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4E8" w:rsidRDefault="009614E8">
      <w:pPr>
        <w:pStyle w:val="newncpi0"/>
        <w:jc w:val="center"/>
      </w:pPr>
      <w:r>
        <w:rPr>
          <w:rStyle w:val="name"/>
        </w:rPr>
        <w:t>РЕШЕНИЕ </w:t>
      </w:r>
      <w:r>
        <w:rPr>
          <w:rStyle w:val="promulgator"/>
        </w:rPr>
        <w:t>КОМИССИИ ТАМОЖЕННОГО СОЮЗА</w:t>
      </w:r>
    </w:p>
    <w:p w:rsidR="009614E8" w:rsidRDefault="009614E8">
      <w:pPr>
        <w:pStyle w:val="newncpi"/>
        <w:ind w:firstLine="0"/>
        <w:jc w:val="center"/>
      </w:pPr>
      <w:r>
        <w:rPr>
          <w:rStyle w:val="datepr"/>
        </w:rPr>
        <w:t>20 мая 2010 г.</w:t>
      </w:r>
      <w:r>
        <w:rPr>
          <w:rStyle w:val="number"/>
        </w:rPr>
        <w:t xml:space="preserve"> № 257</w:t>
      </w:r>
    </w:p>
    <w:p w:rsidR="009614E8" w:rsidRDefault="009614E8">
      <w:pPr>
        <w:pStyle w:val="title"/>
      </w:pPr>
      <w:r>
        <w:t>О форме декларации на товары и порядке ее заполнения</w:t>
      </w:r>
    </w:p>
    <w:p w:rsidR="009614E8" w:rsidRDefault="009614E8">
      <w:pPr>
        <w:pStyle w:val="changei"/>
      </w:pPr>
      <w:r>
        <w:t>Изменения и дополнения:</w:t>
      </w:r>
    </w:p>
    <w:p w:rsidR="009614E8" w:rsidRDefault="009614E8">
      <w:pPr>
        <w:pStyle w:val="changeadd"/>
      </w:pPr>
      <w:r>
        <w:t>Решение Комиссии Таможенного союза от 20 сентября 2010 г. № 379 &lt;F91000104&gt;;</w:t>
      </w:r>
    </w:p>
    <w:p w:rsidR="009614E8" w:rsidRDefault="009614E8">
      <w:pPr>
        <w:pStyle w:val="changeadd"/>
      </w:pPr>
      <w:r>
        <w:t>Решение Комиссии Таможенного союза от 7 апреля 2011 г. № 617 &lt;F91100048&gt;;</w:t>
      </w:r>
    </w:p>
    <w:p w:rsidR="009614E8" w:rsidRDefault="009614E8">
      <w:pPr>
        <w:pStyle w:val="changeadd"/>
      </w:pPr>
      <w:r>
        <w:t>Решение Комиссии Таможенного союза от 9 декабря 2011 г. № 859 &lt;F91100221&gt;;</w:t>
      </w:r>
    </w:p>
    <w:p w:rsidR="009614E8" w:rsidRDefault="009614E8">
      <w:pPr>
        <w:pStyle w:val="changeadd"/>
      </w:pPr>
      <w:r>
        <w:t>Решение Коллегии Евразийской экономической комиссии от 26 апреля 2012 г. № 39 &lt;F91200023&gt;;</w:t>
      </w:r>
    </w:p>
    <w:p w:rsidR="009614E8" w:rsidRDefault="009614E8">
      <w:pPr>
        <w:pStyle w:val="changeadd"/>
      </w:pPr>
      <w:r>
        <w:t>Решение Коллегии Евразийской экономической комиссии от 13 ноября 2012 г. № 213 &lt;F91200247&gt;;</w:t>
      </w:r>
    </w:p>
    <w:p w:rsidR="009614E8" w:rsidRDefault="009614E8">
      <w:pPr>
        <w:pStyle w:val="changeadd"/>
      </w:pPr>
      <w:r>
        <w:t>Решение Коллегии Евразийской экономической комиссии от 31 января 2013 г. № 8 &lt;F91300008&gt;;</w:t>
      </w:r>
    </w:p>
    <w:p w:rsidR="009614E8" w:rsidRDefault="009614E8">
      <w:pPr>
        <w:pStyle w:val="changeadd"/>
      </w:pPr>
      <w:r>
        <w:t>Решение Коллегии Евразийской экономической комиссии от 25 июня 2013 г. № 137 &lt;F91300126&gt; - внесены изменения и дополнения, вступившие в силу 26 июля 2013 г., за исключением изменений и дополнений, которые вступят в силу 1 апреля 2014 г.;</w:t>
      </w:r>
    </w:p>
    <w:p w:rsidR="009614E8" w:rsidRDefault="009614E8">
      <w:pPr>
        <w:pStyle w:val="changeadd"/>
      </w:pPr>
      <w:r>
        <w:t>Решение Коллегии Евразийской экономической комиссии от 25 июня 2013 г. № 137 &lt;F91300126&gt; - внесены изменения и дополнения, вступившие в силу 26 июля 2013 г. и 1 апреля 2014 г.;</w:t>
      </w:r>
    </w:p>
    <w:p w:rsidR="009614E8" w:rsidRDefault="009614E8">
      <w:pPr>
        <w:pStyle w:val="changeadd"/>
      </w:pPr>
      <w:r>
        <w:t xml:space="preserve">Решение Коллегии Евразийской экономической комиссии от 25 июня 2013 г. № 140 &lt;F91300129&gt; - </w:t>
      </w:r>
      <w:r>
        <w:rPr>
          <w:b/>
          <w:bCs/>
        </w:rPr>
        <w:t>вступает в силу 1 сентября 2013 г.</w:t>
      </w:r>
      <w:r>
        <w:t>;</w:t>
      </w:r>
    </w:p>
    <w:p w:rsidR="009614E8" w:rsidRDefault="009614E8">
      <w:pPr>
        <w:pStyle w:val="changeadd"/>
      </w:pPr>
      <w:r>
        <w:t>Решение Коллегии Евразийской экономической комиссии от 3 июля 2013 г. № 148 &lt;F91300146&gt;;</w:t>
      </w:r>
    </w:p>
    <w:p w:rsidR="009614E8" w:rsidRDefault="009614E8">
      <w:pPr>
        <w:pStyle w:val="changeadd"/>
      </w:pPr>
      <w:r>
        <w:t xml:space="preserve">Решение Коллегии Евразийской экономической комиссии от 1 октября 2013 г. № 212 &lt;F91300198&gt; - </w:t>
      </w:r>
      <w:r>
        <w:rPr>
          <w:b/>
          <w:bCs/>
        </w:rPr>
        <w:t>вступает в силу 1 апреля 2014 г.;</w:t>
      </w:r>
    </w:p>
    <w:p w:rsidR="009614E8" w:rsidRDefault="009614E8">
      <w:pPr>
        <w:pStyle w:val="changeadd"/>
      </w:pPr>
      <w:r>
        <w:t xml:space="preserve">Решение Коллегии Евразийской экономической комиссии от 10 декабря 2013 г. № 289 &lt;F91300353&gt; - </w:t>
      </w:r>
      <w:r>
        <w:rPr>
          <w:b/>
          <w:bCs/>
        </w:rPr>
        <w:t>вступает в силу 1 июля 2014 г.;</w:t>
      </w:r>
    </w:p>
    <w:p w:rsidR="009614E8" w:rsidRDefault="009614E8">
      <w:pPr>
        <w:pStyle w:val="changeadd"/>
      </w:pPr>
      <w:r>
        <w:t>Решение Коллегии Евразийской экономической комиссии от 7 июля 2014 г. № 105 &lt;F91400137&gt;;</w:t>
      </w:r>
    </w:p>
    <w:p w:rsidR="009614E8" w:rsidRDefault="009614E8">
      <w:pPr>
        <w:pStyle w:val="changeadd"/>
      </w:pPr>
      <w:r>
        <w:t xml:space="preserve">Решение Коллегии Евразийской экономической комиссии от 18 июля 2014 г. № 127 &lt;F91400158&gt; - </w:t>
      </w:r>
      <w:r>
        <w:rPr>
          <w:b/>
          <w:bCs/>
        </w:rPr>
        <w:t>вступает в силу 1 июля 2015 г.;</w:t>
      </w:r>
    </w:p>
    <w:p w:rsidR="009614E8" w:rsidRDefault="009614E8">
      <w:pPr>
        <w:pStyle w:val="changeadd"/>
      </w:pPr>
      <w:r>
        <w:t xml:space="preserve">Решение Коллегии Евразийской экономической комиссии от 19 августа 2014 г. № 133 &lt;F91400168&gt; - </w:t>
      </w:r>
      <w:r>
        <w:rPr>
          <w:b/>
          <w:bCs/>
        </w:rPr>
        <w:t>вступает в силу 1 января 2015 г.;</w:t>
      </w:r>
    </w:p>
    <w:p w:rsidR="009614E8" w:rsidRDefault="009614E8">
      <w:pPr>
        <w:pStyle w:val="changeadd"/>
      </w:pPr>
      <w:r>
        <w:t xml:space="preserve">Решение Коллегии Евразийской экономической комиссии от 2 декабря 2014 г. № 214 &lt;F91400266&gt; - </w:t>
      </w:r>
      <w:r>
        <w:rPr>
          <w:b/>
          <w:bCs/>
        </w:rPr>
        <w:t>изменения</w:t>
      </w:r>
      <w:r>
        <w:t> </w:t>
      </w:r>
      <w:r>
        <w:rPr>
          <w:b/>
          <w:bCs/>
        </w:rPr>
        <w:t>вступают в силу 24 января 2015 г.;</w:t>
      </w:r>
    </w:p>
    <w:p w:rsidR="009614E8" w:rsidRDefault="009614E8">
      <w:pPr>
        <w:pStyle w:val="changeadd"/>
      </w:pPr>
      <w:r>
        <w:t xml:space="preserve">Решение Коллегии Евразийской экономической комиссии от 2 декабря 2014 г. № 215 &lt;F91400267&gt; - </w:t>
      </w:r>
      <w:r>
        <w:rPr>
          <w:b/>
          <w:bCs/>
        </w:rPr>
        <w:t>изменения</w:t>
      </w:r>
      <w:r>
        <w:t> </w:t>
      </w:r>
      <w:r>
        <w:rPr>
          <w:b/>
          <w:bCs/>
        </w:rPr>
        <w:t>вступают в силу 24 января 2015 г.;</w:t>
      </w:r>
    </w:p>
    <w:p w:rsidR="009614E8" w:rsidRDefault="009614E8">
      <w:pPr>
        <w:pStyle w:val="changeadd"/>
      </w:pPr>
      <w:r>
        <w:t>Решение Коллегии Евразийской экономической комиссии от 18 декабря 2014 г. № 237 &lt;F91400284&gt; - </w:t>
      </w:r>
      <w:r>
        <w:rPr>
          <w:b/>
          <w:bCs/>
        </w:rPr>
        <w:t>вступает в силу 18 января 2015 г.;</w:t>
      </w:r>
    </w:p>
    <w:p w:rsidR="009614E8" w:rsidRDefault="009614E8">
      <w:pPr>
        <w:pStyle w:val="changeadd"/>
      </w:pPr>
      <w:r>
        <w:t xml:space="preserve">Решение Коллегии Евразийской экономической комиссии от 27 апреля 2015 г. № 38 &lt;F91500061&gt; - </w:t>
      </w:r>
      <w:r>
        <w:rPr>
          <w:b/>
          <w:bCs/>
        </w:rPr>
        <w:t>изменения</w:t>
      </w:r>
      <w:r>
        <w:t> </w:t>
      </w:r>
      <w:r>
        <w:rPr>
          <w:b/>
          <w:bCs/>
        </w:rPr>
        <w:t>вступают в силу 1 июля 2015 г.;</w:t>
      </w:r>
    </w:p>
    <w:p w:rsidR="009614E8" w:rsidRDefault="009614E8">
      <w:pPr>
        <w:pStyle w:val="changeadd"/>
      </w:pPr>
      <w:r>
        <w:t xml:space="preserve">Решение Коллегии Евразийской экономической комиссии от 5 мая 2015 г. № 62 &lt;F91500116&gt; - </w:t>
      </w:r>
      <w:r>
        <w:rPr>
          <w:b/>
          <w:bCs/>
        </w:rPr>
        <w:t>изменения</w:t>
      </w:r>
      <w:r>
        <w:t> </w:t>
      </w:r>
      <w:r>
        <w:rPr>
          <w:b/>
          <w:bCs/>
        </w:rPr>
        <w:t>вступают в силу 2 июля 2015 г.;</w:t>
      </w:r>
    </w:p>
    <w:p w:rsidR="009614E8" w:rsidRDefault="009614E8">
      <w:pPr>
        <w:pStyle w:val="changeadd"/>
      </w:pPr>
      <w:r>
        <w:t>Решение Коллегии Евразийской экономической комиссии от 12 мая 2015 г. № 50 &lt;F91500091&gt; - </w:t>
      </w:r>
      <w:r>
        <w:rPr>
          <w:b/>
          <w:bCs/>
        </w:rPr>
        <w:t>вступает в силу 12 июня 2015 г.;</w:t>
      </w:r>
    </w:p>
    <w:p w:rsidR="009614E8" w:rsidRDefault="009614E8">
      <w:pPr>
        <w:pStyle w:val="changeadd"/>
      </w:pPr>
      <w:r>
        <w:lastRenderedPageBreak/>
        <w:t>Решение Коллегии Евразийской экономической комиссии от 1 сентября 2015 г. № 109 &lt;F91500222&gt;;</w:t>
      </w:r>
    </w:p>
    <w:p w:rsidR="009614E8" w:rsidRDefault="009614E8">
      <w:pPr>
        <w:pStyle w:val="changeadd"/>
      </w:pPr>
      <w:r>
        <w:t>Решение Коллегии Евразийской экономической комиссии от 6 октября 2015 г. № 129 &lt;F91500266&gt;;</w:t>
      </w:r>
    </w:p>
    <w:p w:rsidR="009614E8" w:rsidRDefault="009614E8">
      <w:pPr>
        <w:pStyle w:val="changeadd"/>
      </w:pPr>
      <w:r>
        <w:t>Решение Коллегии Евразийской экономической комиссии от 3 ноября 2015 г. № 139 &lt;F91500299&gt;;</w:t>
      </w:r>
    </w:p>
    <w:p w:rsidR="009614E8" w:rsidRDefault="009614E8">
      <w:pPr>
        <w:pStyle w:val="changeadd"/>
      </w:pPr>
      <w:r>
        <w:t>Решение Коллегии Евразийской экономической комиссии от 3 ноября 2015 г. № 140 &lt;F91500300&gt;;</w:t>
      </w:r>
    </w:p>
    <w:p w:rsidR="009614E8" w:rsidRDefault="009614E8">
      <w:pPr>
        <w:pStyle w:val="changeadd"/>
      </w:pPr>
      <w:r>
        <w:t>Решение Коллегии Евразийской экономической комиссии от 15 декабря 2015 г. № 166 &lt;F91500340&gt;;</w:t>
      </w:r>
    </w:p>
    <w:p w:rsidR="009614E8" w:rsidRDefault="009614E8">
      <w:pPr>
        <w:pStyle w:val="changeadd"/>
      </w:pPr>
      <w:r>
        <w:t xml:space="preserve">Решение Коллегии Евразийской экономической комиссии от 26 января 2016 г. № 8 &lt;F91600016&gt; - </w:t>
      </w:r>
      <w:r>
        <w:rPr>
          <w:b/>
          <w:bCs/>
        </w:rPr>
        <w:t>вступает в силу 12 августа 2016 г.;</w:t>
      </w:r>
    </w:p>
    <w:p w:rsidR="009614E8" w:rsidRDefault="009614E8">
      <w:pPr>
        <w:pStyle w:val="changeadd"/>
      </w:pPr>
      <w:r>
        <w:t>Решение Коллегии Евразийской экономической комиссии от 2 июня 2016 г. № 52 &lt;F91600137&gt; - </w:t>
      </w:r>
      <w:r>
        <w:rPr>
          <w:b/>
          <w:bCs/>
        </w:rPr>
        <w:t>вступает в силу 1 января 2017 г.;</w:t>
      </w:r>
    </w:p>
    <w:p w:rsidR="009614E8" w:rsidRDefault="009614E8">
      <w:pPr>
        <w:pStyle w:val="changeadd"/>
      </w:pPr>
      <w:r>
        <w:t>Решение Коллегии Евразийской экономической комиссии от 21 июня 2016 г. № 77 &lt;F91600172&gt;;</w:t>
      </w:r>
    </w:p>
    <w:p w:rsidR="009614E8" w:rsidRDefault="009614E8">
      <w:pPr>
        <w:pStyle w:val="changeadd"/>
      </w:pPr>
      <w:r>
        <w:t>Решение Коллегии Евразийской экономической комиссии от 15 ноября 2016 г. № 145 &lt;F91600313&gt; - </w:t>
      </w:r>
      <w:r>
        <w:rPr>
          <w:b/>
          <w:bCs/>
        </w:rPr>
        <w:t>вступает в силу 1 января 2017 г.;</w:t>
      </w:r>
    </w:p>
    <w:p w:rsidR="009614E8" w:rsidRDefault="009614E8">
      <w:pPr>
        <w:pStyle w:val="changeadd"/>
      </w:pPr>
      <w:r>
        <w:t>Решение Коллегии Евразийской экономической комиссии от 15 ноября 2016 г. № 146 &lt;F91600314&gt; - внесены изменения и дополнения, вступившие в силу 17 декабря 2016 г., за исключением изменений и дополнений, которые вступят в силу 1 апреля 2017 г.;</w:t>
      </w:r>
    </w:p>
    <w:p w:rsidR="009614E8" w:rsidRDefault="009614E8">
      <w:pPr>
        <w:pStyle w:val="changeadd"/>
      </w:pPr>
      <w:r>
        <w:t>Решение Коллегии Евразийской экономической комиссии от 15 ноября 2016 г. № 146 &lt;F91600314&gt; - внесены изменения и дополнения, вступившие в силу 17 декабря 2016 г. и 1 апреля 2017 г.;</w:t>
      </w:r>
    </w:p>
    <w:p w:rsidR="009614E8" w:rsidRDefault="009614E8">
      <w:pPr>
        <w:pStyle w:val="changeadd"/>
      </w:pPr>
      <w:r>
        <w:t>Решение Коллегии Евразийской экономической комиссии от 24 апреля 2017 г. № 35 &lt;F91700095&gt;;</w:t>
      </w:r>
    </w:p>
    <w:p w:rsidR="009614E8" w:rsidRDefault="009614E8">
      <w:pPr>
        <w:pStyle w:val="changeadd"/>
      </w:pPr>
      <w:r>
        <w:t>Решение Коллегии Евразийской экономической комиссии от 20 июня 2017 г. № 68 &lt;F91700163&gt;;</w:t>
      </w:r>
    </w:p>
    <w:p w:rsidR="009614E8" w:rsidRDefault="009614E8">
      <w:pPr>
        <w:pStyle w:val="changeadd"/>
      </w:pPr>
      <w:r>
        <w:t>Решение Коллегии Евразийской экономической комиссии от 18 июля 2017 г. № 91 &lt;F91700187&gt;;</w:t>
      </w:r>
    </w:p>
    <w:p w:rsidR="009614E8" w:rsidRDefault="009614E8">
      <w:pPr>
        <w:pStyle w:val="changeadd"/>
      </w:pPr>
      <w:r>
        <w:t>Решение Коллегии Евразийской экономической комиссии от 27 ноября 2017 г. № 163 &lt;F91700343&gt;;</w:t>
      </w:r>
    </w:p>
    <w:p w:rsidR="009614E8" w:rsidRDefault="009614E8">
      <w:pPr>
        <w:pStyle w:val="changeadd"/>
      </w:pPr>
      <w:r>
        <w:t>Решение Коллегии Евразийской экономической комиссии от 5 декабря 2017 г. № 167 &lt;F91700355&gt; - внесены изменения и дополнения, вступившие в силу 6 января 2018 г., за исключением изменений и дополнений, которые вступят в силу 18 февраля 2018 г.;</w:t>
      </w:r>
    </w:p>
    <w:p w:rsidR="009614E8" w:rsidRDefault="009614E8">
      <w:pPr>
        <w:pStyle w:val="changeadd"/>
      </w:pPr>
      <w:r>
        <w:t>Решение Коллегии Евразийской экономической комиссии от 5 декабря 2017 г. № 167 &lt;F91700355&gt; - внесены изменения и дополнения, вступившие в силу 6 января 2018 г. и 18 февраля 2018 г.;</w:t>
      </w:r>
    </w:p>
    <w:p w:rsidR="009614E8" w:rsidRDefault="009614E8">
      <w:pPr>
        <w:pStyle w:val="changeadd"/>
      </w:pPr>
      <w:r>
        <w:t>Решение Коллегии Евразийской экономической комиссии от 19 декабря 2017 г. № 188 &lt;F91700383&gt;;</w:t>
      </w:r>
    </w:p>
    <w:p w:rsidR="009614E8" w:rsidRDefault="009614E8">
      <w:pPr>
        <w:pStyle w:val="changeadd"/>
      </w:pPr>
      <w:r>
        <w:t>Решение Коллегии Евразийской экономической комиссии от 16 января 2018 г. № 5 &lt;F91800005&gt;;</w:t>
      </w:r>
    </w:p>
    <w:p w:rsidR="009614E8" w:rsidRDefault="009614E8">
      <w:pPr>
        <w:pStyle w:val="changeadd"/>
      </w:pPr>
      <w:r>
        <w:t>Решение Коллегии Евразийской экономической комиссии от 31 января 2018 г. № 16 &lt;F91800023&gt;;</w:t>
      </w:r>
    </w:p>
    <w:p w:rsidR="009614E8" w:rsidRDefault="009614E8">
      <w:pPr>
        <w:pStyle w:val="changeadd"/>
      </w:pPr>
      <w:r>
        <w:t>Решение Коллегии Евразийской экономической комиссии от 27 марта 2018 г. № 42 &lt;F91800083&gt;;</w:t>
      </w:r>
    </w:p>
    <w:p w:rsidR="009614E8" w:rsidRDefault="009614E8">
      <w:pPr>
        <w:pStyle w:val="changeadd"/>
      </w:pPr>
      <w:r>
        <w:t>Решение Коллегии Евразийской экономической комиссии от 25 сентября 2018 г. № 157 &lt;F91800304&gt;;</w:t>
      </w:r>
    </w:p>
    <w:p w:rsidR="009614E8" w:rsidRDefault="009614E8">
      <w:pPr>
        <w:pStyle w:val="changeadd"/>
      </w:pPr>
      <w:r>
        <w:t xml:space="preserve">Решение Коллегии Евразийской экономической комиссии от 11 декабря 2018 г. № 204 &lt;F91800419&gt; - </w:t>
      </w:r>
      <w:r>
        <w:rPr>
          <w:b/>
          <w:bCs/>
        </w:rPr>
        <w:t>вступает в силу 24 июля 2019 г.;</w:t>
      </w:r>
    </w:p>
    <w:p w:rsidR="009614E8" w:rsidRDefault="009614E8">
      <w:pPr>
        <w:pStyle w:val="changeadd"/>
      </w:pPr>
      <w:r>
        <w:lastRenderedPageBreak/>
        <w:t xml:space="preserve">Решение Коллегии Евразийской экономической комиссии от 15 января 2019 г. № 1 &lt;F91900005&gt; - </w:t>
      </w:r>
      <w:r>
        <w:rPr>
          <w:b/>
          <w:bCs/>
        </w:rPr>
        <w:t>вступает в силу 1 июля 2019 г.;</w:t>
      </w:r>
    </w:p>
    <w:p w:rsidR="009614E8" w:rsidRDefault="009614E8">
      <w:pPr>
        <w:pStyle w:val="changeadd"/>
      </w:pPr>
      <w:r>
        <w:t>Решение Коллегии Евразийской экономической комиссии от 16 апреля 2019 г. № 66 &lt;F91900126&gt;;</w:t>
      </w:r>
    </w:p>
    <w:p w:rsidR="009614E8" w:rsidRDefault="009614E8">
      <w:pPr>
        <w:pStyle w:val="changeadd"/>
      </w:pPr>
      <w:r>
        <w:t xml:space="preserve">Решение Коллегии Евразийской экономической комиссии от 21 мая 2019 г. № 83 &lt;F91900176&gt; - </w:t>
      </w:r>
      <w:r>
        <w:rPr>
          <w:b/>
          <w:bCs/>
        </w:rPr>
        <w:t>вступает в силу 1 февраля 2020 г.;</w:t>
      </w:r>
    </w:p>
    <w:p w:rsidR="009614E8" w:rsidRDefault="009614E8">
      <w:pPr>
        <w:pStyle w:val="changeadd"/>
      </w:pPr>
      <w:r>
        <w:t xml:space="preserve">Решение Коллегии Евразийской экономической комиссии от 4 июня 2019 г. № 89 &lt;F91900214&gt; - </w:t>
      </w:r>
      <w:r>
        <w:rPr>
          <w:b/>
          <w:bCs/>
        </w:rPr>
        <w:t>вступает в силу 1 января 2020 г.;</w:t>
      </w:r>
    </w:p>
    <w:p w:rsidR="009614E8" w:rsidRDefault="009614E8">
      <w:pPr>
        <w:pStyle w:val="changeadd"/>
      </w:pPr>
      <w:r>
        <w:t xml:space="preserve">Решение Коллегии Евразийской экономической комиссии от 23 июля 2019 г. № 126 &lt;F91900271&gt; - </w:t>
      </w:r>
      <w:r>
        <w:rPr>
          <w:b/>
          <w:bCs/>
        </w:rPr>
        <w:t>вступает в силу 1 января 2021 г.;</w:t>
      </w:r>
    </w:p>
    <w:p w:rsidR="009614E8" w:rsidRDefault="009614E8">
      <w:pPr>
        <w:pStyle w:val="changeadd"/>
      </w:pPr>
      <w:r>
        <w:t xml:space="preserve">Решение Коллегии Евразийской экономической комиссии от 8 октября 2019 г. № 175 &lt;F91900380&gt; - </w:t>
      </w:r>
      <w:r>
        <w:rPr>
          <w:b/>
          <w:bCs/>
        </w:rPr>
        <w:t>вступает в силу 10 ноября 2019 г.;</w:t>
      </w:r>
    </w:p>
    <w:p w:rsidR="009614E8" w:rsidRDefault="009614E8">
      <w:pPr>
        <w:pStyle w:val="changeadd"/>
      </w:pPr>
      <w:r>
        <w:t xml:space="preserve">Решение Коллегии Евразийской экономической комиссии от 19 ноября 2019 г. № 204 &lt;F91900434&gt; - </w:t>
      </w:r>
      <w:r>
        <w:rPr>
          <w:b/>
          <w:bCs/>
        </w:rPr>
        <w:t>вступает в силу 2 февраля 2020 г.;</w:t>
      </w:r>
    </w:p>
    <w:p w:rsidR="009614E8" w:rsidRDefault="009614E8">
      <w:pPr>
        <w:pStyle w:val="changeadd"/>
      </w:pPr>
      <w:r>
        <w:t xml:space="preserve">Решение Коллегии Евразийской экономической комиссии от 17 декабря 2019 г. № 223 &lt;F91900468&gt; - </w:t>
      </w:r>
      <w:r>
        <w:rPr>
          <w:b/>
          <w:bCs/>
        </w:rPr>
        <w:t>вступает в силу 2 февраля 2020 г.;</w:t>
      </w:r>
    </w:p>
    <w:p w:rsidR="009614E8" w:rsidRDefault="009614E8">
      <w:pPr>
        <w:pStyle w:val="changeadd"/>
      </w:pPr>
      <w:r>
        <w:t xml:space="preserve">Решение Коллегии Евразийской экономической комиссии от 26 мая 2020 г. № 67 &lt;F92000165&gt; - </w:t>
      </w:r>
      <w:r>
        <w:rPr>
          <w:b/>
          <w:bCs/>
        </w:rPr>
        <w:t>вступает в силу 1 февраля 2021 г.;</w:t>
      </w:r>
    </w:p>
    <w:p w:rsidR="009614E8" w:rsidRDefault="009614E8">
      <w:pPr>
        <w:pStyle w:val="changeadd"/>
      </w:pPr>
      <w:r>
        <w:t xml:space="preserve">Решение Коллегии Евразийской экономической комиссии от 1 декабря 2020 г. № 161 &lt;F92000376&gt; - </w:t>
      </w:r>
      <w:r>
        <w:rPr>
          <w:b/>
          <w:bCs/>
        </w:rPr>
        <w:t>вступает в силу 1 февраля 2021 г.;</w:t>
      </w:r>
    </w:p>
    <w:p w:rsidR="009614E8" w:rsidRDefault="009614E8">
      <w:pPr>
        <w:pStyle w:val="changeadd"/>
      </w:pPr>
      <w:r>
        <w:t xml:space="preserve">Решение Коллегии Евразийской экономической комиссии от 15 декабря 2020 г. № 169 &lt;F92000394&gt; - </w:t>
      </w:r>
      <w:r>
        <w:rPr>
          <w:b/>
          <w:bCs/>
        </w:rPr>
        <w:t>вступает в силу 1 апреля 2021 г.;</w:t>
      </w:r>
    </w:p>
    <w:p w:rsidR="009614E8" w:rsidRDefault="009614E8">
      <w:pPr>
        <w:pStyle w:val="changeadd"/>
      </w:pPr>
      <w:r>
        <w:t>Решение Коллегии Евразийской экономической комиссии от 23 марта 2021 г. № 35 &lt;F92100074&gt;</w:t>
      </w:r>
    </w:p>
    <w:p w:rsidR="009614E8" w:rsidRDefault="009614E8">
      <w:pPr>
        <w:pStyle w:val="newncpi"/>
      </w:pPr>
      <w:r>
        <w:t> </w:t>
      </w:r>
    </w:p>
    <w:p w:rsidR="009614E8" w:rsidRDefault="009614E8">
      <w:pPr>
        <w:pStyle w:val="preamble"/>
      </w:pPr>
      <w:r>
        <w:t>В соответствии с пунктом 5 статьи 105 Таможенного кодекса Евразийского экономического союза Комиссия таможенного союза РЕШИЛА:</w:t>
      </w:r>
    </w:p>
    <w:p w:rsidR="009614E8" w:rsidRDefault="009614E8">
      <w:pPr>
        <w:pStyle w:val="point"/>
      </w:pPr>
      <w:r>
        <w:t>1. Утвердить прилагаемые Порядок заполнения декларации на товары и форму декларации на товары*.</w:t>
      </w:r>
    </w:p>
    <w:p w:rsidR="009614E8" w:rsidRDefault="009614E8">
      <w:pPr>
        <w:pStyle w:val="snoskiline"/>
        <w:ind w:firstLine="567"/>
      </w:pPr>
      <w:r>
        <w:t>______________________________</w:t>
      </w:r>
    </w:p>
    <w:p w:rsidR="009614E8" w:rsidRDefault="009614E8">
      <w:pPr>
        <w:pStyle w:val="snoski"/>
        <w:spacing w:after="240"/>
      </w:pPr>
      <w:r>
        <w:t xml:space="preserve">*Размещено на официальном сайте Комиссии таможенного союза: </w:t>
      </w:r>
      <w:proofErr w:type="spellStart"/>
      <w:r>
        <w:t>www.tsouz.ru</w:t>
      </w:r>
      <w:proofErr w:type="spellEnd"/>
      <w:r>
        <w:t>.</w:t>
      </w:r>
    </w:p>
    <w:p w:rsidR="009614E8" w:rsidRDefault="009614E8">
      <w:pPr>
        <w:pStyle w:val="point"/>
      </w:pPr>
      <w:r>
        <w:t>2. Утратил силу.</w:t>
      </w:r>
    </w:p>
    <w:p w:rsidR="009614E8" w:rsidRDefault="009614E8">
      <w:pPr>
        <w:pStyle w:val="point"/>
      </w:pPr>
      <w:r>
        <w:t>3. Утратил силу.</w:t>
      </w:r>
    </w:p>
    <w:p w:rsidR="009614E8" w:rsidRDefault="009614E8">
      <w:pPr>
        <w:pStyle w:val="point"/>
      </w:pPr>
      <w:r>
        <w:t>4. Утратил силу.</w:t>
      </w:r>
    </w:p>
    <w:p w:rsidR="009614E8" w:rsidRDefault="009614E8">
      <w:pPr>
        <w:pStyle w:val="point"/>
      </w:pPr>
      <w:r>
        <w:t>5. Утратил силу.</w:t>
      </w:r>
    </w:p>
    <w:p w:rsidR="009614E8" w:rsidRDefault="009614E8">
      <w:pPr>
        <w:pStyle w:val="newncpi"/>
      </w:pPr>
      <w:r>
        <w:t> </w:t>
      </w:r>
    </w:p>
    <w:tbl>
      <w:tblPr>
        <w:tblW w:w="5000" w:type="pct"/>
        <w:tblCellMar>
          <w:left w:w="0" w:type="dxa"/>
          <w:right w:w="0" w:type="dxa"/>
        </w:tblCellMar>
        <w:tblLook w:val="04A0"/>
      </w:tblPr>
      <w:tblGrid>
        <w:gridCol w:w="3124"/>
        <w:gridCol w:w="3547"/>
        <w:gridCol w:w="2698"/>
      </w:tblGrid>
      <w:tr w:rsidR="009614E8">
        <w:trPr>
          <w:trHeight w:val="240"/>
        </w:trPr>
        <w:tc>
          <w:tcPr>
            <w:tcW w:w="5000" w:type="pct"/>
            <w:gridSpan w:val="3"/>
            <w:tcMar>
              <w:top w:w="0" w:type="dxa"/>
              <w:left w:w="6" w:type="dxa"/>
              <w:bottom w:w="0" w:type="dxa"/>
              <w:right w:w="6" w:type="dxa"/>
            </w:tcMar>
            <w:hideMark/>
          </w:tcPr>
          <w:p w:rsidR="009614E8" w:rsidRDefault="009614E8">
            <w:pPr>
              <w:pStyle w:val="newncpi0"/>
              <w:spacing w:after="120"/>
              <w:jc w:val="center"/>
            </w:pPr>
            <w:r>
              <w:rPr>
                <w:rStyle w:val="post"/>
              </w:rPr>
              <w:t>Члены Комиссии таможенного союза:</w:t>
            </w:r>
          </w:p>
        </w:tc>
      </w:tr>
      <w:tr w:rsidR="009614E8">
        <w:trPr>
          <w:trHeight w:val="240"/>
        </w:trPr>
        <w:tc>
          <w:tcPr>
            <w:tcW w:w="1667" w:type="pct"/>
            <w:tcMar>
              <w:top w:w="0" w:type="dxa"/>
              <w:left w:w="6" w:type="dxa"/>
              <w:bottom w:w="0" w:type="dxa"/>
              <w:right w:w="6" w:type="dxa"/>
            </w:tcMar>
            <w:hideMark/>
          </w:tcPr>
          <w:p w:rsidR="009614E8" w:rsidRDefault="009614E8">
            <w:pPr>
              <w:pStyle w:val="table10"/>
            </w:pPr>
            <w:r>
              <w:rPr>
                <w:rStyle w:val="post"/>
              </w:rPr>
              <w:t>От Республики Беларусь</w:t>
            </w:r>
          </w:p>
          <w:p w:rsidR="009614E8" w:rsidRDefault="009614E8">
            <w:pPr>
              <w:pStyle w:val="table10"/>
              <w:ind w:firstLine="720"/>
            </w:pPr>
            <w:r>
              <w:rPr>
                <w:rStyle w:val="pers"/>
              </w:rPr>
              <w:t>А.Кобяков</w:t>
            </w:r>
          </w:p>
        </w:tc>
        <w:tc>
          <w:tcPr>
            <w:tcW w:w="1893" w:type="pct"/>
            <w:tcMar>
              <w:top w:w="0" w:type="dxa"/>
              <w:left w:w="6" w:type="dxa"/>
              <w:bottom w:w="0" w:type="dxa"/>
              <w:right w:w="6" w:type="dxa"/>
            </w:tcMar>
            <w:hideMark/>
          </w:tcPr>
          <w:p w:rsidR="009614E8" w:rsidRDefault="009614E8">
            <w:pPr>
              <w:pStyle w:val="table10"/>
            </w:pPr>
            <w:r>
              <w:rPr>
                <w:rStyle w:val="post"/>
              </w:rPr>
              <w:t>От Республики Казахстан</w:t>
            </w:r>
          </w:p>
          <w:p w:rsidR="009614E8" w:rsidRDefault="009614E8">
            <w:pPr>
              <w:pStyle w:val="table10"/>
              <w:ind w:left="841"/>
            </w:pPr>
            <w:proofErr w:type="spellStart"/>
            <w:r>
              <w:rPr>
                <w:rStyle w:val="pers"/>
              </w:rPr>
              <w:t>У.Шукеев</w:t>
            </w:r>
            <w:proofErr w:type="spellEnd"/>
          </w:p>
        </w:tc>
        <w:tc>
          <w:tcPr>
            <w:tcW w:w="1440" w:type="pct"/>
            <w:tcMar>
              <w:top w:w="0" w:type="dxa"/>
              <w:left w:w="6" w:type="dxa"/>
              <w:bottom w:w="0" w:type="dxa"/>
              <w:right w:w="6" w:type="dxa"/>
            </w:tcMar>
            <w:hideMark/>
          </w:tcPr>
          <w:p w:rsidR="009614E8" w:rsidRDefault="009614E8">
            <w:pPr>
              <w:pStyle w:val="table10"/>
            </w:pPr>
            <w:r>
              <w:rPr>
                <w:rStyle w:val="post"/>
              </w:rPr>
              <w:t>От Российской Федерации</w:t>
            </w:r>
          </w:p>
          <w:p w:rsidR="009614E8" w:rsidRDefault="009614E8">
            <w:pPr>
              <w:pStyle w:val="table10"/>
              <w:ind w:firstLine="782"/>
            </w:pPr>
            <w:r>
              <w:rPr>
                <w:rStyle w:val="pers"/>
              </w:rPr>
              <w:t>И.Шувалов</w:t>
            </w:r>
          </w:p>
        </w:tc>
      </w:tr>
    </w:tbl>
    <w:p w:rsidR="009614E8" w:rsidRDefault="009614E8">
      <w:pPr>
        <w:pStyle w:val="newncpi"/>
      </w:pPr>
      <w:r>
        <w:t> </w:t>
      </w:r>
    </w:p>
    <w:tbl>
      <w:tblPr>
        <w:tblW w:w="5000" w:type="pct"/>
        <w:tblCellMar>
          <w:left w:w="0" w:type="dxa"/>
          <w:right w:w="0" w:type="dxa"/>
        </w:tblCellMar>
        <w:tblLook w:val="04A0"/>
      </w:tblPr>
      <w:tblGrid>
        <w:gridCol w:w="6956"/>
        <w:gridCol w:w="2413"/>
      </w:tblGrid>
      <w:tr w:rsidR="009614E8">
        <w:tc>
          <w:tcPr>
            <w:tcW w:w="3712" w:type="pct"/>
            <w:tcMar>
              <w:top w:w="0" w:type="dxa"/>
              <w:left w:w="6" w:type="dxa"/>
              <w:bottom w:w="0" w:type="dxa"/>
              <w:right w:w="6" w:type="dxa"/>
            </w:tcMar>
            <w:hideMark/>
          </w:tcPr>
          <w:p w:rsidR="009614E8" w:rsidRDefault="009614E8">
            <w:pPr>
              <w:pStyle w:val="cap1"/>
            </w:pPr>
            <w:r>
              <w:t> </w:t>
            </w:r>
          </w:p>
        </w:tc>
        <w:tc>
          <w:tcPr>
            <w:tcW w:w="1288" w:type="pct"/>
            <w:tcMar>
              <w:top w:w="0" w:type="dxa"/>
              <w:left w:w="6" w:type="dxa"/>
              <w:bottom w:w="0" w:type="dxa"/>
              <w:right w:w="6" w:type="dxa"/>
            </w:tcMar>
            <w:hideMark/>
          </w:tcPr>
          <w:p w:rsidR="009614E8" w:rsidRDefault="009614E8">
            <w:pPr>
              <w:pStyle w:val="capu1"/>
            </w:pPr>
            <w:r>
              <w:t>УТВЕРЖДЕН</w:t>
            </w:r>
          </w:p>
          <w:p w:rsidR="009614E8" w:rsidRDefault="009614E8">
            <w:pPr>
              <w:pStyle w:val="cap1"/>
            </w:pPr>
            <w:r>
              <w:t>Решением Комиссии</w:t>
            </w:r>
            <w:r>
              <w:br/>
              <w:t>Таможенного союза</w:t>
            </w:r>
            <w:r>
              <w:br/>
              <w:t>от 20 мая 2010 г. № 257</w:t>
            </w:r>
          </w:p>
        </w:tc>
      </w:tr>
    </w:tbl>
    <w:p w:rsidR="009614E8" w:rsidRDefault="009614E8">
      <w:pPr>
        <w:pStyle w:val="titlep"/>
      </w:pPr>
      <w:r>
        <w:t>Порядок</w:t>
      </w:r>
      <w:r>
        <w:br/>
        <w:t>заполнения декларации на товары</w:t>
      </w:r>
    </w:p>
    <w:p w:rsidR="009614E8" w:rsidRDefault="009614E8">
      <w:pPr>
        <w:pStyle w:val="nonumheader"/>
      </w:pPr>
      <w:r>
        <w:t>I. Общие положения</w:t>
      </w:r>
    </w:p>
    <w:p w:rsidR="009614E8" w:rsidRDefault="009614E8">
      <w:pPr>
        <w:pStyle w:val="point"/>
      </w:pPr>
      <w:r>
        <w:t xml:space="preserve">1. Настоящий Порядок разработан в соответствии с пунктом 5 статьи 105 Таможенного кодекса Евразийского экономического союза (далее – Кодекс) и определяет </w:t>
      </w:r>
      <w:r>
        <w:lastRenderedPageBreak/>
        <w:t>правила заполнения декларации на товары (далее – ДТ) в виде электронного документа и документа на бумажном носителе.</w:t>
      </w:r>
    </w:p>
    <w:p w:rsidR="009614E8" w:rsidRDefault="009614E8">
      <w:pPr>
        <w:pStyle w:val="point"/>
      </w:pPr>
      <w:r>
        <w:t>2. В одной ДТ декларируются сведения о товарах, содержащихся в одной товарной партии, если иное не установлено настоящим Порядком, которые помещаются под одну и ту же таможенную процедуру.</w:t>
      </w:r>
    </w:p>
    <w:p w:rsidR="009614E8" w:rsidRDefault="009614E8">
      <w:pPr>
        <w:pStyle w:val="newncpi"/>
      </w:pPr>
      <w:r>
        <w:t>Для целей настоящего Порядка как одна товарная партия рассматриваются:</w:t>
      </w:r>
    </w:p>
    <w:p w:rsidR="009614E8" w:rsidRDefault="009614E8">
      <w:pPr>
        <w:pStyle w:val="newncpi"/>
      </w:pPr>
      <w:proofErr w:type="gramStart"/>
      <w:r>
        <w:t>при ввозе товаров на таможенную территорию Евразийского экономического союза (далее соответственно – таможенная территория, Союз) – товары, перевозимые от одного и того же отправителя в адрес одного и того же получателя по таможенной территории в рамках исполнения обязательств по одному документу, подтверждающему совершение сделки (или по одному документу об условиях переработки товаров при таможенном декларировании продуктов переработки), или по односторонней сделке, или</w:t>
      </w:r>
      <w:proofErr w:type="gramEnd"/>
      <w:r>
        <w:t xml:space="preserve"> без совершения какой-либо сделки, а </w:t>
      </w:r>
      <w:proofErr w:type="gramStart"/>
      <w:r>
        <w:t>также</w:t>
      </w:r>
      <w:proofErr w:type="gramEnd"/>
      <w:r>
        <w:t xml:space="preserve"> если такие товары в пределах сроков, предусмотренных статьей 110 Кодекса, предъявлены одному и тому же таможенному органу в месте прибытия на таможенную территорию или в месте доставки, если применялась таможенная процедура таможенного транзита и находятся в одном месте временного хранения (если товары помещались на временное хранение), либо выпущены в сроки, установленные для подачи ДТ в соответствии со статьей 120 Кодекса;</w:t>
      </w:r>
    </w:p>
    <w:p w:rsidR="009614E8" w:rsidRDefault="009614E8">
      <w:pPr>
        <w:pStyle w:val="newncpi"/>
      </w:pPr>
      <w:proofErr w:type="gramStart"/>
      <w:r>
        <w:t>при вывозе товаров с таможенной территории – товары, одновременно отгружаемые или отгружаемые в течение определенного периода времени в случаях, определенных законодательством государств – членов Союза, в регионе деятельности одного и того же таможенного органа одним и тем же отправителем в адрес одного и того же получателя, находящегося за пределами таможенной территории, в рамках исполнения обязательств по одному документу, подтверждающему совершение сделки (или</w:t>
      </w:r>
      <w:proofErr w:type="gramEnd"/>
      <w:r>
        <w:t xml:space="preserve"> по одному документу об условиях переработки товаров при таможенном декларировании продуктов переработки), либо по односторонней сделке, либо без совершения какой-либо сделки;</w:t>
      </w:r>
    </w:p>
    <w:p w:rsidR="009614E8" w:rsidRDefault="009614E8">
      <w:pPr>
        <w:pStyle w:val="newncpi"/>
      </w:pPr>
      <w:proofErr w:type="gramStart"/>
      <w:r>
        <w:t>при завершении действия ранее заявленной таможенной процедуры без перемещения товаров через таможенную границу Союза (далее – таможенная граница) – товары, помещенные под одну и ту же предшествующую таможенную процедуру по одному договору (контракту), если при совершении сделки заключался соответствующий договор (контракт) (или по одному документу об условиях переработки товаров), продукты их переработки, товары, изготовленные (полученные) из таких товаров, отходы, образовавшиеся из таких</w:t>
      </w:r>
      <w:proofErr w:type="gramEnd"/>
      <w:r>
        <w:t xml:space="preserve"> </w:t>
      </w:r>
      <w:proofErr w:type="gramStart"/>
      <w:r>
        <w:t>товаров, находящиеся под таможенным контролем одного и того же таможенного органа или выпущенные в сроки, установленные для подачи ДТ в соответствии со статьей 120 Кодекса, декларантом которых будет являться то же лицо, которое поместило товары под предшествующую таможенную процедуру, либо лицо, приобретшее имущественные права на декларируемые товары после их помещения под предшествующую таможенную процедуру.</w:t>
      </w:r>
      <w:proofErr w:type="gramEnd"/>
    </w:p>
    <w:p w:rsidR="009614E8" w:rsidRDefault="009614E8">
      <w:pPr>
        <w:pStyle w:val="newncpi"/>
      </w:pPr>
      <w:proofErr w:type="gramStart"/>
      <w:r>
        <w:t>Декларант вправе заявить сведения о товарах, содержащихся в одной товарной партии, в нескольких ДТ, подаваемых в один и тот же таможенный орган, за исключением случая, когда товары, содержащиеся в одной товарной партии в силу Основного правила интерпретации 2а, рассматриваются как составляющие товара, представленного в несобранном или разобранном виде, и классифицируются в позиции единой Товарной номенклатуры внешнеэкономической деятельности Евразийского экономического союза</w:t>
      </w:r>
      <w:proofErr w:type="gramEnd"/>
      <w:r>
        <w:t xml:space="preserve"> (далее – ТН ВЭД ЕАЭС), </w:t>
      </w:r>
      <w:proofErr w:type="gramStart"/>
      <w:r>
        <w:t>соответствующей</w:t>
      </w:r>
      <w:proofErr w:type="gramEnd"/>
      <w:r>
        <w:t xml:space="preserve"> комплектному или завершенному товару.</w:t>
      </w:r>
    </w:p>
    <w:p w:rsidR="009614E8" w:rsidRDefault="009614E8">
      <w:pPr>
        <w:pStyle w:val="point"/>
      </w:pPr>
      <w:r>
        <w:t>3. В одной ДТ могут быть заявлены сведения о не более чем 999 товарах.</w:t>
      </w:r>
    </w:p>
    <w:p w:rsidR="009614E8" w:rsidRDefault="009614E8">
      <w:pPr>
        <w:pStyle w:val="point"/>
      </w:pPr>
      <w:r>
        <w:t xml:space="preserve">4. Если товары, содержащиеся в одной товарной партии, </w:t>
      </w:r>
      <w:proofErr w:type="gramStart"/>
      <w:r>
        <w:t>заявляются</w:t>
      </w:r>
      <w:proofErr w:type="gramEnd"/>
      <w:r>
        <w:t xml:space="preserve"> для помещения под разные таможенные процедуры, должны подаваться отдельные ДТ для каждой таможенной процедуры.</w:t>
      </w:r>
    </w:p>
    <w:p w:rsidR="009614E8" w:rsidRDefault="009614E8">
      <w:pPr>
        <w:pStyle w:val="newncpi"/>
      </w:pPr>
      <w:r>
        <w:t>При таможенном декларировании (далее – декларирование) валюты и ценных бумаг подается отдельная ДТ на каждый вид валюты и ценных бумаг.</w:t>
      </w:r>
    </w:p>
    <w:p w:rsidR="009614E8" w:rsidRDefault="009614E8">
      <w:pPr>
        <w:pStyle w:val="newncpi"/>
      </w:pPr>
      <w:proofErr w:type="gramStart"/>
      <w:r>
        <w:lastRenderedPageBreak/>
        <w:t>В Республике Казахстан при наличии в одной товарной партии товаров, в отношении которых применяются ставки пошлин Единого таможенного тарифа Евразийского экономического союза, и товаров, включенных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w:t>
      </w:r>
      <w:proofErr w:type="gramEnd"/>
      <w:r>
        <w:t xml:space="preserve"> тарифа Евразийского экономического союза, и размеров таких ставок пошлин, утвержденный Решением Совета Евразийской экономической комиссии от 14 октября 2015 г. № 59 (далее – перечень товаров, в отношении которых применяются пониженные ставки ввозных таможенных пошлин, и размеров таких ставок пошлин), такие товары подлежат декларированию в разных ДТ.</w:t>
      </w:r>
    </w:p>
    <w:p w:rsidR="009614E8" w:rsidRDefault="009614E8">
      <w:pPr>
        <w:pStyle w:val="point"/>
      </w:pPr>
      <w:r>
        <w:t>5. ДТ состоит из основного (ДТ</w:t>
      </w:r>
      <w:proofErr w:type="gramStart"/>
      <w:r>
        <w:t>1</w:t>
      </w:r>
      <w:proofErr w:type="gramEnd"/>
      <w:r>
        <w:t>) и добавочных (ДТ2) листов.</w:t>
      </w:r>
    </w:p>
    <w:p w:rsidR="009614E8" w:rsidRDefault="009614E8">
      <w:pPr>
        <w:pStyle w:val="newncpi"/>
      </w:pPr>
      <w:r>
        <w:t>Добавочные листы ДТ используются в дополнение к основному листу, если в одной ДТ декларируются сведения о двух и более товарах.</w:t>
      </w:r>
    </w:p>
    <w:p w:rsidR="009614E8" w:rsidRDefault="009614E8">
      <w:pPr>
        <w:pStyle w:val="newncpi"/>
      </w:pPr>
      <w:r>
        <w:t>При декларировании товаров в письменной форме ДТ подается на листах формата A4.</w:t>
      </w:r>
    </w:p>
    <w:p w:rsidR="009614E8" w:rsidRDefault="009614E8">
      <w:pPr>
        <w:pStyle w:val="point"/>
      </w:pPr>
      <w:r>
        <w:t>6. На основном листе ДТ указываются сведения об одном товаре. На одном добавочном листе могут быть указаны сведения о трех товарах.</w:t>
      </w:r>
    </w:p>
    <w:p w:rsidR="009614E8" w:rsidRDefault="009614E8">
      <w:pPr>
        <w:pStyle w:val="newncpi"/>
      </w:pPr>
      <w:proofErr w:type="gramStart"/>
      <w:r>
        <w:t xml:space="preserve">При этом как один товар декларируются товары одного наименования (фирменного, коммерческого или иного традиционного наименования), которые содержатся в одной товарной партии, отнесены к одному классификационному коду в соответствии с ТН ВЭД ЕАЭС, которые происходят из одной страны (группы стран, таможенного союза стран, региона или части страны) либо происхождение которых неизвестно, к которым применяются одинаковые меры </w:t>
      </w:r>
      <w:proofErr w:type="spellStart"/>
      <w:r>
        <w:t>таможенно-тарифного</w:t>
      </w:r>
      <w:proofErr w:type="spellEnd"/>
      <w:r>
        <w:t xml:space="preserve"> регулирования, запреты и ограничения</w:t>
      </w:r>
      <w:proofErr w:type="gramEnd"/>
      <w:r>
        <w:t>, меры защиты внутреннего рынка.</w:t>
      </w:r>
    </w:p>
    <w:p w:rsidR="009614E8" w:rsidRDefault="009614E8">
      <w:pPr>
        <w:pStyle w:val="newncpi"/>
      </w:pPr>
      <w:proofErr w:type="gramStart"/>
      <w:r>
        <w:t>Товары, в отношении которых в соответствии с Решением Коллегии Евразийской экономической комиссии от 4 июня 2019 г. № 90 «Об автоматическом лицензировании (наблюдении) импорта отдельных видов труб стальных» введено автоматическое лицензирование (наблюдение) импорта, декларируются как один товар, если дополнительно к условиям, перечисленным в абзаце втором настоящего пункта, они относятся к одному кодовому обозначению в соответствии с приложением № 2 к указанному Решению</w:t>
      </w:r>
      <w:proofErr w:type="gramEnd"/>
      <w:r>
        <w:t xml:space="preserve"> Коллегии Евразийской экономической комиссии.</w:t>
      </w:r>
    </w:p>
    <w:p w:rsidR="009614E8" w:rsidRDefault="009614E8">
      <w:pPr>
        <w:pStyle w:val="newncpi"/>
      </w:pPr>
      <w:r>
        <w:t>Товары, указанные в приложении № 1 к настоящему Порядку, помещаемые под таможенную процедуру выпуска для внутреннего потребления, декларируются как один товар, если при соблюдении условий, предусмотренных абзацем вторым настоящего пункта, товары имеют одинаковые товарный знак, марку, модель, артикул, технические и (или) коммерческие характеристики.</w:t>
      </w:r>
    </w:p>
    <w:p w:rsidR="009614E8" w:rsidRDefault="009614E8">
      <w:pPr>
        <w:pStyle w:val="newncpi"/>
      </w:pPr>
      <w:proofErr w:type="gramStart"/>
      <w:r>
        <w:t>Товары, в отношении которых применяется тарифная льгота, установленная подпунктом 7.1.11 пункта 7 Решения Комиссии Таможенного союза от 27 ноября 2009 г. № 130, декларируются как один товар, если при соблюдении условий, предусмотренных абзацами вторым и третьим настоящего пункта, они имеют одинаковый регистрационный номер товара, указанный в перечне технологического оборудования, комплектующих и запасных частей к нему либо в перечне сырья и материалов</w:t>
      </w:r>
      <w:proofErr w:type="gramEnd"/>
      <w:r>
        <w:t xml:space="preserve">, </w:t>
      </w:r>
      <w:proofErr w:type="gramStart"/>
      <w:r>
        <w:t>предусмотренных</w:t>
      </w:r>
      <w:proofErr w:type="gramEnd"/>
      <w:r>
        <w:t xml:space="preserve"> указанным подпунктом.</w:t>
      </w:r>
    </w:p>
    <w:p w:rsidR="009614E8" w:rsidRDefault="009614E8">
      <w:pPr>
        <w:pStyle w:val="newncpi"/>
      </w:pPr>
      <w:proofErr w:type="gramStart"/>
      <w:r>
        <w:t xml:space="preserve">В Республике Беларусь, Республике Казахстан, </w:t>
      </w:r>
      <w:proofErr w:type="spellStart"/>
      <w:r>
        <w:t>Кыргызской</w:t>
      </w:r>
      <w:proofErr w:type="spellEnd"/>
      <w:r>
        <w:t xml:space="preserve"> Республике и Российской Федерации товары, содержащие объекты интеллектуальной собственности, включенные в национальный таможенный реестр объектов интеллектуальной собственности государства – члена Союза (далее – таможенный реестр объектов интеллектуальной собственности), в котором эти товары помещаются под таможенную процедуру, декларируются отдельно от товаров, не содержащих объекты интеллектуальной собственности, включенные в указанный реестр. </w:t>
      </w:r>
      <w:proofErr w:type="gramEnd"/>
    </w:p>
    <w:p w:rsidR="009614E8" w:rsidRDefault="009614E8">
      <w:pPr>
        <w:pStyle w:val="newncpi"/>
      </w:pPr>
      <w:r>
        <w:lastRenderedPageBreak/>
        <w:t xml:space="preserve">Если товары находятся на поддонах, эти поддоны </w:t>
      </w:r>
      <w:proofErr w:type="gramStart"/>
      <w:r>
        <w:t>заявляются</w:t>
      </w:r>
      <w:proofErr w:type="gramEnd"/>
      <w:r>
        <w:t xml:space="preserve"> вместе с декларируемыми товарами при условии, что стоимость поддонов входит в стоимость товаров (в том числе в случае, если стоимость поддонов не выделена отдельно) в соответствии с условиями сделки.</w:t>
      </w:r>
    </w:p>
    <w:p w:rsidR="009614E8" w:rsidRDefault="009614E8">
      <w:pPr>
        <w:pStyle w:val="newncpi"/>
      </w:pPr>
      <w:r>
        <w:t xml:space="preserve">В </w:t>
      </w:r>
      <w:proofErr w:type="spellStart"/>
      <w:r>
        <w:t>Кыргызской</w:t>
      </w:r>
      <w:proofErr w:type="spellEnd"/>
      <w:r>
        <w:t xml:space="preserve"> Республике и Российской Федерации лекарственные средства, относимые согласно законодательству </w:t>
      </w:r>
      <w:proofErr w:type="spellStart"/>
      <w:r>
        <w:t>Кыргызской</w:t>
      </w:r>
      <w:proofErr w:type="spellEnd"/>
      <w:r>
        <w:t xml:space="preserve"> Республики и Российской Федерации соответственно к жизненно необходимым и важнейшим лекарственным средствам, декларируются как один товар, если они имеют одинаковые наименование, лекарственную форму, дозировку и форму выпуска.</w:t>
      </w:r>
    </w:p>
    <w:p w:rsidR="009614E8" w:rsidRDefault="009614E8">
      <w:pPr>
        <w:pStyle w:val="point"/>
      </w:pPr>
      <w:r>
        <w:t>7. ДТ заполняется в соответствии с настоящим Порядком прописными буквами с использованием печатающих устройств, разборчиво, не должна содержать подчисток, помарок и исправлений, если иное не установлено настоящим Порядком.</w:t>
      </w:r>
    </w:p>
    <w:p w:rsidR="009614E8" w:rsidRDefault="009614E8">
      <w:pPr>
        <w:pStyle w:val="newncpi"/>
      </w:pPr>
      <w:r>
        <w:t>Если в документах встречается написание наименований иностранных лиц, товаров, транспортных средств и т.д. с использованием букв латинского алфавита, то такие сведения указываются в ДТ буквами латинского алфавита.</w:t>
      </w:r>
    </w:p>
    <w:p w:rsidR="009614E8" w:rsidRDefault="009614E8">
      <w:pPr>
        <w:pStyle w:val="newncpi"/>
      </w:pPr>
      <w:r>
        <w:t>Например:</w:t>
      </w:r>
    </w:p>
    <w:p w:rsidR="009614E8" w:rsidRDefault="009614E8">
      <w:pPr>
        <w:pStyle w:val="newncpi"/>
      </w:pPr>
      <w:r>
        <w:t>наименование иностранного лица – ««PARADISE» LLC», ««AGRO TRAIDING GROUP» LTD», «AMRO BANK»;</w:t>
      </w:r>
    </w:p>
    <w:p w:rsidR="009614E8" w:rsidRDefault="009614E8">
      <w:pPr>
        <w:pStyle w:val="newncpi"/>
      </w:pPr>
      <w:r>
        <w:t>наименование автотранспортного средства – в соответствии с паспортом технического средства или официальными справочниками – «TOYOTA LAND CRUISER», «MAZDA 626»;</w:t>
      </w:r>
    </w:p>
    <w:p w:rsidR="009614E8" w:rsidRDefault="009614E8">
      <w:pPr>
        <w:pStyle w:val="newncpi"/>
      </w:pPr>
      <w:r>
        <w:t>наименование морского судна – «VICTORIA»;</w:t>
      </w:r>
    </w:p>
    <w:p w:rsidR="009614E8" w:rsidRDefault="009614E8">
      <w:pPr>
        <w:pStyle w:val="newncpi"/>
      </w:pPr>
      <w:r>
        <w:t>наименование лекарственного препарата – «FESTAL», «SULPHAQUIN».</w:t>
      </w:r>
    </w:p>
    <w:p w:rsidR="009614E8" w:rsidRDefault="009614E8">
      <w:pPr>
        <w:pStyle w:val="point"/>
      </w:pPr>
      <w:r>
        <w:t>8. Утратил силу.</w:t>
      </w:r>
    </w:p>
    <w:p w:rsidR="009614E8" w:rsidRDefault="009614E8">
      <w:pPr>
        <w:pStyle w:val="point"/>
      </w:pPr>
      <w:r>
        <w:t>9. Порядок заполнения граф добавочных листов ДТ аналогичен порядку заполнения соответствующих граф основного листа ДТ, если для отдельных граф добавочных листов настоящим Порядком не установлены особенности их заполнения.</w:t>
      </w:r>
    </w:p>
    <w:p w:rsidR="009614E8" w:rsidRDefault="009614E8">
      <w:pPr>
        <w:pStyle w:val="point"/>
      </w:pPr>
      <w:r>
        <w:t>9</w:t>
      </w:r>
      <w:r>
        <w:rPr>
          <w:vertAlign w:val="superscript"/>
        </w:rPr>
        <w:t>1</w:t>
      </w:r>
      <w:r>
        <w:t>. Для целей настоящего Порядка под графой ДТ понимается набор сведений, объединенных по одному признаку.</w:t>
      </w:r>
    </w:p>
    <w:p w:rsidR="009614E8" w:rsidRDefault="009614E8">
      <w:pPr>
        <w:pStyle w:val="newncpi"/>
      </w:pPr>
      <w:r>
        <w:t>Сведения, подлежащие указанию в соответствии с настоящим Порядком в графах ДТ, указываются:</w:t>
      </w:r>
    </w:p>
    <w:p w:rsidR="009614E8" w:rsidRDefault="009614E8">
      <w:pPr>
        <w:pStyle w:val="newncpi"/>
      </w:pPr>
      <w:r>
        <w:t>при формировании ДТ в виде электронного документа – в соответствующих реквизитах структуры ДТ;</w:t>
      </w:r>
    </w:p>
    <w:p w:rsidR="009614E8" w:rsidRDefault="009614E8">
      <w:pPr>
        <w:pStyle w:val="newncpi"/>
      </w:pPr>
      <w:r>
        <w:t>при заполнении ДТ в виде документа на бумажном носителе – в соответствующих графах формы ДТ.</w:t>
      </w:r>
    </w:p>
    <w:p w:rsidR="009614E8" w:rsidRDefault="009614E8">
      <w:pPr>
        <w:pStyle w:val="point"/>
      </w:pPr>
      <w:r>
        <w:t>10. Если при декларировании товаров в письменной форме в графах ДТ недостаточно места для заявления сведений или для проставления служебных отметок должностным лицом, то сведения и служебные отметки, для которых недостаточно места, указываются на оборотной стороне ДТ или на дополнительно прикладываемых листах формата А</w:t>
      </w:r>
      <w:proofErr w:type="gramStart"/>
      <w:r>
        <w:t>4</w:t>
      </w:r>
      <w:proofErr w:type="gramEnd"/>
      <w:r>
        <w:t>, которые являются неотъемлемой частью ДТ (далее – дополнение). При этом в соответствующей графе ДТ производятся записи: «</w:t>
      </w:r>
      <w:proofErr w:type="gramStart"/>
      <w:r>
        <w:t>СМ</w:t>
      </w:r>
      <w:proofErr w:type="gramEnd"/>
      <w:r>
        <w:t>. ОБОРОТ» или «СМ. ДОПОЛНЕНИЕ», которые не вносятся в электронный вид ДТ.</w:t>
      </w:r>
    </w:p>
    <w:p w:rsidR="009614E8" w:rsidRDefault="009614E8">
      <w:pPr>
        <w:pStyle w:val="newncpi"/>
      </w:pPr>
      <w:r>
        <w:t>При этом на оборотной стороне основного и добавочных листов ДТ проставляются номер графы и порядковый номер декларируемого товара (если сведения имеют отношение к конкретному товару) и указываются сведения, заявляемые в этой графе в порядке, предусмотренном настоящим Порядком.</w:t>
      </w:r>
    </w:p>
    <w:p w:rsidR="009614E8" w:rsidRDefault="009614E8">
      <w:pPr>
        <w:pStyle w:val="newncpi"/>
      </w:pPr>
      <w:r>
        <w:t>Все листы дополнения должны быть пронумерованы.</w:t>
      </w:r>
    </w:p>
    <w:p w:rsidR="009614E8" w:rsidRDefault="009614E8">
      <w:pPr>
        <w:pStyle w:val="newncpi"/>
      </w:pPr>
      <w:r>
        <w:t>Количество каждого дополнения должно соответствовать количеству экземпляров ДТ. К первому экземпляру ДТ прикладывается оригинал дополнения, к остальным экземплярам могут прилагаться копии.</w:t>
      </w:r>
    </w:p>
    <w:p w:rsidR="009614E8" w:rsidRDefault="009614E8">
      <w:pPr>
        <w:pStyle w:val="newncpi"/>
      </w:pPr>
      <w:r>
        <w:t>На каждом листе дополнения указываются:</w:t>
      </w:r>
    </w:p>
    <w:p w:rsidR="009614E8" w:rsidRDefault="009614E8">
      <w:pPr>
        <w:pStyle w:val="newncpi"/>
      </w:pPr>
      <w:r>
        <w:t>в правом верхнем углу «ДОПОЛНЕНИЕ НА _ Л., к ДТ № ___________»;</w:t>
      </w:r>
    </w:p>
    <w:p w:rsidR="009614E8" w:rsidRDefault="009614E8">
      <w:pPr>
        <w:pStyle w:val="newncpi"/>
      </w:pPr>
      <w:r>
        <w:lastRenderedPageBreak/>
        <w:t>порядковый номер декларируемого товара в виде записи: «Товар № _______» и по каждому товару – номер графы и те сведения, которые вносятся в эту графу в соответствии с порядком заполнения этой графы.</w:t>
      </w:r>
    </w:p>
    <w:p w:rsidR="009614E8" w:rsidRDefault="009614E8">
      <w:pPr>
        <w:pStyle w:val="newncpi"/>
      </w:pPr>
      <w:r>
        <w:t>Каждый экземпляр дополнения в правом нижнем углу подписывается лицом, составившим ДТ, и удостоверяется путем проставления оттиска печати декларанта или таможенного представителя, если в соответствии с законодательством государства – члена Союза декларант или таможенный представитель должны иметь печать.</w:t>
      </w:r>
    </w:p>
    <w:p w:rsidR="009614E8" w:rsidRDefault="009614E8">
      <w:pPr>
        <w:pStyle w:val="newncpi"/>
      </w:pPr>
      <w:r>
        <w:t>Если дополнение составлено должностным лицом, каждый экземпляр дополнения в правом нижнем углу заверяется подписью должностного лица с проставлением оттиска личной номерной печати.</w:t>
      </w:r>
    </w:p>
    <w:p w:rsidR="009614E8" w:rsidRDefault="009614E8">
      <w:pPr>
        <w:pStyle w:val="newncpi"/>
      </w:pPr>
      <w:r>
        <w:t>В электронный вид ДТ вносятся все сведения, содержащиеся на оборотной стороне ДТ и в дополнениях.</w:t>
      </w:r>
    </w:p>
    <w:p w:rsidR="009614E8" w:rsidRDefault="009614E8">
      <w:pPr>
        <w:pStyle w:val="point"/>
      </w:pPr>
      <w:r>
        <w:t>11. Для заявления сведений в ДТ применяются справочники и классификаторы, включенные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w:t>
      </w:r>
    </w:p>
    <w:p w:rsidR="009614E8" w:rsidRDefault="009614E8">
      <w:pPr>
        <w:pStyle w:val="point"/>
      </w:pPr>
      <w:r>
        <w:t>12. Если при использовании добавочных листов ДТ остаются незаполненные графы, обозначенные символами «31», то такие графы должны быть перечеркнуты горизонтальной линией.</w:t>
      </w:r>
    </w:p>
    <w:p w:rsidR="009614E8" w:rsidRDefault="009614E8">
      <w:pPr>
        <w:pStyle w:val="point"/>
      </w:pPr>
      <w:r>
        <w:t>13. При декларировании товаров в письменной форме ДТ предоставляется в таможенный орган в трех экземплярах, каждый из которых нумеруется в графе, расположенной слева от граф 2, 8, 14, 18, 21, 25 и 29 основного листа ДТ, и распределяется следующим образом:</w:t>
      </w:r>
    </w:p>
    <w:p w:rsidR="009614E8" w:rsidRDefault="009614E8">
      <w:pPr>
        <w:pStyle w:val="newncpi"/>
      </w:pPr>
      <w:r>
        <w:t>первый экземпляр – остается в таможенном органе, которому декларируются товары;</w:t>
      </w:r>
    </w:p>
    <w:p w:rsidR="009614E8" w:rsidRDefault="009614E8">
      <w:pPr>
        <w:pStyle w:val="newncpi"/>
      </w:pPr>
      <w:r>
        <w:t>второй и третий экземпляры – возвращаются декларанту. При этом при помещении товаров под таможенную процедуру, предусматривающую вывоз товаров с таможенной территории, второй экземпляр предоставляется в таможенный орган, расположенный в месте убытия товаров с таможенной территории.</w:t>
      </w:r>
    </w:p>
    <w:p w:rsidR="009614E8" w:rsidRDefault="009614E8">
      <w:pPr>
        <w:pStyle w:val="newncpi"/>
      </w:pPr>
      <w:r>
        <w:t>В Республике Беларусь ДТ предоставляется в таможенный орган в четырех экземплярах, каждый из которых нумеруется в графе, расположенной слева от граф 2, 8, 14, 18, 21, 25 и 29 основного листа ДТ, и распределяется следующим образом:</w:t>
      </w:r>
    </w:p>
    <w:p w:rsidR="009614E8" w:rsidRDefault="009614E8">
      <w:pPr>
        <w:pStyle w:val="newncpi"/>
      </w:pPr>
      <w:r>
        <w:t>первый и четвертый экземпляры – остаются в таможенном органе, которому декларируются товары;</w:t>
      </w:r>
    </w:p>
    <w:p w:rsidR="009614E8" w:rsidRDefault="009614E8">
      <w:pPr>
        <w:pStyle w:val="newncpi"/>
      </w:pPr>
      <w:r>
        <w:t>второй и третий экземпляры – возвращаются декларанту. При этом при помещении товаров под таможенную процедуру, предусматривающую вывоз товаров с таможенной территории, второй экземпляр предоставляется в таможенный орган, расположенный в месте убытия товаров с таможенной территории.</w:t>
      </w:r>
    </w:p>
    <w:p w:rsidR="009614E8" w:rsidRDefault="009614E8">
      <w:pPr>
        <w:pStyle w:val="point"/>
      </w:pPr>
      <w:r>
        <w:t>13</w:t>
      </w:r>
      <w:r>
        <w:rPr>
          <w:vertAlign w:val="superscript"/>
        </w:rPr>
        <w:t>1</w:t>
      </w:r>
      <w:r>
        <w:t>. ДТ в виде электронного документа может содержать сведения технического характера, которые формируются информационной системой и необходимы для автоматизированной обработки ДТ. Состав указанных сведений определяется в описании структуры ДТ.</w:t>
      </w:r>
    </w:p>
    <w:p w:rsidR="009614E8" w:rsidRDefault="009614E8">
      <w:pPr>
        <w:pStyle w:val="newncpi"/>
      </w:pPr>
      <w:r>
        <w:t>Сведения технического характера не отображаются в ДТ в виде документа на бумажном носителе.</w:t>
      </w:r>
    </w:p>
    <w:p w:rsidR="009614E8" w:rsidRDefault="009614E8">
      <w:pPr>
        <w:pStyle w:val="nonumheader"/>
      </w:pPr>
      <w:r>
        <w:t>II. Порядок заполнения ДТ на товары, ввозимые (ввезенные) на таможенную территорию</w:t>
      </w:r>
    </w:p>
    <w:p w:rsidR="009614E8" w:rsidRDefault="009614E8">
      <w:pPr>
        <w:pStyle w:val="point"/>
      </w:pPr>
      <w:r>
        <w:t>14. </w:t>
      </w:r>
      <w:proofErr w:type="gramStart"/>
      <w:r>
        <w:t xml:space="preserve">При декларировании товаров в таможенных процедурах выпуска для внутреннего потребления, таможенного склада, переработки на таможенной территории, переработки для внутреннего потребления, временного ввоза (допуска), реимпорта, беспошлинной торговли (в отношении иностранных товаров), уничтожения, отказа в пользу государства, свободной таможенной зоны (в отношении иностранных товаров), </w:t>
      </w:r>
      <w:r>
        <w:lastRenderedPageBreak/>
        <w:t>свободного склада (в отношении иностранных товаров), специальной таможенной процедуры декларантом заполняются следующие графы ДТ: 1–9, 11, 12 (за</w:t>
      </w:r>
      <w:proofErr w:type="gramEnd"/>
      <w:r>
        <w:t xml:space="preserve"> </w:t>
      </w:r>
      <w:proofErr w:type="gramStart"/>
      <w:r>
        <w:t>исключением таможенных процедур таможенного склада, уничтожения, отказа в пользу государства и специальной таможенной процедуры), 14, 15, 15 (</w:t>
      </w:r>
      <w:proofErr w:type="spellStart"/>
      <w:r>
        <w:t>a</w:t>
      </w:r>
      <w:proofErr w:type="spellEnd"/>
      <w:r>
        <w:t xml:space="preserve">; </w:t>
      </w:r>
      <w:proofErr w:type="spellStart"/>
      <w:r>
        <w:t>b</w:t>
      </w:r>
      <w:proofErr w:type="spellEnd"/>
      <w:r>
        <w:t>), 16, 17, 17 (</w:t>
      </w:r>
      <w:proofErr w:type="spellStart"/>
      <w:r>
        <w:t>a</w:t>
      </w:r>
      <w:proofErr w:type="spellEnd"/>
      <w:r>
        <w:t xml:space="preserve">; </w:t>
      </w:r>
      <w:proofErr w:type="spellStart"/>
      <w:r>
        <w:t>b</w:t>
      </w:r>
      <w:proofErr w:type="spellEnd"/>
      <w:r>
        <w:t>), 18–26, 29–44, 45 (за исключением таможенных процедур таможенного склада, уничтожения, отказа в пользу государства и специальной таможенной процедуры), 46, 47, «В», 48, 52 (в Республике Беларусь) и 54.</w:t>
      </w:r>
      <w:proofErr w:type="gramEnd"/>
    </w:p>
    <w:p w:rsidR="009614E8" w:rsidRDefault="009614E8">
      <w:pPr>
        <w:pStyle w:val="point"/>
      </w:pPr>
      <w:r>
        <w:t>14</w:t>
      </w:r>
      <w:r>
        <w:rPr>
          <w:vertAlign w:val="superscript"/>
        </w:rPr>
        <w:t>1</w:t>
      </w:r>
      <w:r>
        <w:t>. Для целей настоящего Порядка под налоговым номером понимается:</w:t>
      </w:r>
    </w:p>
    <w:p w:rsidR="009614E8" w:rsidRDefault="009614E8">
      <w:pPr>
        <w:pStyle w:val="point"/>
      </w:pPr>
      <w:r>
        <w:t>1) в Республике Армения – учетный номер налогоплательщика (УНН);</w:t>
      </w:r>
    </w:p>
    <w:p w:rsidR="009614E8" w:rsidRDefault="009614E8">
      <w:pPr>
        <w:pStyle w:val="point"/>
      </w:pPr>
      <w:r>
        <w:t>2)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p w:rsidR="009614E8" w:rsidRDefault="009614E8">
      <w:pPr>
        <w:pStyle w:val="point"/>
      </w:pPr>
      <w:r>
        <w:t xml:space="preserve">3) в Республике Казахстан – </w:t>
      </w:r>
      <w:proofErr w:type="spellStart"/>
      <w:proofErr w:type="gramStart"/>
      <w:r>
        <w:t>бизнес-идентификационный</w:t>
      </w:r>
      <w:proofErr w:type="spellEnd"/>
      <w:proofErr w:type="gramEnd"/>
      <w:r>
        <w:t xml:space="preserve">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Если в качестве получателя товаров выступает иностранное лицо, указывается </w:t>
      </w:r>
      <w:proofErr w:type="spellStart"/>
      <w:proofErr w:type="gramStart"/>
      <w:r>
        <w:t>бизнес-идентификационный</w:t>
      </w:r>
      <w:proofErr w:type="spellEnd"/>
      <w:proofErr w:type="gramEnd"/>
      <w:r>
        <w:t xml:space="preserve"> номер (БИН) для иностранного юридического лица либо уникальный идентификационный номер (УИН) для иностранного физического лица;</w:t>
      </w:r>
    </w:p>
    <w:p w:rsidR="009614E8" w:rsidRDefault="009614E8">
      <w:pPr>
        <w:pStyle w:val="point"/>
      </w:pPr>
      <w:r>
        <w:t xml:space="preserve">4) в </w:t>
      </w:r>
      <w:proofErr w:type="spellStart"/>
      <w:r>
        <w:t>Кыргызской</w:t>
      </w:r>
      <w:proofErr w:type="spellEnd"/>
      <w:r>
        <w:t xml:space="preserve">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w:t>
      </w:r>
      <w:proofErr w:type="spellStart"/>
      <w:r>
        <w:t>Кыргызской</w:t>
      </w:r>
      <w:proofErr w:type="spellEnd"/>
      <w:r>
        <w:t xml:space="preserve"> Республики и не зарегистрированного в качестве индивидуального предпринимателя;</w:t>
      </w:r>
    </w:p>
    <w:p w:rsidR="009614E8" w:rsidRDefault="009614E8">
      <w:pPr>
        <w:pStyle w:val="point"/>
      </w:pPr>
      <w:proofErr w:type="gramStart"/>
      <w:r>
        <w:t>5)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который указывается в ДТ в виде электронного документа в соответствующих реквизитах структуры ДТ, а в ДТ в виде документа на бумажном носителе – через знак разделителя «/».</w:t>
      </w:r>
      <w:proofErr w:type="gramEnd"/>
    </w:p>
    <w:p w:rsidR="009614E8" w:rsidRDefault="009614E8">
      <w:pPr>
        <w:pStyle w:val="point"/>
      </w:pPr>
      <w:r>
        <w:t>14</w:t>
      </w:r>
      <w:r>
        <w:rPr>
          <w:vertAlign w:val="superscript"/>
        </w:rPr>
        <w:t>2</w:t>
      </w:r>
      <w:r>
        <w:t>. Сведения о месте жительства или месте нахождения лица, месте нахождения товаров указываются в ДТ в виде электронного документа в соответствующих реквизитах структуры ДТ, а в ДТ в виде документа на бумажном носителе – через запятую в соответствующих графах ДТ и включают в себя:</w:t>
      </w:r>
    </w:p>
    <w:p w:rsidR="009614E8" w:rsidRDefault="009614E8">
      <w:pPr>
        <w:pStyle w:val="point"/>
      </w:pPr>
      <w:proofErr w:type="gramStart"/>
      <w:r>
        <w:t>1) краткое название страны (региона или части страны) в соответствии с классификатором стран мира;</w:t>
      </w:r>
      <w:proofErr w:type="gramEnd"/>
    </w:p>
    <w:p w:rsidR="009614E8" w:rsidRDefault="009614E8">
      <w:pPr>
        <w:pStyle w:val="point"/>
      </w:pPr>
      <w:r>
        <w:t xml:space="preserve">2) административно-территориальную единицу (регион, область, район и др.) (при указании сведений о физическом лице, имеющем постоянное место жительства в </w:t>
      </w:r>
      <w:proofErr w:type="spellStart"/>
      <w:r>
        <w:t>Кыргызской</w:t>
      </w:r>
      <w:proofErr w:type="spellEnd"/>
      <w:r>
        <w:t xml:space="preserve"> Республике и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p w:rsidR="009614E8" w:rsidRDefault="009614E8">
      <w:pPr>
        <w:pStyle w:val="point"/>
      </w:pPr>
      <w:r>
        <w:t>3) населенный пункт;</w:t>
      </w:r>
    </w:p>
    <w:p w:rsidR="009614E8" w:rsidRDefault="009614E8">
      <w:pPr>
        <w:pStyle w:val="point"/>
      </w:pPr>
      <w:r>
        <w:t>4) улицу (бульвар, проспект и др.);</w:t>
      </w:r>
    </w:p>
    <w:p w:rsidR="009614E8" w:rsidRDefault="009614E8">
      <w:pPr>
        <w:pStyle w:val="point"/>
      </w:pPr>
      <w:r>
        <w:t>5) номер дома;</w:t>
      </w:r>
    </w:p>
    <w:p w:rsidR="009614E8" w:rsidRDefault="009614E8">
      <w:pPr>
        <w:pStyle w:val="point"/>
      </w:pPr>
      <w:r>
        <w:t>6) номер корпуса (строения);</w:t>
      </w:r>
    </w:p>
    <w:p w:rsidR="009614E8" w:rsidRDefault="009614E8">
      <w:pPr>
        <w:pStyle w:val="point"/>
      </w:pPr>
      <w:r>
        <w:t>7) номер квартиры (комнаты, офиса).</w:t>
      </w:r>
    </w:p>
    <w:p w:rsidR="009614E8" w:rsidRDefault="009614E8">
      <w:pPr>
        <w:pStyle w:val="point"/>
      </w:pPr>
      <w:r>
        <w:t>14</w:t>
      </w:r>
      <w:r>
        <w:rPr>
          <w:vertAlign w:val="superscript"/>
        </w:rPr>
        <w:t>3</w:t>
      </w:r>
      <w:r>
        <w:t xml:space="preserve">. Сведения о документе, удостоверяющем личность, указываются в ДТ в виде электронного документа в соответствующих реквизитах структуры ДТ, а в ДТ в виде </w:t>
      </w:r>
      <w:r>
        <w:lastRenderedPageBreak/>
        <w:t>документа на бумажном носителе – через запятую в соответствующей графе ДТ и включают в себя:</w:t>
      </w:r>
    </w:p>
    <w:p w:rsidR="009614E8" w:rsidRDefault="009614E8">
      <w:pPr>
        <w:pStyle w:val="point"/>
      </w:pPr>
      <w:r>
        <w:t>1) код вида документа в соответствии с классификатором видов документов, удостоверяющих личность;</w:t>
      </w:r>
    </w:p>
    <w:p w:rsidR="009614E8" w:rsidRDefault="009614E8">
      <w:pPr>
        <w:pStyle w:val="point"/>
      </w:pPr>
      <w:r>
        <w:t>2) код страны (региона или части страны), уполномоченным органом которой выдан документ, удостоверяющий личность, в соответствии с классификатором стран мира;</w:t>
      </w:r>
    </w:p>
    <w:p w:rsidR="009614E8" w:rsidRDefault="009614E8">
      <w:pPr>
        <w:pStyle w:val="point"/>
      </w:pPr>
      <w:r>
        <w:t>3) серия (при наличии) и номер документа (через пробел);</w:t>
      </w:r>
    </w:p>
    <w:p w:rsidR="009614E8" w:rsidRDefault="009614E8">
      <w:pPr>
        <w:pStyle w:val="point"/>
      </w:pPr>
      <w:r>
        <w:t xml:space="preserve">4) дата выдачи документа в формате </w:t>
      </w:r>
      <w:proofErr w:type="spellStart"/>
      <w:r>
        <w:t>дд.мм</w:t>
      </w:r>
      <w:proofErr w:type="gramStart"/>
      <w:r>
        <w:t>.г</w:t>
      </w:r>
      <w:proofErr w:type="gramEnd"/>
      <w:r>
        <w:t>ггг</w:t>
      </w:r>
      <w:proofErr w:type="spellEnd"/>
      <w:r>
        <w:t xml:space="preserve"> (день, месяц, календарный год).</w:t>
      </w:r>
    </w:p>
    <w:p w:rsidR="009614E8" w:rsidRDefault="009614E8">
      <w:pPr>
        <w:pStyle w:val="point"/>
      </w:pPr>
      <w:r>
        <w:t>14</w:t>
      </w:r>
      <w:r>
        <w:rPr>
          <w:vertAlign w:val="superscript"/>
        </w:rPr>
        <w:t>4</w:t>
      </w:r>
      <w:r>
        <w:t>. </w:t>
      </w:r>
      <w:proofErr w:type="gramStart"/>
      <w:r>
        <w:t>Сведения о декларанте, получателе товара (предусмотренные настоящим разделом), об отправителе товара (предусмотренные разделом III настоящего Порядка), а также о лице, ответственном за финансовое урегулирование, указываются в ДТ в виде электронного документа в соответствующих реквизитах структуры ДТ, а в ДТ в виде документа на бумажном носителе – в отдельных строках соответствующих граф ДТ и включают в себя:</w:t>
      </w:r>
      <w:proofErr w:type="gramEnd"/>
    </w:p>
    <w:p w:rsidR="009614E8" w:rsidRDefault="009614E8">
      <w:pPr>
        <w:pStyle w:val="point"/>
      </w:pPr>
      <w:r>
        <w:t>1) для юридического лица (организации, не являющейся юридическим лицом), созданного в соответствии с законодательством государства – члена Союза:</w:t>
      </w:r>
    </w:p>
    <w:p w:rsidR="009614E8" w:rsidRDefault="009614E8">
      <w:pPr>
        <w:pStyle w:val="newncpi"/>
      </w:pPr>
      <w:r>
        <w:t>краткое (сокращенное) или полное наименование;</w:t>
      </w:r>
    </w:p>
    <w:p w:rsidR="009614E8" w:rsidRDefault="009614E8">
      <w:pPr>
        <w:pStyle w:val="newncpi"/>
      </w:pPr>
      <w:r>
        <w:t>налоговый номер (в соответствии с пунктом 14</w:t>
      </w:r>
      <w:r>
        <w:rPr>
          <w:vertAlign w:val="superscript"/>
        </w:rPr>
        <w:t>1</w:t>
      </w:r>
      <w:r>
        <w:t xml:space="preserve"> настоящего Порядка);</w:t>
      </w:r>
    </w:p>
    <w:p w:rsidR="009614E8" w:rsidRDefault="009614E8">
      <w:pPr>
        <w:pStyle w:val="newncpi"/>
      </w:pPr>
      <w:r>
        <w:t xml:space="preserve">идентификационный таможенный номер (ИТН) в соответствии с классификатором формирования идентификационного таможенного номера – для Республики Казахстан, код Общереспубликанского классификатора предприятий и организаций (ОКПО) – для </w:t>
      </w:r>
      <w:proofErr w:type="spellStart"/>
      <w:r>
        <w:t>Кыргызской</w:t>
      </w:r>
      <w:proofErr w:type="spellEnd"/>
      <w:r>
        <w:t xml:space="preserve"> Республики, основной государственный регистрационный номер (ОГРН) – для Российской Федерации;</w:t>
      </w:r>
    </w:p>
    <w:p w:rsidR="009614E8" w:rsidRDefault="009614E8">
      <w:pPr>
        <w:pStyle w:val="newncpi"/>
      </w:pPr>
      <w:r>
        <w:t>контактные реквизиты (в соответствии с пунктом 14</w:t>
      </w:r>
      <w:r>
        <w:rPr>
          <w:vertAlign w:val="superscript"/>
        </w:rPr>
        <w:t>5</w:t>
      </w:r>
      <w:r>
        <w:t xml:space="preserve"> настоящего Порядка);</w:t>
      </w:r>
    </w:p>
    <w:p w:rsidR="009614E8" w:rsidRDefault="009614E8">
      <w:pPr>
        <w:pStyle w:val="point"/>
      </w:pPr>
      <w:r>
        <w:t>2) для иностранной организации:</w:t>
      </w:r>
    </w:p>
    <w:p w:rsidR="009614E8" w:rsidRDefault="009614E8">
      <w:pPr>
        <w:pStyle w:val="newncpi"/>
      </w:pPr>
      <w:r>
        <w:t>краткое (сокращенное) или полное наименование;</w:t>
      </w:r>
    </w:p>
    <w:p w:rsidR="009614E8" w:rsidRDefault="009614E8">
      <w:pPr>
        <w:pStyle w:val="newncpi"/>
      </w:pPr>
      <w:r>
        <w:t>место нахождения (в соответствии с пунктом 14</w:t>
      </w:r>
      <w:r>
        <w:rPr>
          <w:vertAlign w:val="superscript"/>
        </w:rPr>
        <w:t>2</w:t>
      </w:r>
      <w:r>
        <w:t xml:space="preserve"> настоящего Порядка);</w:t>
      </w:r>
    </w:p>
    <w:p w:rsidR="009614E8" w:rsidRDefault="009614E8">
      <w:pPr>
        <w:pStyle w:val="newncpi"/>
      </w:pPr>
      <w:r>
        <w:t>налоговый номер (в соответствии с пунктом 14</w:t>
      </w:r>
      <w:r>
        <w:rPr>
          <w:vertAlign w:val="superscript"/>
        </w:rPr>
        <w:t>1</w:t>
      </w:r>
      <w:r>
        <w:t xml:space="preserve"> настоящего Порядка) (для Республики Казахстан);</w:t>
      </w:r>
    </w:p>
    <w:p w:rsidR="009614E8" w:rsidRDefault="009614E8">
      <w:pPr>
        <w:pStyle w:val="newncpi"/>
      </w:pPr>
      <w:r>
        <w:t>контактные реквизиты (в соответствии с пунктом 14</w:t>
      </w:r>
      <w:r>
        <w:rPr>
          <w:vertAlign w:val="superscript"/>
        </w:rPr>
        <w:t>5</w:t>
      </w:r>
      <w:r>
        <w:t xml:space="preserve"> настоящего Порядка);</w:t>
      </w:r>
    </w:p>
    <w:p w:rsidR="009614E8" w:rsidRDefault="009614E8">
      <w:pPr>
        <w:pStyle w:val="point"/>
      </w:pPr>
      <w:r>
        <w:t>3) для обособленного подразделения, не являющегося юридическим лицом и выступающего от имени юридического лица (организации, не являющейся юридическим лицом):</w:t>
      </w:r>
    </w:p>
    <w:p w:rsidR="009614E8" w:rsidRDefault="009614E8">
      <w:pPr>
        <w:pStyle w:val="newncpi"/>
      </w:pPr>
      <w:r>
        <w:t>краткое (сокращенное) или полное наименование юридического лица (организации, не являющейся юридическим лицом), обособленным подразделением которого оно является;</w:t>
      </w:r>
    </w:p>
    <w:p w:rsidR="009614E8" w:rsidRDefault="009614E8">
      <w:pPr>
        <w:pStyle w:val="newncpi"/>
      </w:pPr>
      <w:r>
        <w:t>налоговый номер юридического лица (организации, не являющейся юридическим лицом), обособленным подразделением которого оно является (в соответствии с пунктом 14</w:t>
      </w:r>
      <w:r>
        <w:rPr>
          <w:vertAlign w:val="superscript"/>
        </w:rPr>
        <w:t>1</w:t>
      </w:r>
      <w:r>
        <w:t xml:space="preserve"> настоящего Порядка);</w:t>
      </w:r>
    </w:p>
    <w:p w:rsidR="009614E8" w:rsidRDefault="009614E8">
      <w:pPr>
        <w:pStyle w:val="newncpi"/>
      </w:pPr>
      <w:r>
        <w:t>место нахождения юридического лица (организации, не являющейся юридическим лицом), обособленным подразделением которого оно является (в соответствии с пунктом 14</w:t>
      </w:r>
      <w:r>
        <w:rPr>
          <w:vertAlign w:val="superscript"/>
        </w:rPr>
        <w:t>2</w:t>
      </w:r>
      <w:r>
        <w:t xml:space="preserve"> настоящего Порядка) (для Республики Беларусь не указывается);</w:t>
      </w:r>
    </w:p>
    <w:p w:rsidR="009614E8" w:rsidRDefault="009614E8">
      <w:pPr>
        <w:pStyle w:val="newncpi"/>
      </w:pPr>
      <w:r>
        <w:t>краткое (сокращенное) или полное наименование обособленного подразделения (при наличии);</w:t>
      </w:r>
    </w:p>
    <w:p w:rsidR="009614E8" w:rsidRDefault="009614E8">
      <w:pPr>
        <w:pStyle w:val="newncpi"/>
      </w:pPr>
      <w:r>
        <w:t>место нахождения обособленного подразделения (в соответствии с пунктом 14</w:t>
      </w:r>
      <w:r>
        <w:rPr>
          <w:vertAlign w:val="superscript"/>
        </w:rPr>
        <w:t>2</w:t>
      </w:r>
      <w:r>
        <w:t xml:space="preserve"> настоящего Порядка);</w:t>
      </w:r>
    </w:p>
    <w:p w:rsidR="009614E8" w:rsidRDefault="009614E8">
      <w:pPr>
        <w:pStyle w:val="newncpi"/>
      </w:pPr>
      <w:r>
        <w:t>налоговый номер обособленного подразделения (в соответствии с пунктом 14</w:t>
      </w:r>
      <w:r>
        <w:rPr>
          <w:vertAlign w:val="superscript"/>
        </w:rPr>
        <w:t>1</w:t>
      </w:r>
      <w:r>
        <w:t xml:space="preserve"> настоящего Порядка);</w:t>
      </w:r>
    </w:p>
    <w:p w:rsidR="009614E8" w:rsidRDefault="009614E8">
      <w:pPr>
        <w:pStyle w:val="newncpi"/>
      </w:pPr>
      <w:r>
        <w:t>контактные реквизиты обособленного подразделения (в соответствии с пунктом 14</w:t>
      </w:r>
      <w:r>
        <w:rPr>
          <w:vertAlign w:val="superscript"/>
        </w:rPr>
        <w:t>5</w:t>
      </w:r>
      <w:r>
        <w:t xml:space="preserve"> настоящего Порядка);</w:t>
      </w:r>
    </w:p>
    <w:p w:rsidR="009614E8" w:rsidRDefault="009614E8">
      <w:pPr>
        <w:pStyle w:val="point"/>
      </w:pPr>
      <w:r>
        <w:lastRenderedPageBreak/>
        <w:t>4) для физического лица, зарегистрированного в качестве индивидуального предпринимателя в соответствии с законодательством государства – члена Союза (далее – индивидуальный предприниматель):</w:t>
      </w:r>
    </w:p>
    <w:p w:rsidR="009614E8" w:rsidRDefault="009614E8">
      <w:pPr>
        <w:pStyle w:val="newncpi"/>
      </w:pPr>
      <w:r>
        <w:t>фамилию, имя, отчество (при наличии);</w:t>
      </w:r>
    </w:p>
    <w:p w:rsidR="009614E8" w:rsidRDefault="009614E8">
      <w:pPr>
        <w:pStyle w:val="newncpi"/>
      </w:pPr>
      <w:r>
        <w:t>место жительства (в соответствии с пунктом 14</w:t>
      </w:r>
      <w:r>
        <w:rPr>
          <w:vertAlign w:val="superscript"/>
        </w:rPr>
        <w:t>2</w:t>
      </w:r>
      <w:r>
        <w:t xml:space="preserve"> настоящего Порядка);</w:t>
      </w:r>
    </w:p>
    <w:p w:rsidR="009614E8" w:rsidRDefault="009614E8">
      <w:pPr>
        <w:pStyle w:val="newncpi"/>
      </w:pPr>
      <w:r>
        <w:t>налоговый номер (в соответствии с пунктом 14</w:t>
      </w:r>
      <w:r>
        <w:rPr>
          <w:vertAlign w:val="superscript"/>
        </w:rPr>
        <w:t>1</w:t>
      </w:r>
      <w:r>
        <w:t xml:space="preserve"> настоящего Порядка);</w:t>
      </w:r>
    </w:p>
    <w:p w:rsidR="009614E8" w:rsidRDefault="009614E8">
      <w:pPr>
        <w:pStyle w:val="newncpi"/>
      </w:pPr>
      <w:r>
        <w:t xml:space="preserve">код Общереспубликанского классификатора предприятий и организаций (ОКПО) – для </w:t>
      </w:r>
      <w:proofErr w:type="spellStart"/>
      <w:r>
        <w:t>Кыргызской</w:t>
      </w:r>
      <w:proofErr w:type="spellEnd"/>
      <w:r>
        <w:t xml:space="preserve"> Республики, основной государственный регистрационный номер индивидуального предпринимателя (ОГРНИП) – для Российской Федерации;</w:t>
      </w:r>
    </w:p>
    <w:p w:rsidR="009614E8" w:rsidRDefault="009614E8">
      <w:pPr>
        <w:pStyle w:val="newncpi"/>
      </w:pPr>
      <w:r>
        <w:t>контактные реквизиты (в соответствии с пунктом 14</w:t>
      </w:r>
      <w:r>
        <w:rPr>
          <w:vertAlign w:val="superscript"/>
        </w:rPr>
        <w:t>5</w:t>
      </w:r>
      <w:r>
        <w:t xml:space="preserve"> настоящего Порядка);</w:t>
      </w:r>
    </w:p>
    <w:p w:rsidR="009614E8" w:rsidRDefault="009614E8">
      <w:pPr>
        <w:pStyle w:val="point"/>
      </w:pPr>
      <w:r>
        <w:t>5) для физического лица, не являющегося индивидуальным предпринимателем:</w:t>
      </w:r>
    </w:p>
    <w:p w:rsidR="009614E8" w:rsidRDefault="009614E8">
      <w:pPr>
        <w:pStyle w:val="newncpi"/>
      </w:pPr>
      <w:r>
        <w:t>фамилию, имя, отчество (при наличии);</w:t>
      </w:r>
    </w:p>
    <w:p w:rsidR="009614E8" w:rsidRDefault="009614E8">
      <w:pPr>
        <w:pStyle w:val="newncpi"/>
      </w:pPr>
      <w:r>
        <w:t>место жительства (в соответствии с пунктом 14</w:t>
      </w:r>
      <w:r>
        <w:rPr>
          <w:vertAlign w:val="superscript"/>
        </w:rPr>
        <w:t>2</w:t>
      </w:r>
      <w:r>
        <w:t xml:space="preserve"> настоящего Порядка);</w:t>
      </w:r>
    </w:p>
    <w:p w:rsidR="009614E8" w:rsidRDefault="009614E8">
      <w:pPr>
        <w:pStyle w:val="newncpi"/>
      </w:pPr>
      <w:r>
        <w:t>сведения о документе, удостоверяющем личность (в соответствии с пунктом 14</w:t>
      </w:r>
      <w:r>
        <w:rPr>
          <w:vertAlign w:val="superscript"/>
        </w:rPr>
        <w:t>3</w:t>
      </w:r>
      <w:r>
        <w:t xml:space="preserve"> настоящего Порядка);</w:t>
      </w:r>
    </w:p>
    <w:p w:rsidR="009614E8" w:rsidRDefault="009614E8">
      <w:pPr>
        <w:pStyle w:val="newncpi"/>
      </w:pPr>
      <w:r>
        <w:t>налоговый номер (при наличии) (в соответствии с пунктом 14</w:t>
      </w:r>
      <w:r>
        <w:rPr>
          <w:vertAlign w:val="superscript"/>
        </w:rPr>
        <w:t>1</w:t>
      </w:r>
      <w:r>
        <w:t xml:space="preserve"> настоящего Порядка);</w:t>
      </w:r>
    </w:p>
    <w:p w:rsidR="009614E8" w:rsidRDefault="009614E8">
      <w:pPr>
        <w:pStyle w:val="newncpi"/>
      </w:pPr>
      <w:r>
        <w:t>номерной знак общественных услуг (НЗОУ) или номер справки об отсутствии такого знака – для Республики Армения, идентификационный номер (при наличии) – для иных государств – членов Союза;</w:t>
      </w:r>
    </w:p>
    <w:p w:rsidR="009614E8" w:rsidRDefault="009614E8">
      <w:pPr>
        <w:pStyle w:val="newncpi"/>
      </w:pPr>
      <w:r>
        <w:t>контактные реквизиты (в соответствии с пунктом 14</w:t>
      </w:r>
      <w:r>
        <w:rPr>
          <w:vertAlign w:val="superscript"/>
        </w:rPr>
        <w:t>5</w:t>
      </w:r>
      <w:r>
        <w:t xml:space="preserve"> настоящего Порядка).</w:t>
      </w:r>
    </w:p>
    <w:p w:rsidR="009614E8" w:rsidRDefault="009614E8">
      <w:pPr>
        <w:pStyle w:val="point"/>
      </w:pPr>
      <w:r>
        <w:t>14</w:t>
      </w:r>
      <w:r>
        <w:rPr>
          <w:vertAlign w:val="superscript"/>
        </w:rPr>
        <w:t>5</w:t>
      </w:r>
      <w:r>
        <w:t>. Сведения о контактных реквизитах лица включают в себя:</w:t>
      </w:r>
    </w:p>
    <w:p w:rsidR="009614E8" w:rsidRDefault="009614E8">
      <w:pPr>
        <w:pStyle w:val="newncpi"/>
      </w:pPr>
      <w:r>
        <w:t>наименование вида связи (телефон, факс, электронная почта и др.);</w:t>
      </w:r>
    </w:p>
    <w:p w:rsidR="009614E8" w:rsidRDefault="009614E8">
      <w:pPr>
        <w:pStyle w:val="newncpi"/>
      </w:pPr>
      <w:r>
        <w:t>идентификатор канала связи (номера телефона, факса, адрес электронной почты и др.).</w:t>
      </w:r>
    </w:p>
    <w:p w:rsidR="009614E8" w:rsidRDefault="009614E8">
      <w:pPr>
        <w:pStyle w:val="newncpi"/>
      </w:pPr>
      <w:r>
        <w:t xml:space="preserve">Сведения о контактных реквизитах лица указываются в ДТ в виде электронного документа в соответствующих реквизитах структуры ДТ, а в ДТ в виде документа на бумажном носителе в соответствующей графе ДТ одной строкой указываются наименование вида связи и через пробел идентификатор канала связи. </w:t>
      </w:r>
      <w:proofErr w:type="gramStart"/>
      <w:r>
        <w:t>При этом сведения о каждом контактном реквизите в ДТ в виде документа на бумажном носителе</w:t>
      </w:r>
      <w:proofErr w:type="gramEnd"/>
      <w:r>
        <w:t xml:space="preserve"> указываются через запятую.</w:t>
      </w:r>
    </w:p>
    <w:p w:rsidR="009614E8" w:rsidRDefault="009614E8">
      <w:pPr>
        <w:pStyle w:val="point"/>
      </w:pPr>
      <w:r>
        <w:t>15. Порядок заполнения граф декларантом:</w:t>
      </w:r>
    </w:p>
    <w:p w:rsidR="009614E8" w:rsidRDefault="009614E8">
      <w:pPr>
        <w:pStyle w:val="newncpi"/>
      </w:pPr>
      <w:r>
        <w:t> </w:t>
      </w:r>
    </w:p>
    <w:p w:rsidR="009614E8" w:rsidRDefault="009614E8">
      <w:pPr>
        <w:pStyle w:val="point"/>
      </w:pPr>
      <w:r>
        <w:t>1) графа 1. «Декларация»</w:t>
      </w:r>
    </w:p>
    <w:p w:rsidR="009614E8" w:rsidRDefault="009614E8">
      <w:pPr>
        <w:pStyle w:val="newncpi"/>
      </w:pPr>
      <w:r>
        <w:t> </w:t>
      </w:r>
    </w:p>
    <w:tbl>
      <w:tblPr>
        <w:tblW w:w="5000" w:type="pct"/>
        <w:tblCellMar>
          <w:left w:w="0" w:type="dxa"/>
          <w:right w:w="0" w:type="dxa"/>
        </w:tblCellMar>
        <w:tblLook w:val="04A0"/>
      </w:tblPr>
      <w:tblGrid>
        <w:gridCol w:w="4651"/>
        <w:gridCol w:w="1574"/>
        <w:gridCol w:w="1574"/>
        <w:gridCol w:w="1570"/>
      </w:tblGrid>
      <w:tr w:rsidR="009614E8">
        <w:tc>
          <w:tcPr>
            <w:tcW w:w="2482"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8" w:type="pct"/>
            <w:gridSpan w:val="3"/>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w:t>
            </w:r>
            <w:r>
              <w:t xml:space="preserve"> Декларация</w:t>
            </w:r>
          </w:p>
        </w:tc>
      </w:tr>
      <w:tr w:rsidR="009614E8">
        <w:tc>
          <w:tcPr>
            <w:tcW w:w="2482"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84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84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первом подразделе графы производится запись «ИМ».</w:t>
      </w:r>
    </w:p>
    <w:p w:rsidR="009614E8" w:rsidRDefault="009614E8">
      <w:pPr>
        <w:pStyle w:val="newncpi"/>
      </w:pPr>
      <w:r>
        <w:t>Во втором подразделе графы указывается двузначный цифровой код заявляемой таможенной процедуры в соответствии с классификатором видов таможенных процедур.</w:t>
      </w:r>
    </w:p>
    <w:p w:rsidR="009614E8" w:rsidRDefault="009614E8">
      <w:pPr>
        <w:pStyle w:val="newncpi"/>
      </w:pPr>
      <w:r>
        <w:t>В случае использования ДТ в виде электронного документа в третьем подразделе графы производится запись: «ЭД»;</w:t>
      </w:r>
    </w:p>
    <w:p w:rsidR="009614E8" w:rsidRDefault="009614E8">
      <w:pPr>
        <w:pStyle w:val="newncpi"/>
      </w:pPr>
      <w:r>
        <w:t> </w:t>
      </w:r>
    </w:p>
    <w:p w:rsidR="009614E8" w:rsidRDefault="009614E8">
      <w:pPr>
        <w:pStyle w:val="point"/>
      </w:pPr>
      <w:r>
        <w:t>2) графа 2. «Отправитель/Экспортер»</w:t>
      </w:r>
    </w:p>
    <w:p w:rsidR="009614E8" w:rsidRDefault="009614E8">
      <w:pPr>
        <w:pStyle w:val="newncpi"/>
      </w:pPr>
      <w:r>
        <w:t> </w:t>
      </w:r>
    </w:p>
    <w:tbl>
      <w:tblPr>
        <w:tblW w:w="5000" w:type="pct"/>
        <w:tblCellMar>
          <w:left w:w="0" w:type="dxa"/>
          <w:right w:w="0" w:type="dxa"/>
        </w:tblCellMar>
        <w:tblLook w:val="04A0"/>
      </w:tblPr>
      <w:tblGrid>
        <w:gridCol w:w="4647"/>
        <w:gridCol w:w="4722"/>
      </w:tblGrid>
      <w:tr w:rsidR="009614E8">
        <w:tc>
          <w:tcPr>
            <w:tcW w:w="2480"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20"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2</w:t>
            </w:r>
            <w:r>
              <w:t xml:space="preserve"> Отправитель/Экспортер</w:t>
            </w:r>
          </w:p>
        </w:tc>
      </w:tr>
      <w:tr w:rsidR="009614E8">
        <w:tc>
          <w:tcPr>
            <w:tcW w:w="2480"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2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p w:rsidR="009614E8" w:rsidRDefault="009614E8">
      <w:pPr>
        <w:pStyle w:val="newncpi"/>
      </w:pPr>
      <w:r>
        <w:lastRenderedPageBreak/>
        <w:t>для организации – краткое наименование организации и место ее нахождения (в соответствии с пунктом 14</w:t>
      </w:r>
      <w:r>
        <w:rPr>
          <w:vertAlign w:val="superscript"/>
        </w:rPr>
        <w:t>2</w:t>
      </w:r>
      <w:r>
        <w:t xml:space="preserve"> настоящего Порядка);</w:t>
      </w:r>
    </w:p>
    <w:p w:rsidR="009614E8" w:rsidRDefault="009614E8">
      <w:pPr>
        <w:pStyle w:val="newncpi"/>
      </w:pPr>
      <w:r>
        <w:t>для физического лица – фамилия, имя, отчество физического лица и его место жительства (в соответствии с пунктом 14</w:t>
      </w:r>
      <w:r>
        <w:rPr>
          <w:vertAlign w:val="superscript"/>
        </w:rPr>
        <w:t>2</w:t>
      </w:r>
      <w:r>
        <w:t xml:space="preserve"> настоящего Порядка);</w:t>
      </w:r>
    </w:p>
    <w:p w:rsidR="009614E8" w:rsidRDefault="009614E8">
      <w:pPr>
        <w:pStyle w:val="newncpi"/>
      </w:pPr>
      <w:r>
        <w:t>Например:</w:t>
      </w:r>
    </w:p>
    <w:p w:rsidR="009614E8" w:rsidRDefault="009614E8">
      <w:pPr>
        <w:pStyle w:val="newncpi"/>
      </w:pPr>
      <w:r>
        <w:t>««RED» LTD</w:t>
      </w:r>
    </w:p>
    <w:p w:rsidR="009614E8" w:rsidRDefault="009614E8">
      <w:pPr>
        <w:pStyle w:val="newncpi"/>
      </w:pPr>
      <w:r>
        <w:t>ГЕРМАНИЯ, БЕРЛИН, БЛЮМЕНШТРАССЕ, 26»;</w:t>
      </w:r>
    </w:p>
    <w:p w:rsidR="009614E8" w:rsidRPr="009614E8" w:rsidRDefault="009614E8">
      <w:pPr>
        <w:pStyle w:val="newncpi"/>
        <w:rPr>
          <w:lang w:val="en-US"/>
        </w:rPr>
      </w:pPr>
      <w:r>
        <w:t>или</w:t>
      </w:r>
      <w:r w:rsidRPr="009614E8">
        <w:rPr>
          <w:lang w:val="en-US"/>
        </w:rPr>
        <w:t xml:space="preserve"> «BARTON BILL</w:t>
      </w:r>
    </w:p>
    <w:p w:rsidR="009614E8" w:rsidRDefault="009614E8">
      <w:pPr>
        <w:pStyle w:val="newncpi"/>
      </w:pPr>
      <w:r>
        <w:t>ИТАЛИЯ</w:t>
      </w:r>
      <w:r w:rsidRPr="009614E8">
        <w:rPr>
          <w:lang w:val="en-US"/>
        </w:rPr>
        <w:t xml:space="preserve">, ROMA, ST. </w:t>
      </w:r>
      <w:r>
        <w:t>PETER, 12, 1».</w:t>
      </w:r>
    </w:p>
    <w:p w:rsidR="009614E8" w:rsidRDefault="009614E8">
      <w:pPr>
        <w:pStyle w:val="newncpi"/>
      </w:pPr>
      <w:proofErr w:type="gramStart"/>
      <w:r>
        <w:t>В Республике Беларусь, Республике Казахстан и Российской Федерации, если перемещение товаров осуществляется с использованием нескольких видов транспорта или транспортных средств (с перегрузкой (перевалкой) товаров с одного транспортного средства на другое) и на момент подачи ДТ декларант не может предоставить транспортный (перевозочный) документ, в соответствии с которым начата (начинается) перевозка товаров, в графе указываются сведения об иностранном лице, участвующем в сделке</w:t>
      </w:r>
      <w:proofErr w:type="gramEnd"/>
      <w:r>
        <w:t xml:space="preserve"> с указанием: «КОНТРАГЕНТ».</w:t>
      </w:r>
    </w:p>
    <w:p w:rsidR="009614E8" w:rsidRDefault="009614E8">
      <w:pPr>
        <w:pStyle w:val="newncpi"/>
      </w:pPr>
      <w:proofErr w:type="gramStart"/>
      <w:r>
        <w:t>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при декларировании товаров, приобретенных в розничной торговле за пределами таможенной</w:t>
      </w:r>
      <w:proofErr w:type="gramEnd"/>
      <w:r>
        <w:t xml:space="preserve"> территории;</w:t>
      </w:r>
    </w:p>
    <w:p w:rsidR="009614E8" w:rsidRDefault="009614E8">
      <w:pPr>
        <w:pStyle w:val="newncpi"/>
      </w:pPr>
      <w:r>
        <w:t> </w:t>
      </w:r>
    </w:p>
    <w:p w:rsidR="009614E8" w:rsidRDefault="009614E8">
      <w:pPr>
        <w:pStyle w:val="point"/>
      </w:pPr>
      <w:r>
        <w:t>3) графа 3. «Формы»</w:t>
      </w:r>
    </w:p>
    <w:p w:rsidR="009614E8" w:rsidRDefault="009614E8">
      <w:pPr>
        <w:pStyle w:val="newncpi"/>
      </w:pPr>
      <w:r>
        <w:t> </w:t>
      </w:r>
    </w:p>
    <w:tbl>
      <w:tblPr>
        <w:tblW w:w="5000" w:type="pct"/>
        <w:tblCellMar>
          <w:left w:w="0" w:type="dxa"/>
          <w:right w:w="0" w:type="dxa"/>
        </w:tblCellMar>
        <w:tblLook w:val="04A0"/>
      </w:tblPr>
      <w:tblGrid>
        <w:gridCol w:w="4675"/>
        <w:gridCol w:w="2346"/>
        <w:gridCol w:w="2348"/>
      </w:tblGrid>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5" w:type="pct"/>
            <w:gridSpan w:val="2"/>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3</w:t>
            </w:r>
            <w:r>
              <w:t xml:space="preserve"> Формы</w:t>
            </w:r>
          </w:p>
        </w:tc>
      </w:tr>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2"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3"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первом подразделе графы указывается порядковый номер листа ДТ.</w:t>
      </w:r>
    </w:p>
    <w:p w:rsidR="009614E8" w:rsidRDefault="009614E8">
      <w:pPr>
        <w:pStyle w:val="newncpi"/>
      </w:pPr>
      <w:r>
        <w:t>Во втором подразделе графы указывается общее количество листов ДТ, включая основной и все добавочные листы.</w:t>
      </w:r>
    </w:p>
    <w:p w:rsidR="009614E8" w:rsidRDefault="009614E8">
      <w:pPr>
        <w:pStyle w:val="newncpi"/>
      </w:pPr>
      <w:r>
        <w:t>Например:</w:t>
      </w:r>
    </w:p>
    <w:p w:rsidR="009614E8" w:rsidRDefault="009614E8">
      <w:pPr>
        <w:pStyle w:val="newncpi"/>
      </w:pPr>
      <w:r>
        <w:t>если имеется одна ДТ с двумя добавочными листами, на основном листе ДТ указывается – «1/3»; на первом добавочном листе – «2/3»; на втором –«3/3»;</w:t>
      </w:r>
    </w:p>
    <w:p w:rsidR="009614E8" w:rsidRDefault="009614E8">
      <w:pPr>
        <w:pStyle w:val="newncpi"/>
      </w:pPr>
      <w:r>
        <w:t>если ДТ не имеет добавочных листов, указывается – «1/1»;</w:t>
      </w:r>
    </w:p>
    <w:p w:rsidR="009614E8" w:rsidRDefault="009614E8">
      <w:pPr>
        <w:pStyle w:val="newncpi"/>
      </w:pPr>
      <w:r>
        <w:t> </w:t>
      </w:r>
    </w:p>
    <w:p w:rsidR="009614E8" w:rsidRDefault="009614E8">
      <w:pPr>
        <w:pStyle w:val="point"/>
      </w:pPr>
      <w:r>
        <w:t>4) графа 4. «Отгрузочные спецификации»</w:t>
      </w:r>
    </w:p>
    <w:p w:rsidR="009614E8" w:rsidRDefault="009614E8">
      <w:pPr>
        <w:pStyle w:val="newncpi"/>
      </w:pPr>
      <w:r>
        <w:t> </w:t>
      </w:r>
    </w:p>
    <w:tbl>
      <w:tblPr>
        <w:tblW w:w="5000" w:type="pct"/>
        <w:tblCellMar>
          <w:left w:w="0" w:type="dxa"/>
          <w:right w:w="0" w:type="dxa"/>
        </w:tblCellMar>
        <w:tblLook w:val="04A0"/>
      </w:tblPr>
      <w:tblGrid>
        <w:gridCol w:w="4670"/>
        <w:gridCol w:w="4699"/>
      </w:tblGrid>
      <w:tr w:rsidR="009614E8">
        <w:tc>
          <w:tcPr>
            <w:tcW w:w="2492"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8"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4</w:t>
            </w:r>
            <w:r>
              <w:t xml:space="preserve"> </w:t>
            </w:r>
            <w:proofErr w:type="spellStart"/>
            <w:r>
              <w:t>Отгр</w:t>
            </w:r>
            <w:proofErr w:type="spellEnd"/>
            <w:r>
              <w:t>. </w:t>
            </w:r>
            <w:proofErr w:type="gramStart"/>
            <w:r>
              <w:t>спец</w:t>
            </w:r>
            <w:proofErr w:type="gramEnd"/>
            <w:r>
              <w:t>.</w:t>
            </w:r>
          </w:p>
        </w:tc>
      </w:tr>
      <w:tr w:rsidR="009614E8">
        <w:tc>
          <w:tcPr>
            <w:tcW w:w="2492"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8"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Графа заполняется при использовании отгрузочных спецификаций, перечней и иных подобных документов при декларировании товаров, в том числе перемещаемых в несобранном или разобранном виде, некомплектном или незавершенном виде.</w:t>
      </w:r>
    </w:p>
    <w:p w:rsidR="009614E8" w:rsidRDefault="009614E8">
      <w:pPr>
        <w:pStyle w:val="newncpi"/>
      </w:pPr>
      <w:r>
        <w:t>В графе указывается цифровыми символами общее количество предоставляемых одновременно с ДТ спецификаций, перечней, списков и иных подобных документов, а через знак разделителя «/» – общее количество листов спецификаций, перечней и иных подобных документов;</w:t>
      </w:r>
    </w:p>
    <w:p w:rsidR="009614E8" w:rsidRDefault="009614E8">
      <w:pPr>
        <w:pStyle w:val="newncpi"/>
      </w:pPr>
      <w:r>
        <w:t> </w:t>
      </w:r>
    </w:p>
    <w:p w:rsidR="009614E8" w:rsidRDefault="009614E8">
      <w:pPr>
        <w:pStyle w:val="point"/>
      </w:pPr>
      <w:r>
        <w:t>5) графа 5. «Всего товаров»</w:t>
      </w:r>
    </w:p>
    <w:p w:rsidR="009614E8" w:rsidRDefault="009614E8">
      <w:pPr>
        <w:pStyle w:val="newncpi"/>
      </w:pPr>
      <w:r>
        <w:t> </w:t>
      </w:r>
    </w:p>
    <w:tbl>
      <w:tblPr>
        <w:tblW w:w="5000" w:type="pct"/>
        <w:tblCellMar>
          <w:left w:w="0" w:type="dxa"/>
          <w:right w:w="0" w:type="dxa"/>
        </w:tblCellMar>
        <w:tblLook w:val="04A0"/>
      </w:tblPr>
      <w:tblGrid>
        <w:gridCol w:w="4675"/>
        <w:gridCol w:w="4694"/>
      </w:tblGrid>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5"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5</w:t>
            </w:r>
            <w:proofErr w:type="gramStart"/>
            <w:r>
              <w:t xml:space="preserve"> В</w:t>
            </w:r>
            <w:proofErr w:type="gramEnd"/>
            <w:r>
              <w:t>сего товаров</w:t>
            </w:r>
          </w:p>
        </w:tc>
      </w:tr>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lastRenderedPageBreak/>
              <w:t> </w:t>
            </w:r>
          </w:p>
        </w:tc>
        <w:tc>
          <w:tcPr>
            <w:tcW w:w="250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указывается цифровыми символами общее число декларируемых товаров в ДТ.</w:t>
      </w:r>
    </w:p>
    <w:p w:rsidR="009614E8" w:rsidRDefault="009614E8">
      <w:pPr>
        <w:pStyle w:val="newncpi"/>
      </w:pPr>
      <w:r>
        <w:t>Общее число декларируемых товаров должно соответствовать количеству заполняемых граф 31 основного и добавочных листов ДТ;</w:t>
      </w:r>
    </w:p>
    <w:p w:rsidR="009614E8" w:rsidRDefault="009614E8">
      <w:pPr>
        <w:pStyle w:val="newncpi"/>
      </w:pPr>
      <w:r>
        <w:t> </w:t>
      </w:r>
    </w:p>
    <w:p w:rsidR="009614E8" w:rsidRDefault="009614E8">
      <w:pPr>
        <w:pStyle w:val="point"/>
      </w:pPr>
      <w:r>
        <w:t>6) графа 6. «Всего мест»</w:t>
      </w:r>
    </w:p>
    <w:p w:rsidR="009614E8" w:rsidRDefault="009614E8">
      <w:pPr>
        <w:pStyle w:val="newncpi"/>
      </w:pPr>
      <w:r>
        <w:t> </w:t>
      </w:r>
    </w:p>
    <w:tbl>
      <w:tblPr>
        <w:tblW w:w="5000" w:type="pct"/>
        <w:tblCellMar>
          <w:left w:w="0" w:type="dxa"/>
          <w:right w:w="0" w:type="dxa"/>
        </w:tblCellMar>
        <w:tblLook w:val="04A0"/>
      </w:tblPr>
      <w:tblGrid>
        <w:gridCol w:w="4677"/>
        <w:gridCol w:w="4692"/>
      </w:tblGrid>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6</w:t>
            </w:r>
            <w:proofErr w:type="gramStart"/>
            <w:r>
              <w:t xml:space="preserve"> В</w:t>
            </w:r>
            <w:proofErr w:type="gramEnd"/>
            <w:r>
              <w:t>сего мест</w:t>
            </w:r>
          </w:p>
        </w:tc>
      </w:tr>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указывается цифровыми символами общее количество грузовых мест декларируемых товаров в соответствии с транспортными (перевозочными) документами.</w:t>
      </w:r>
    </w:p>
    <w:p w:rsidR="009614E8" w:rsidRDefault="009614E8">
      <w:pPr>
        <w:pStyle w:val="newncpi"/>
      </w:pPr>
      <w:r>
        <w:t>Если товары перевозятся насыпом, навалом или наливом и в транспортных (перевозочных) документах не определено количество грузовых мест, в графе указывается цифра ноль «0».</w:t>
      </w:r>
    </w:p>
    <w:p w:rsidR="009614E8" w:rsidRDefault="009614E8">
      <w:pPr>
        <w:pStyle w:val="newncpi"/>
      </w:pPr>
      <w:r>
        <w:t>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 или перевозка в соответствии с таможенной процедурой таможенного транзита;</w:t>
      </w:r>
    </w:p>
    <w:p w:rsidR="009614E8" w:rsidRDefault="009614E8">
      <w:pPr>
        <w:pStyle w:val="newncpi"/>
      </w:pPr>
      <w:r>
        <w:t> </w:t>
      </w:r>
    </w:p>
    <w:p w:rsidR="009614E8" w:rsidRDefault="009614E8">
      <w:pPr>
        <w:pStyle w:val="point"/>
      </w:pPr>
      <w:r>
        <w:t>7) графа 7. «Справочный номер»</w:t>
      </w:r>
    </w:p>
    <w:p w:rsidR="009614E8" w:rsidRDefault="009614E8">
      <w:pPr>
        <w:pStyle w:val="newncpi"/>
      </w:pPr>
      <w:r>
        <w:t> </w:t>
      </w:r>
    </w:p>
    <w:tbl>
      <w:tblPr>
        <w:tblW w:w="5000" w:type="pct"/>
        <w:tblCellMar>
          <w:left w:w="0" w:type="dxa"/>
          <w:right w:w="0" w:type="dxa"/>
        </w:tblCellMar>
        <w:tblLook w:val="04A0"/>
      </w:tblPr>
      <w:tblGrid>
        <w:gridCol w:w="4668"/>
        <w:gridCol w:w="4701"/>
      </w:tblGrid>
      <w:tr w:rsidR="009614E8">
        <w:tc>
          <w:tcPr>
            <w:tcW w:w="2491"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7</w:t>
            </w:r>
            <w:r>
              <w:t xml:space="preserve"> Справочный номер</w:t>
            </w:r>
          </w:p>
        </w:tc>
      </w:tr>
      <w:tr w:rsidR="009614E8">
        <w:tc>
          <w:tcPr>
            <w:tcW w:w="2491"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9"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указывается код особенности декларирования товаров в соответствии с классификатором особенностей таможенного декларирования товаров.</w:t>
      </w:r>
    </w:p>
    <w:p w:rsidR="009614E8" w:rsidRDefault="009614E8">
      <w:pPr>
        <w:pStyle w:val="newncpi"/>
      </w:pPr>
      <w:r>
        <w:t>Например:</w:t>
      </w:r>
    </w:p>
    <w:p w:rsidR="009614E8" w:rsidRDefault="009614E8">
      <w:pPr>
        <w:pStyle w:val="newncpi"/>
      </w:pPr>
      <w:r>
        <w:t>при предварительном декларировании товаров в графе указывается код особенности декларирования товаров «ПТД».</w:t>
      </w:r>
    </w:p>
    <w:p w:rsidR="009614E8" w:rsidRDefault="009614E8">
      <w:pPr>
        <w:pStyle w:val="newncpi"/>
      </w:pPr>
      <w:r>
        <w:t>Графа не заполняется, если отсутствуют особенности декларирования товаров либо в классификаторе особенностей таможенного декларирования товаров не предусмотрен соответствующий код;</w:t>
      </w:r>
    </w:p>
    <w:p w:rsidR="009614E8" w:rsidRDefault="009614E8">
      <w:pPr>
        <w:pStyle w:val="newncpi"/>
      </w:pPr>
      <w:r>
        <w:t> </w:t>
      </w:r>
    </w:p>
    <w:p w:rsidR="009614E8" w:rsidRDefault="009614E8">
      <w:pPr>
        <w:pStyle w:val="point"/>
      </w:pPr>
      <w:r>
        <w:t>8) графа 8. «Получатель»</w:t>
      </w:r>
    </w:p>
    <w:p w:rsidR="009614E8" w:rsidRDefault="009614E8">
      <w:pPr>
        <w:pStyle w:val="newncpi"/>
      </w:pPr>
      <w:r>
        <w:t> </w:t>
      </w:r>
    </w:p>
    <w:tbl>
      <w:tblPr>
        <w:tblW w:w="5000" w:type="pct"/>
        <w:tblCellMar>
          <w:left w:w="0" w:type="dxa"/>
          <w:right w:w="0" w:type="dxa"/>
        </w:tblCellMar>
        <w:tblLook w:val="04A0"/>
      </w:tblPr>
      <w:tblGrid>
        <w:gridCol w:w="4683"/>
        <w:gridCol w:w="2342"/>
        <w:gridCol w:w="2344"/>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jc w:val="left"/>
            </w:pPr>
            <w:r>
              <w:t> </w:t>
            </w:r>
          </w:p>
        </w:tc>
        <w:tc>
          <w:tcPr>
            <w:tcW w:w="1250" w:type="pct"/>
            <w:tcBorders>
              <w:top w:val="single" w:sz="4" w:space="0" w:color="auto"/>
              <w:left w:val="single" w:sz="4" w:space="0" w:color="auto"/>
            </w:tcBorders>
            <w:tcMar>
              <w:top w:w="0" w:type="dxa"/>
              <w:left w:w="6" w:type="dxa"/>
              <w:bottom w:w="0" w:type="dxa"/>
              <w:right w:w="6" w:type="dxa"/>
            </w:tcMar>
            <w:vAlign w:val="bottom"/>
            <w:hideMark/>
          </w:tcPr>
          <w:p w:rsidR="009614E8" w:rsidRDefault="009614E8">
            <w:pPr>
              <w:pStyle w:val="newncpi0"/>
              <w:jc w:val="left"/>
            </w:pPr>
            <w:r>
              <w:rPr>
                <w:b/>
                <w:bCs/>
              </w:rPr>
              <w:t xml:space="preserve">8 </w:t>
            </w:r>
            <w:r>
              <w:t>Получатель</w:t>
            </w:r>
          </w:p>
        </w:tc>
        <w:tc>
          <w:tcPr>
            <w:tcW w:w="1251" w:type="pct"/>
            <w:tcBorders>
              <w:top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jc w:val="left"/>
            </w:pPr>
            <w:r>
              <w:t>№ </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jc w:val="left"/>
            </w:pPr>
            <w:r>
              <w:t> </w:t>
            </w:r>
          </w:p>
        </w:tc>
        <w:tc>
          <w:tcPr>
            <w:tcW w:w="2501" w:type="pct"/>
            <w:gridSpan w:val="2"/>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jc w:val="right"/>
            </w:pPr>
            <w:r>
              <w:t> </w:t>
            </w:r>
          </w:p>
        </w:tc>
      </w:tr>
    </w:tbl>
    <w:p w:rsidR="009614E8" w:rsidRDefault="009614E8">
      <w:pPr>
        <w:pStyle w:val="newncpi"/>
      </w:pPr>
      <w:r>
        <w:t> </w:t>
      </w:r>
    </w:p>
    <w:p w:rsidR="009614E8" w:rsidRDefault="009614E8">
      <w:pPr>
        <w:pStyle w:val="newncpi"/>
      </w:pPr>
      <w:r>
        <w:t>В графе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 в соответствии с пунктом 14</w:t>
      </w:r>
      <w:r>
        <w:rPr>
          <w:vertAlign w:val="superscript"/>
        </w:rPr>
        <w:t>4</w:t>
      </w:r>
      <w:r>
        <w:t xml:space="preserve"> настоящего Порядка.</w:t>
      </w:r>
    </w:p>
    <w:p w:rsidR="009614E8" w:rsidRDefault="009614E8">
      <w:pPr>
        <w:pStyle w:val="newncpi"/>
      </w:pPr>
      <w:r>
        <w:t>Если в качестве получателя товаров выступает иностранное лицо, а также лицо, зарегистрированное в ином государстве – члене Союза, чем государство – член Союза, таможенному органу которого подается ДТ, сведения о налоговом номере не указываются.</w:t>
      </w:r>
    </w:p>
    <w:p w:rsidR="009614E8" w:rsidRDefault="009614E8">
      <w:pPr>
        <w:pStyle w:val="newncpi"/>
      </w:pPr>
      <w:proofErr w:type="gramStart"/>
      <w:r>
        <w:t xml:space="preserve">Если при завершении действия ранее заявленной таможенной процедуры в отношении декларируемых товаров не осуществлялась (не будет осуществляться) международная перевозка, в графе указываются сведения о лице, приобретшем имущественные права на декларируемые товары (в том числе на товары, ранее помещенные под иную таможенную процедуру на таможенной территории) и </w:t>
      </w:r>
      <w:r>
        <w:lastRenderedPageBreak/>
        <w:t>получившем разрешение на пользование товарами в соответствии с условиями таможенной процедуры.</w:t>
      </w:r>
      <w:proofErr w:type="gramEnd"/>
    </w:p>
    <w:p w:rsidR="009614E8" w:rsidRDefault="009614E8">
      <w:pPr>
        <w:pStyle w:val="newncpi"/>
      </w:pPr>
      <w:r>
        <w:t>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p w:rsidR="009614E8" w:rsidRDefault="009614E8">
      <w:pPr>
        <w:pStyle w:val="newncpi"/>
      </w:pPr>
      <w:proofErr w:type="gramStart"/>
      <w: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roofErr w:type="gramEnd"/>
    </w:p>
    <w:p w:rsidR="009614E8" w:rsidRDefault="009614E8">
      <w:pPr>
        <w:pStyle w:val="newncpi"/>
      </w:pPr>
      <w:r>
        <w:t> </w:t>
      </w:r>
    </w:p>
    <w:p w:rsidR="009614E8" w:rsidRDefault="009614E8">
      <w:pPr>
        <w:pStyle w:val="point"/>
      </w:pPr>
      <w:r>
        <w:t>9) графа 9. «Лицо, ответственное за финансовое урегулирование»</w:t>
      </w:r>
    </w:p>
    <w:p w:rsidR="009614E8" w:rsidRDefault="009614E8">
      <w:pPr>
        <w:pStyle w:val="newncpi"/>
      </w:pPr>
      <w:r>
        <w:t> </w:t>
      </w:r>
    </w:p>
    <w:tbl>
      <w:tblPr>
        <w:tblW w:w="5000" w:type="pct"/>
        <w:tblCellMar>
          <w:left w:w="0" w:type="dxa"/>
          <w:right w:w="0" w:type="dxa"/>
        </w:tblCellMar>
        <w:tblLook w:val="04A0"/>
      </w:tblPr>
      <w:tblGrid>
        <w:gridCol w:w="4662"/>
        <w:gridCol w:w="4707"/>
      </w:tblGrid>
      <w:tr w:rsidR="009614E8">
        <w:tc>
          <w:tcPr>
            <w:tcW w:w="24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2"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jc w:val="left"/>
            </w:pPr>
            <w:r>
              <w:rPr>
                <w:b/>
                <w:bCs/>
              </w:rPr>
              <w:t>9</w:t>
            </w:r>
            <w:r>
              <w:t xml:space="preserve"> Лицо, ответственное за финансовое урегулирование № </w:t>
            </w:r>
          </w:p>
        </w:tc>
      </w:tr>
      <w:tr w:rsidR="009614E8">
        <w:tc>
          <w:tcPr>
            <w:tcW w:w="24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2"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сведения об одном из следующих лиц:</w:t>
      </w:r>
    </w:p>
    <w:p w:rsidR="009614E8" w:rsidRDefault="009614E8">
      <w:pPr>
        <w:pStyle w:val="newncpi"/>
      </w:pPr>
      <w:proofErr w:type="gramStart"/>
      <w:r>
        <w:t>лице</w:t>
      </w:r>
      <w:proofErr w:type="gramEnd"/>
      <w:r>
        <w:t xml:space="preserve"> государства – члена Союза, заключившем (или от имени либо по поручению которого заключен) договор (контракт) при совершении сделки, в соответствии с которым товары ввезены на таможенную территорию;</w:t>
      </w:r>
    </w:p>
    <w:p w:rsidR="009614E8" w:rsidRDefault="009614E8">
      <w:pPr>
        <w:pStyle w:val="newncpi"/>
      </w:pPr>
      <w:r>
        <w:t xml:space="preserve">иностранном </w:t>
      </w:r>
      <w:proofErr w:type="gramStart"/>
      <w:r>
        <w:t>лице</w:t>
      </w:r>
      <w:proofErr w:type="gramEnd"/>
      <w:r>
        <w:t>, имеющем право распоряжаться товарами на таможенной территории не в рамках сделки, одной из сторон которой выступает лицо государства – члена Союза;</w:t>
      </w:r>
    </w:p>
    <w:p w:rsidR="009614E8" w:rsidRDefault="009614E8">
      <w:pPr>
        <w:pStyle w:val="newncpi"/>
      </w:pPr>
      <w:proofErr w:type="gramStart"/>
      <w:r>
        <w:t>лице</w:t>
      </w:r>
      <w:proofErr w:type="gramEnd"/>
      <w:r>
        <w:t>, являющемся собственником декларируемых товаров на момент подачи ДТ, если декларируемые товары ввезены на таможенную территорию в рамках односторонней сделки;</w:t>
      </w:r>
    </w:p>
    <w:p w:rsidR="009614E8" w:rsidRDefault="009614E8">
      <w:pPr>
        <w:pStyle w:val="newncpi"/>
      </w:pPr>
      <w:proofErr w:type="gramStart"/>
      <w:r>
        <w:t>лице, приобретшем (приобретающим)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roofErr w:type="gramEnd"/>
    </w:p>
    <w:p w:rsidR="009614E8" w:rsidRDefault="009614E8">
      <w:pPr>
        <w:pStyle w:val="newncpi"/>
      </w:pPr>
      <w:proofErr w:type="gramStart"/>
      <w:r>
        <w:t>лице</w:t>
      </w:r>
      <w:proofErr w:type="gramEnd"/>
      <w:r>
        <w:t>, осуществляющем ввоз наличной валюты на таможенную территорию.</w:t>
      </w:r>
    </w:p>
    <w:p w:rsidR="009614E8" w:rsidRDefault="009614E8">
      <w:pPr>
        <w:pStyle w:val="newncpi"/>
      </w:pPr>
      <w:r>
        <w:t>В графе указываются сведения в соответствии с пунктом 14</w:t>
      </w:r>
      <w:r>
        <w:rPr>
          <w:vertAlign w:val="superscript"/>
        </w:rPr>
        <w:t>4</w:t>
      </w:r>
      <w:r>
        <w:t xml:space="preserve"> настоящего Порядка.</w:t>
      </w:r>
    </w:p>
    <w:p w:rsidR="009614E8" w:rsidRDefault="009614E8">
      <w:pPr>
        <w:pStyle w:val="newncpi"/>
      </w:pPr>
      <w:r>
        <w:t>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p w:rsidR="009614E8" w:rsidRDefault="009614E8">
      <w:pPr>
        <w:pStyle w:val="newncpi"/>
      </w:pPr>
      <w:r>
        <w:t> </w:t>
      </w:r>
    </w:p>
    <w:p w:rsidR="009614E8" w:rsidRDefault="009614E8">
      <w:pPr>
        <w:pStyle w:val="point"/>
      </w:pPr>
      <w:r>
        <w:t>10) графа 11. «Торгующая страна»</w:t>
      </w:r>
    </w:p>
    <w:p w:rsidR="009614E8" w:rsidRDefault="009614E8">
      <w:pPr>
        <w:pStyle w:val="newncpi"/>
      </w:pPr>
      <w:r>
        <w:t> </w:t>
      </w:r>
    </w:p>
    <w:tbl>
      <w:tblPr>
        <w:tblW w:w="5000" w:type="pct"/>
        <w:tblCellMar>
          <w:left w:w="0" w:type="dxa"/>
          <w:right w:w="0" w:type="dxa"/>
        </w:tblCellMar>
        <w:tblLook w:val="04A0"/>
      </w:tblPr>
      <w:tblGrid>
        <w:gridCol w:w="4683"/>
        <w:gridCol w:w="2342"/>
        <w:gridCol w:w="2344"/>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2"/>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11</w:t>
            </w:r>
            <w:r>
              <w:t xml:space="preserve"> Торг</w:t>
            </w:r>
            <w:proofErr w:type="gramStart"/>
            <w:r>
              <w:t>.</w:t>
            </w:r>
            <w:proofErr w:type="gramEnd"/>
            <w:r>
              <w:t xml:space="preserve"> </w:t>
            </w:r>
            <w:proofErr w:type="gramStart"/>
            <w:r>
              <w:t>с</w:t>
            </w:r>
            <w:proofErr w:type="gramEnd"/>
            <w:r>
              <w:t>трана</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proofErr w:type="gramStart"/>
      <w:r>
        <w:t>В первом подразделе графы указывается код страны (региона или части страны) в соответствии с классификатором стран мира, в которой зарегистрировано или постоянно проживает лицо, выступающее контрагентом лица государства – члена Союза по совершенной им сделке, в том числе при завершении действия ранее заявленной таможенной процедуры.</w:t>
      </w:r>
      <w:proofErr w:type="gramEnd"/>
    </w:p>
    <w:p w:rsidR="009614E8" w:rsidRDefault="009614E8">
      <w:pPr>
        <w:pStyle w:val="newncpi"/>
      </w:pPr>
      <w:r>
        <w:t>При отсутствии договора (контракта), подтверждающего совершение сделки, в первом подразделе графы указывается код страны (региона или части страны) в соответствии с классификатором стран мира на основании коммерческих документов.</w:t>
      </w:r>
    </w:p>
    <w:p w:rsidR="009614E8" w:rsidRDefault="009614E8">
      <w:pPr>
        <w:pStyle w:val="newncpi"/>
      </w:pPr>
      <w:proofErr w:type="gramStart"/>
      <w:r>
        <w:t>Первый подраздел графы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roofErr w:type="gramEnd"/>
    </w:p>
    <w:p w:rsidR="009614E8" w:rsidRDefault="009614E8">
      <w:pPr>
        <w:pStyle w:val="newncpi"/>
      </w:pPr>
      <w:r>
        <w:lastRenderedPageBreak/>
        <w:t>В Республике Беларусь:</w:t>
      </w:r>
    </w:p>
    <w:p w:rsidR="009614E8" w:rsidRDefault="009614E8">
      <w:pPr>
        <w:pStyle w:val="newncpi"/>
      </w:pPr>
      <w:r>
        <w:t>при отсутствии сделки, а также, если страна регистрации или постоянное место проживания лица, выступающего контрагентом декларанта – лица, зарегистрированного или постоянно проживающего в Республике Беларусь, по совершенной декларантом сделке неизвестна, в первом подразделе графы указывается двухзначный цифровой код «00»;</w:t>
      </w:r>
    </w:p>
    <w:p w:rsidR="009614E8" w:rsidRDefault="009614E8">
      <w:pPr>
        <w:pStyle w:val="newncpi"/>
      </w:pPr>
      <w:r>
        <w:t>при декларировании товаров во втором подразделе графы указывается трехзначный цифровой код административно-территориального деления страны, указанной в первом подразделе графы, в соответствии с классификатором административно-территориального деления стран, применяемым в Республике Беларусь;</w:t>
      </w:r>
    </w:p>
    <w:p w:rsidR="009614E8" w:rsidRDefault="009614E8">
      <w:pPr>
        <w:pStyle w:val="newncpi"/>
      </w:pPr>
      <w:r>
        <w:t>при отсутствии соответствующего трехзначного цифрового кода административно-территориального деления страны, код которой указан в первом подразделе настоящей графы, во втором подразделе графы указывается трехзначный цифровой код «000»;</w:t>
      </w:r>
    </w:p>
    <w:p w:rsidR="009614E8" w:rsidRDefault="009614E8">
      <w:pPr>
        <w:pStyle w:val="newncpi"/>
      </w:pPr>
      <w:r>
        <w:t> </w:t>
      </w:r>
    </w:p>
    <w:p w:rsidR="009614E8" w:rsidRDefault="009614E8">
      <w:pPr>
        <w:pStyle w:val="point"/>
      </w:pPr>
      <w:r>
        <w:t>11) графа 12. «Общая таможенная стоимость»</w:t>
      </w:r>
    </w:p>
    <w:p w:rsidR="009614E8" w:rsidRDefault="009614E8">
      <w:pPr>
        <w:pStyle w:val="newncpi"/>
      </w:pPr>
      <w:r>
        <w:t> </w:t>
      </w:r>
    </w:p>
    <w:tbl>
      <w:tblPr>
        <w:tblW w:w="5000" w:type="pct"/>
        <w:tblCellMar>
          <w:left w:w="0" w:type="dxa"/>
          <w:right w:w="0" w:type="dxa"/>
        </w:tblCellMar>
        <w:tblLook w:val="04A0"/>
      </w:tblPr>
      <w:tblGrid>
        <w:gridCol w:w="4668"/>
        <w:gridCol w:w="4701"/>
      </w:tblGrid>
      <w:tr w:rsidR="009614E8">
        <w:tc>
          <w:tcPr>
            <w:tcW w:w="2491"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12</w:t>
            </w:r>
            <w:r>
              <w:t xml:space="preserve"> Общая таможенная стоимость</w:t>
            </w:r>
          </w:p>
        </w:tc>
      </w:tr>
      <w:tr w:rsidR="009614E8">
        <w:tc>
          <w:tcPr>
            <w:tcW w:w="2491"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9"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указывается цифровыми символами общая таможенная стоимость декларируемых товаров в валюте государства – члена Союза, таможенному органу которого подается ДТ, полученная путем суммирования величин таможенных стоимостей всех товаров, заявленных в графах 45 основного и добавочных листов ДТ.</w:t>
      </w:r>
    </w:p>
    <w:p w:rsidR="009614E8" w:rsidRDefault="009614E8">
      <w:pPr>
        <w:pStyle w:val="newncpi"/>
      </w:pPr>
      <w:r>
        <w:t>В графе указывается полученное значение общей таможенной стоимости, округленное по математическим правилам с точностью до двух знаков после запятой.</w:t>
      </w:r>
    </w:p>
    <w:p w:rsidR="009614E8" w:rsidRDefault="009614E8">
      <w:pPr>
        <w:pStyle w:val="newncpi"/>
      </w:pPr>
      <w:r>
        <w:t>В Республике Армения указывается полученное значение общей таможенной стоимости, округленное по математическим правилам до целой величины.</w:t>
      </w:r>
    </w:p>
    <w:p w:rsidR="009614E8" w:rsidRDefault="009614E8">
      <w:pPr>
        <w:pStyle w:val="newncpi"/>
      </w:pPr>
      <w:r>
        <w:t>Графа не заполняется в случае, если графы 45 основного и добавочных листов ДТ в отношении всех товаров, декларируемых в ДТ, не заполняются в соответствии с настоящим Порядком;</w:t>
      </w:r>
    </w:p>
    <w:p w:rsidR="009614E8" w:rsidRDefault="009614E8">
      <w:pPr>
        <w:pStyle w:val="newncpi"/>
      </w:pPr>
      <w:r>
        <w:t> </w:t>
      </w:r>
    </w:p>
    <w:p w:rsidR="009614E8" w:rsidRDefault="009614E8">
      <w:pPr>
        <w:pStyle w:val="point"/>
      </w:pPr>
      <w:r>
        <w:t>12) графа 14. «Декларант»</w:t>
      </w:r>
    </w:p>
    <w:p w:rsidR="009614E8" w:rsidRDefault="009614E8">
      <w:pPr>
        <w:pStyle w:val="newncpi"/>
      </w:pPr>
      <w:r>
        <w:t> </w:t>
      </w:r>
    </w:p>
    <w:tbl>
      <w:tblPr>
        <w:tblW w:w="5000" w:type="pct"/>
        <w:tblCellMar>
          <w:left w:w="0" w:type="dxa"/>
          <w:right w:w="0" w:type="dxa"/>
        </w:tblCellMar>
        <w:tblLook w:val="04A0"/>
      </w:tblPr>
      <w:tblGrid>
        <w:gridCol w:w="4683"/>
        <w:gridCol w:w="2342"/>
        <w:gridCol w:w="2344"/>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0" w:type="pct"/>
            <w:tcBorders>
              <w:top w:val="single" w:sz="4" w:space="0" w:color="auto"/>
              <w:left w:val="single" w:sz="4" w:space="0" w:color="auto"/>
            </w:tcBorders>
            <w:tcMar>
              <w:top w:w="0" w:type="dxa"/>
              <w:left w:w="6" w:type="dxa"/>
              <w:bottom w:w="0" w:type="dxa"/>
              <w:right w:w="6" w:type="dxa"/>
            </w:tcMar>
            <w:vAlign w:val="bottom"/>
            <w:hideMark/>
          </w:tcPr>
          <w:p w:rsidR="009614E8" w:rsidRDefault="009614E8">
            <w:pPr>
              <w:pStyle w:val="newncpi0"/>
            </w:pPr>
            <w:r>
              <w:rPr>
                <w:b/>
                <w:bCs/>
              </w:rPr>
              <w:t>14</w:t>
            </w:r>
            <w:r>
              <w:t xml:space="preserve"> Декларант</w:t>
            </w:r>
          </w:p>
        </w:tc>
        <w:tc>
          <w:tcPr>
            <w:tcW w:w="1251" w:type="pct"/>
            <w:tcBorders>
              <w:top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2"/>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в соответствии с пунктом 14</w:t>
      </w:r>
      <w:r>
        <w:rPr>
          <w:vertAlign w:val="superscript"/>
        </w:rPr>
        <w:t>4</w:t>
      </w:r>
      <w:r>
        <w:t xml:space="preserve"> настоящего Порядка указываются сведения о декларанте.</w:t>
      </w:r>
    </w:p>
    <w:p w:rsidR="009614E8" w:rsidRDefault="009614E8">
      <w:pPr>
        <w:pStyle w:val="newncpi"/>
      </w:pPr>
      <w:proofErr w:type="gramStart"/>
      <w:r>
        <w:t>Если декларантом является уполномоченный экономический оператор, в ДТ в виде электронного документа в соответствующих реквизитах структуры ДТ, а в ДТ в виде документа на бумажном носителе в правом верхнем углу графы после знака «№» в дополнение к сведениям, указываемым в соответствии с пунктом 14</w:t>
      </w:r>
      <w:r>
        <w:rPr>
          <w:vertAlign w:val="superscript"/>
        </w:rPr>
        <w:t>4</w:t>
      </w:r>
      <w:r>
        <w:t xml:space="preserve"> настоящего Порядка, указывается номер свидетельства о включении в реестр уполномоченных экономических операторов.</w:t>
      </w:r>
      <w:proofErr w:type="gramEnd"/>
      <w:r>
        <w:t xml:space="preserve"> В иных случаях правый верхний угол графы не заполняется.</w:t>
      </w:r>
    </w:p>
    <w:p w:rsidR="009614E8" w:rsidRDefault="009614E8">
      <w:pPr>
        <w:pStyle w:val="newncpi"/>
      </w:pPr>
      <w:r>
        <w:t>Если в качестве декларанта выступает лицо, зарегистрированное в ином государстве – члене Союза, чем государство – член Союза, таможенному органу которого подается ДТ, сведения о налоговом номере не указываются (кроме Республики Армения и Российской Федерации).</w:t>
      </w:r>
    </w:p>
    <w:p w:rsidR="009614E8" w:rsidRDefault="009614E8">
      <w:pPr>
        <w:pStyle w:val="newncpi"/>
      </w:pPr>
      <w:r>
        <w:t>В Республике Армения и Российской Федерации:</w:t>
      </w:r>
    </w:p>
    <w:p w:rsidR="009614E8" w:rsidRDefault="009614E8">
      <w:pPr>
        <w:pStyle w:val="newncpi"/>
      </w:pPr>
      <w:proofErr w:type="gramStart"/>
      <w:r>
        <w:t xml:space="preserve">если в качестве декларанта выступает лицо, поставленное на учет в налоговом органе иного государства – члена Союза, чем государство – член Союза, таможенному органу которого подается ДТ, перед налоговым номером без пробелов дополнительно </w:t>
      </w:r>
      <w:r>
        <w:lastRenderedPageBreak/>
        <w:t>указывается код страны (региона или части страны) в соответствии с классификатором стран мира, в которой это лицо поставлено на налоговый учет;</w:t>
      </w:r>
      <w:proofErr w:type="gramEnd"/>
    </w:p>
    <w:p w:rsidR="009614E8" w:rsidRDefault="009614E8">
      <w:pPr>
        <w:pStyle w:val="newncpi"/>
      </w:pPr>
      <w:proofErr w:type="gramStart"/>
      <w:r>
        <w:t>если в качестве декларанта выступает иностранная организация, не поставленная на учет в налоговом органе государства – члена Союза, таможенному органу которого подается ДТ, дополнительно к сведениям, предусмотренным подпунктом 2 пункта 14</w:t>
      </w:r>
      <w:r>
        <w:rPr>
          <w:vertAlign w:val="superscript"/>
        </w:rPr>
        <w:t xml:space="preserve">4 </w:t>
      </w:r>
      <w:r>
        <w:t>настоящего Порядка, указываются без пробелов код страны (региона или части страны) в соответствии с классификатором стран мира, в которой зарегистрирована организация, и регистрационный номер, присвоенный иностранной организации в стране регистрации</w:t>
      </w:r>
      <w:proofErr w:type="gramEnd"/>
      <w:r>
        <w:t>, либо код налогоплательщика, присвоенный иностранной организации в стране регистрации, или его аналог;</w:t>
      </w:r>
    </w:p>
    <w:p w:rsidR="009614E8" w:rsidRDefault="009614E8">
      <w:pPr>
        <w:pStyle w:val="newncpi"/>
      </w:pPr>
      <w:r>
        <w:t> </w:t>
      </w:r>
    </w:p>
    <w:p w:rsidR="009614E8" w:rsidRDefault="009614E8">
      <w:pPr>
        <w:pStyle w:val="point"/>
      </w:pPr>
      <w:r>
        <w:t>13) графа 15. «Страна отправления»</w:t>
      </w:r>
    </w:p>
    <w:p w:rsidR="009614E8" w:rsidRDefault="009614E8">
      <w:pPr>
        <w:pStyle w:val="newncpi"/>
      </w:pPr>
      <w:r>
        <w:t> </w:t>
      </w:r>
    </w:p>
    <w:tbl>
      <w:tblPr>
        <w:tblW w:w="5000" w:type="pct"/>
        <w:tblCellMar>
          <w:left w:w="0" w:type="dxa"/>
          <w:right w:w="0" w:type="dxa"/>
        </w:tblCellMar>
        <w:tblLook w:val="04A0"/>
      </w:tblPr>
      <w:tblGrid>
        <w:gridCol w:w="4668"/>
        <w:gridCol w:w="4701"/>
      </w:tblGrid>
      <w:tr w:rsidR="009614E8">
        <w:tc>
          <w:tcPr>
            <w:tcW w:w="2491"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15</w:t>
            </w:r>
            <w:r>
              <w:t xml:space="preserve"> Страна отправления</w:t>
            </w:r>
          </w:p>
        </w:tc>
      </w:tr>
      <w:tr w:rsidR="009614E8">
        <w:tc>
          <w:tcPr>
            <w:tcW w:w="2491"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9"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указывается краткое название страны (региона или части страны) отправления товаров в соответствии с классификатором стран мира.</w:t>
      </w:r>
    </w:p>
    <w:p w:rsidR="009614E8" w:rsidRDefault="009614E8">
      <w:pPr>
        <w:pStyle w:val="newncpi"/>
      </w:pPr>
      <w:r>
        <w:t>Сведения о стране отправления товаров определяются на основании сведений, приведенных в транспортных (перевозочных) документах, по которым начата международная перевозка товаров.</w:t>
      </w:r>
    </w:p>
    <w:p w:rsidR="009614E8" w:rsidRDefault="009614E8">
      <w:pPr>
        <w:pStyle w:val="newncpi"/>
      </w:pPr>
      <w:r>
        <w:t>Если международная перевозка осуществлялась по нескольким транспортным (перевозочным) документам, в графе указывается краткое название первой страны, в которой заявленные в ДТ товары были приняты к перевозке для доставки в адрес получателя, указанного в графе 8 ДТ.</w:t>
      </w:r>
    </w:p>
    <w:p w:rsidR="009614E8" w:rsidRDefault="009614E8">
      <w:pPr>
        <w:pStyle w:val="newncpi"/>
      </w:pPr>
      <w:proofErr w:type="gramStart"/>
      <w:r>
        <w:t>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 а также при декларировании наличной валюты, перемещаемой в связи с реализацией товаров на бортах воздушных судов, а также на железнодорожном и иных видах транспорта;</w:t>
      </w:r>
      <w:proofErr w:type="gramEnd"/>
    </w:p>
    <w:p w:rsidR="009614E8" w:rsidRDefault="009614E8">
      <w:pPr>
        <w:pStyle w:val="newncpi"/>
      </w:pPr>
      <w:r>
        <w:t> </w:t>
      </w:r>
    </w:p>
    <w:p w:rsidR="009614E8" w:rsidRDefault="009614E8">
      <w:pPr>
        <w:pStyle w:val="point"/>
      </w:pPr>
      <w:r>
        <w:t>14) графа 15 (</w:t>
      </w:r>
      <w:proofErr w:type="spellStart"/>
      <w:r>
        <w:t>a</w:t>
      </w:r>
      <w:proofErr w:type="spellEnd"/>
      <w:r>
        <w:t xml:space="preserve">; </w:t>
      </w:r>
      <w:proofErr w:type="spellStart"/>
      <w:r>
        <w:t>b</w:t>
      </w:r>
      <w:proofErr w:type="spellEnd"/>
      <w:r>
        <w:t>). «Код страны отправления»</w:t>
      </w:r>
    </w:p>
    <w:p w:rsidR="009614E8" w:rsidRDefault="009614E8">
      <w:pPr>
        <w:pStyle w:val="newncpi"/>
      </w:pPr>
      <w:r>
        <w:t> </w:t>
      </w:r>
    </w:p>
    <w:tbl>
      <w:tblPr>
        <w:tblW w:w="5000" w:type="pct"/>
        <w:tblCellMar>
          <w:left w:w="0" w:type="dxa"/>
          <w:right w:w="0" w:type="dxa"/>
        </w:tblCellMar>
        <w:tblLook w:val="04A0"/>
      </w:tblPr>
      <w:tblGrid>
        <w:gridCol w:w="4674"/>
        <w:gridCol w:w="493"/>
        <w:gridCol w:w="1323"/>
        <w:gridCol w:w="482"/>
        <w:gridCol w:w="2397"/>
      </w:tblGrid>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5" w:type="pct"/>
            <w:gridSpan w:val="4"/>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15</w:t>
            </w:r>
            <w:r>
              <w:t xml:space="preserve"> Код страны </w:t>
            </w:r>
            <w:proofErr w:type="spellStart"/>
            <w:r>
              <w:t>отпр</w:t>
            </w:r>
            <w:proofErr w:type="spellEnd"/>
            <w:r>
              <w:t>.</w:t>
            </w:r>
          </w:p>
        </w:tc>
      </w:tr>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63"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proofErr w:type="spellStart"/>
            <w:r>
              <w:t>a</w:t>
            </w:r>
            <w:proofErr w:type="spellEnd"/>
          </w:p>
        </w:tc>
        <w:tc>
          <w:tcPr>
            <w:tcW w:w="706"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7"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proofErr w:type="spellStart"/>
            <w:r>
              <w:t>b</w:t>
            </w:r>
            <w:proofErr w:type="spellEnd"/>
          </w:p>
        </w:tc>
        <w:tc>
          <w:tcPr>
            <w:tcW w:w="1279"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подразделе «а» графы указывается код страны (региона или части страны) отправления в соответствии с классификатором стран мира.</w:t>
      </w:r>
    </w:p>
    <w:p w:rsidR="009614E8" w:rsidRDefault="009614E8">
      <w:pPr>
        <w:pStyle w:val="newncpi"/>
      </w:pPr>
      <w:r>
        <w:t>Графа не заполняется, если не заполнена графа 15 ДТ.</w:t>
      </w:r>
    </w:p>
    <w:p w:rsidR="009614E8" w:rsidRDefault="009614E8">
      <w:pPr>
        <w:pStyle w:val="newncpi"/>
      </w:pPr>
      <w:r>
        <w:t>В Республике Беларусь:</w:t>
      </w:r>
    </w:p>
    <w:p w:rsidR="009614E8" w:rsidRDefault="009614E8">
      <w:pPr>
        <w:pStyle w:val="newncpi"/>
      </w:pPr>
      <w:r>
        <w:t>при декларировании товаров в подразделе «</w:t>
      </w:r>
      <w:proofErr w:type="spellStart"/>
      <w:r>
        <w:t>b</w:t>
      </w:r>
      <w:proofErr w:type="spellEnd"/>
      <w:r>
        <w:t>» графы указывается трехзначный цифровой код административно-территориального деления страны отправления в соответствии с классификатором административно-территориального деления стран, применяемым в Республике Беларусь;</w:t>
      </w:r>
    </w:p>
    <w:p w:rsidR="009614E8" w:rsidRDefault="009614E8">
      <w:pPr>
        <w:pStyle w:val="newncpi"/>
      </w:pPr>
      <w:r>
        <w:t>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в подразделе «</w:t>
      </w:r>
      <w:proofErr w:type="spellStart"/>
      <w:r>
        <w:t>b</w:t>
      </w:r>
      <w:proofErr w:type="spellEnd"/>
      <w:r>
        <w:t>» графы указывается трехзначный код «000»;</w:t>
      </w:r>
    </w:p>
    <w:p w:rsidR="009614E8" w:rsidRDefault="009614E8">
      <w:pPr>
        <w:pStyle w:val="newncpi"/>
      </w:pPr>
      <w:r>
        <w:t> </w:t>
      </w:r>
    </w:p>
    <w:p w:rsidR="009614E8" w:rsidRDefault="009614E8">
      <w:pPr>
        <w:pStyle w:val="point"/>
      </w:pPr>
      <w:r>
        <w:t>15) графа 16. «Страна происхождения»</w:t>
      </w:r>
    </w:p>
    <w:p w:rsidR="009614E8" w:rsidRDefault="009614E8">
      <w:pPr>
        <w:pStyle w:val="newncpi"/>
      </w:pPr>
      <w:r>
        <w:t> </w:t>
      </w:r>
    </w:p>
    <w:tbl>
      <w:tblPr>
        <w:tblW w:w="5000" w:type="pct"/>
        <w:tblCellMar>
          <w:left w:w="0" w:type="dxa"/>
          <w:right w:w="0" w:type="dxa"/>
        </w:tblCellMar>
        <w:tblLook w:val="04A0"/>
      </w:tblPr>
      <w:tblGrid>
        <w:gridCol w:w="4662"/>
        <w:gridCol w:w="4707"/>
      </w:tblGrid>
      <w:tr w:rsidR="009614E8">
        <w:tc>
          <w:tcPr>
            <w:tcW w:w="24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2"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16</w:t>
            </w:r>
            <w:r>
              <w:t xml:space="preserve"> Страна происхождения</w:t>
            </w:r>
          </w:p>
        </w:tc>
      </w:tr>
      <w:tr w:rsidR="009614E8">
        <w:tc>
          <w:tcPr>
            <w:tcW w:w="24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2"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lastRenderedPageBreak/>
        <w:t> </w:t>
      </w:r>
    </w:p>
    <w:p w:rsidR="009614E8" w:rsidRDefault="009614E8">
      <w:pPr>
        <w:pStyle w:val="newncpi"/>
      </w:pPr>
      <w:r>
        <w:t>В графе указывается краткое название страны (группы стран, таможенного союза стран, региона или части страны), из которой происходят декларируемые товары. Краткое название страны (группы стран, таможенного союза стран, региона или части страны) указывается исходя из происхождения товаров, определенного в соответствии с правилами определения происхождения товаров, ввозимых на таможенную территорию, предусмотренными в соответствии с пунктом 2 статьи 37 Договора о Евразийском экономическом союзе от 29 мая 2014 года (далее – Договор).</w:t>
      </w:r>
    </w:p>
    <w:p w:rsidR="009614E8" w:rsidRDefault="009614E8">
      <w:pPr>
        <w:pStyle w:val="newncpi"/>
      </w:pPr>
      <w:r>
        <w:t>Краткие названия стран (регионов или частей стран) указываются в соответствии с классификатором стран мира.</w:t>
      </w:r>
    </w:p>
    <w:p w:rsidR="009614E8" w:rsidRDefault="009614E8">
      <w:pPr>
        <w:pStyle w:val="newncpi"/>
      </w:pPr>
      <w:proofErr w:type="gramStart"/>
      <w:r>
        <w:t xml:space="preserve">В графе допускается указывать Европейский союз в качестве группы стран, из которой происходят декларируемые товары, если документы о происхождении товаров не содержат сведений о происхождении товаров из конкретной страны Европейского союза, а содержат сведения о происхождении товаров из Европейского союза (в качестве группы стран), за исключением случаев, когда применение мер </w:t>
      </w:r>
      <w:proofErr w:type="spellStart"/>
      <w:r>
        <w:t>таможенно-тарифного</w:t>
      </w:r>
      <w:proofErr w:type="spellEnd"/>
      <w:r>
        <w:t xml:space="preserve"> регулирования (отличных от тарифных преференций), запретов и ограничений, мер</w:t>
      </w:r>
      <w:proofErr w:type="gramEnd"/>
      <w:r>
        <w:t xml:space="preserve"> защиты внутреннего рынка зависит от происхождения </w:t>
      </w:r>
      <w:proofErr w:type="gramStart"/>
      <w:r>
        <w:t>товаров</w:t>
      </w:r>
      <w:proofErr w:type="gramEnd"/>
      <w:r>
        <w:t xml:space="preserve"> и действие таких мер распространяется на товары, происходящие из одной или нескольких стран Европейского союза. В этом случае в графе производится запись «ЕВРОСОЮЗ».</w:t>
      </w:r>
    </w:p>
    <w:p w:rsidR="009614E8" w:rsidRDefault="009614E8">
      <w:pPr>
        <w:pStyle w:val="newncpi"/>
      </w:pPr>
      <w:r>
        <w:t>Например:</w:t>
      </w:r>
    </w:p>
    <w:p w:rsidR="009614E8" w:rsidRDefault="009614E8">
      <w:pPr>
        <w:pStyle w:val="newncpi"/>
      </w:pPr>
      <w:r>
        <w:t xml:space="preserve">если в отношении декларируемых товаров применяется мера защиты внутреннего рынка, предусмотренная Договором, и действие такой меры распространяется на товары, происходящие из Европейского союза (в качестве группы стран), при этом документ о происхождении товаров содержит сведения о происхождении товаров </w:t>
      </w:r>
      <w:proofErr w:type="gramStart"/>
      <w:r>
        <w:t>из</w:t>
      </w:r>
      <w:proofErr w:type="gramEnd"/>
      <w:r>
        <w:t>:</w:t>
      </w:r>
    </w:p>
    <w:p w:rsidR="009614E8" w:rsidRDefault="009614E8">
      <w:pPr>
        <w:pStyle w:val="newncpi"/>
      </w:pPr>
      <w:r>
        <w:t>Европейского союза (в качестве группы стран), – в графе производится запись «ЕВРОСОЮЗ»;</w:t>
      </w:r>
    </w:p>
    <w:p w:rsidR="009614E8" w:rsidRDefault="009614E8">
      <w:pPr>
        <w:pStyle w:val="newncpi"/>
      </w:pPr>
      <w:r>
        <w:t>Итальянской Республики, – в графе производится запись «ИТАЛИЯ»;</w:t>
      </w:r>
    </w:p>
    <w:p w:rsidR="009614E8" w:rsidRDefault="009614E8">
      <w:pPr>
        <w:pStyle w:val="newncpi"/>
      </w:pPr>
      <w:r>
        <w:t xml:space="preserve">если в отношении декларируемых товаров применяется мера защиты внутреннего рынка, предусмотренная Договором, и действие такой меры распространяется на товары, происходящие из Итальянской Республики, при этом документ о происхождении товаров содержит сведения о происхождении товаров </w:t>
      </w:r>
      <w:proofErr w:type="gramStart"/>
      <w:r>
        <w:t>из</w:t>
      </w:r>
      <w:proofErr w:type="gramEnd"/>
      <w:r>
        <w:t>:</w:t>
      </w:r>
    </w:p>
    <w:p w:rsidR="009614E8" w:rsidRDefault="009614E8">
      <w:pPr>
        <w:pStyle w:val="newncpi"/>
      </w:pPr>
      <w:r>
        <w:t>Итальянской Республики, – в графе производится запись «ИТАЛИЯ»;</w:t>
      </w:r>
    </w:p>
    <w:p w:rsidR="009614E8" w:rsidRDefault="009614E8">
      <w:pPr>
        <w:pStyle w:val="newncpi"/>
      </w:pPr>
      <w:r>
        <w:t>Европейского союза (в качестве группы стран), – в графе не производится запись «ЕВРОСОЮЗ», а указывается в соответствии с абзацами первым и вторым (после таблицы) настоящего подпункта краткое название конкретной страны Европейского союза.</w:t>
      </w:r>
    </w:p>
    <w:p w:rsidR="009614E8" w:rsidRDefault="009614E8">
      <w:pPr>
        <w:pStyle w:val="newncpi"/>
      </w:pPr>
      <w:r>
        <w:t>Если в одной ДТ декларируется несколько товаров, происходящих из разных стран (гру</w:t>
      </w:r>
      <w:proofErr w:type="gramStart"/>
      <w:r>
        <w:t>пп стр</w:t>
      </w:r>
      <w:proofErr w:type="gramEnd"/>
      <w:r>
        <w:t>ан, таможенных союзов стран, регионов или частей стран), или если происхождение хотя бы одного товара неизвестно, в графе производится запись «РАЗНЫЕ».</w:t>
      </w:r>
    </w:p>
    <w:p w:rsidR="009614E8" w:rsidRDefault="009614E8">
      <w:pPr>
        <w:pStyle w:val="newncpi"/>
      </w:pPr>
      <w:r>
        <w:t>Если происхождение всех декларируемых в ДТ товаров неизвестно, в графе производится запись «НЕИЗВЕСТНО».</w:t>
      </w:r>
    </w:p>
    <w:p w:rsidR="009614E8" w:rsidRDefault="009614E8">
      <w:pPr>
        <w:pStyle w:val="newncpi"/>
      </w:pPr>
      <w:proofErr w:type="gramStart"/>
      <w: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roofErr w:type="gramEnd"/>
    </w:p>
    <w:p w:rsidR="009614E8" w:rsidRDefault="009614E8">
      <w:pPr>
        <w:pStyle w:val="newncpi"/>
      </w:pPr>
      <w:r>
        <w:t> </w:t>
      </w:r>
    </w:p>
    <w:p w:rsidR="009614E8" w:rsidRDefault="009614E8">
      <w:pPr>
        <w:pStyle w:val="point"/>
      </w:pPr>
      <w:r>
        <w:t>16) графа 17. «Страна назначения»</w:t>
      </w:r>
    </w:p>
    <w:p w:rsidR="009614E8" w:rsidRDefault="009614E8">
      <w:pPr>
        <w:pStyle w:val="newncpi"/>
      </w:pPr>
      <w:r>
        <w:t> </w:t>
      </w:r>
    </w:p>
    <w:tbl>
      <w:tblPr>
        <w:tblW w:w="5000" w:type="pct"/>
        <w:tblCellMar>
          <w:left w:w="0" w:type="dxa"/>
          <w:right w:w="0" w:type="dxa"/>
        </w:tblCellMar>
        <w:tblLook w:val="04A0"/>
      </w:tblPr>
      <w:tblGrid>
        <w:gridCol w:w="4670"/>
        <w:gridCol w:w="4699"/>
      </w:tblGrid>
      <w:tr w:rsidR="009614E8">
        <w:tc>
          <w:tcPr>
            <w:tcW w:w="2492"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8"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17</w:t>
            </w:r>
            <w:r>
              <w:t xml:space="preserve"> Страна назначения</w:t>
            </w:r>
          </w:p>
        </w:tc>
      </w:tr>
      <w:tr w:rsidR="009614E8">
        <w:tc>
          <w:tcPr>
            <w:tcW w:w="2492"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8"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указывается краткое название страны (региона или части страны) назначения товаров в соответствии с классификатором стран мира.</w:t>
      </w:r>
    </w:p>
    <w:p w:rsidR="009614E8" w:rsidRDefault="009614E8">
      <w:pPr>
        <w:pStyle w:val="newncpi"/>
      </w:pPr>
      <w:r>
        <w:lastRenderedPageBreak/>
        <w:t>Страна назначения товаров определяется на основании сведений, приведенных в транспортных (перевозочных) документах, по которым завершена (завершается) международная перевозка товаров.</w:t>
      </w:r>
    </w:p>
    <w:p w:rsidR="009614E8" w:rsidRDefault="009614E8">
      <w:pPr>
        <w:pStyle w:val="newncpi"/>
      </w:pPr>
      <w:r>
        <w:t>В Республике Беларусь при декларировании товаров графа заполняется при завершении действия таможенных процедур свободной таможенной зоны и свободного склада на основании сведений, приведенных в транспортных (перевозочных) документах.</w:t>
      </w:r>
    </w:p>
    <w:p w:rsidR="009614E8" w:rsidRDefault="009614E8">
      <w:pPr>
        <w:pStyle w:val="newncpi"/>
      </w:pPr>
      <w:proofErr w:type="gramStart"/>
      <w: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roofErr w:type="gramEnd"/>
    </w:p>
    <w:p w:rsidR="009614E8" w:rsidRDefault="009614E8">
      <w:pPr>
        <w:pStyle w:val="newncpi"/>
      </w:pPr>
      <w:r>
        <w:t> </w:t>
      </w:r>
    </w:p>
    <w:p w:rsidR="009614E8" w:rsidRDefault="009614E8">
      <w:pPr>
        <w:pStyle w:val="point"/>
      </w:pPr>
      <w:r>
        <w:t>17) графа 17 (</w:t>
      </w:r>
      <w:proofErr w:type="spellStart"/>
      <w:r>
        <w:t>a</w:t>
      </w:r>
      <w:proofErr w:type="spellEnd"/>
      <w:r>
        <w:t xml:space="preserve">; </w:t>
      </w:r>
      <w:proofErr w:type="spellStart"/>
      <w:r>
        <w:t>b</w:t>
      </w:r>
      <w:proofErr w:type="spellEnd"/>
      <w:r>
        <w:t>). «Код страны назначения»</w:t>
      </w:r>
    </w:p>
    <w:p w:rsidR="009614E8" w:rsidRDefault="009614E8">
      <w:pPr>
        <w:pStyle w:val="newncpi"/>
      </w:pPr>
      <w:r>
        <w:t> </w:t>
      </w:r>
    </w:p>
    <w:tbl>
      <w:tblPr>
        <w:tblW w:w="5000" w:type="pct"/>
        <w:tblCellMar>
          <w:left w:w="0" w:type="dxa"/>
          <w:right w:w="0" w:type="dxa"/>
        </w:tblCellMar>
        <w:tblLook w:val="04A0"/>
      </w:tblPr>
      <w:tblGrid>
        <w:gridCol w:w="4674"/>
        <w:gridCol w:w="493"/>
        <w:gridCol w:w="1323"/>
        <w:gridCol w:w="482"/>
        <w:gridCol w:w="2397"/>
      </w:tblGrid>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5" w:type="pct"/>
            <w:gridSpan w:val="4"/>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17</w:t>
            </w:r>
            <w:r>
              <w:t xml:space="preserve"> Код страны </w:t>
            </w:r>
            <w:proofErr w:type="spellStart"/>
            <w:r>
              <w:t>назнач</w:t>
            </w:r>
            <w:proofErr w:type="spellEnd"/>
            <w:r>
              <w:t>.</w:t>
            </w:r>
          </w:p>
        </w:tc>
      </w:tr>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63"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proofErr w:type="spellStart"/>
            <w:r>
              <w:t>a</w:t>
            </w:r>
            <w:proofErr w:type="spellEnd"/>
          </w:p>
        </w:tc>
        <w:tc>
          <w:tcPr>
            <w:tcW w:w="706"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7"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proofErr w:type="spellStart"/>
            <w:r>
              <w:t>b</w:t>
            </w:r>
            <w:proofErr w:type="spellEnd"/>
          </w:p>
        </w:tc>
        <w:tc>
          <w:tcPr>
            <w:tcW w:w="1279"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подразделе «а» графы указывается код страны (региона или части страны) назначения в соответствии с классификатором стран мира.</w:t>
      </w:r>
    </w:p>
    <w:p w:rsidR="009614E8" w:rsidRDefault="009614E8">
      <w:pPr>
        <w:pStyle w:val="newncpi"/>
      </w:pPr>
      <w:r>
        <w:t>В Республике Беларусь:</w:t>
      </w:r>
    </w:p>
    <w:p w:rsidR="009614E8" w:rsidRDefault="009614E8">
      <w:pPr>
        <w:pStyle w:val="newncpi"/>
      </w:pPr>
      <w:r>
        <w:t>при декларировании товаров при завершении действия таможенных процедур свободной таможенной зоны или свободного склада в подразделе «</w:t>
      </w:r>
      <w:proofErr w:type="spellStart"/>
      <w:r>
        <w:t>b</w:t>
      </w:r>
      <w:proofErr w:type="spellEnd"/>
      <w:r>
        <w:t>» графы указывается трехзначный цифровой код административно-территориального деления страны назначения в соответствии с классификатором административно-территориального деления стран, применяемым в Республике Беларусь;</w:t>
      </w:r>
    </w:p>
    <w:p w:rsidR="009614E8" w:rsidRDefault="009614E8">
      <w:pPr>
        <w:pStyle w:val="newncpi"/>
      </w:pPr>
      <w:r>
        <w:t>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указывается трехзначный код «000»;</w:t>
      </w:r>
    </w:p>
    <w:p w:rsidR="009614E8" w:rsidRDefault="009614E8">
      <w:pPr>
        <w:pStyle w:val="newncpi"/>
      </w:pPr>
      <w:r>
        <w:t> </w:t>
      </w:r>
    </w:p>
    <w:p w:rsidR="009614E8" w:rsidRDefault="009614E8">
      <w:pPr>
        <w:pStyle w:val="point"/>
      </w:pPr>
      <w:r>
        <w:t>18) графа 18. «Идентификация и страна регистрации транспортного средства при отправлении/прибытии»</w:t>
      </w:r>
    </w:p>
    <w:p w:rsidR="009614E8" w:rsidRDefault="009614E8">
      <w:pPr>
        <w:pStyle w:val="newncpi"/>
      </w:pPr>
      <w:r>
        <w:t> </w:t>
      </w:r>
    </w:p>
    <w:tbl>
      <w:tblPr>
        <w:tblW w:w="5000" w:type="pct"/>
        <w:tblCellMar>
          <w:left w:w="0" w:type="dxa"/>
          <w:right w:w="0" w:type="dxa"/>
        </w:tblCellMar>
        <w:tblLook w:val="04A0"/>
      </w:tblPr>
      <w:tblGrid>
        <w:gridCol w:w="4682"/>
        <w:gridCol w:w="3729"/>
        <w:gridCol w:w="958"/>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2"/>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jc w:val="left"/>
            </w:pPr>
            <w:r>
              <w:rPr>
                <w:b/>
                <w:bCs/>
              </w:rPr>
              <w:t>18</w:t>
            </w:r>
            <w:r>
              <w:t xml:space="preserve"> Идентификация и страна регистрации трансп. средства при отправлении/прибытии</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99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51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proofErr w:type="gramStart"/>
      <w:r>
        <w:t>В графе указываются сведения о транспортном средстве (транспортных средствах), перевозившем (перевозивших) по таможенной территории товары, которые предоставляются в таможенный орган для помещения под таможенную процедуру, за исключением таможенной процедуры таможенного транзита.</w:t>
      </w:r>
      <w:proofErr w:type="gramEnd"/>
    </w:p>
    <w:p w:rsidR="009614E8" w:rsidRDefault="009614E8">
      <w:pPr>
        <w:pStyle w:val="newncpi"/>
      </w:pPr>
      <w:r>
        <w:t>В первом подразделе графы указывается общее количество транспортных средств и после двоеточия через знак разделителя «</w:t>
      </w:r>
      <w:proofErr w:type="gramStart"/>
      <w:r>
        <w:t>;»</w:t>
      </w:r>
      <w:proofErr w:type="gramEnd"/>
      <w:r>
        <w:t xml:space="preserve"> без пробела:</w:t>
      </w:r>
    </w:p>
    <w:p w:rsidR="009614E8" w:rsidRDefault="009614E8">
      <w:pPr>
        <w:pStyle w:val="newncpi"/>
      </w:pPr>
      <w:r>
        <w:t>при перевозке автомобильным транспортом – регистрационные номера транспортных средств,</w:t>
      </w:r>
    </w:p>
    <w:p w:rsidR="009614E8" w:rsidRDefault="009614E8">
      <w:pPr>
        <w:pStyle w:val="newncpi"/>
      </w:pPr>
      <w:r>
        <w:t>например:</w:t>
      </w:r>
    </w:p>
    <w:p w:rsidR="009614E8" w:rsidRDefault="009614E8">
      <w:pPr>
        <w:pStyle w:val="newncpi"/>
      </w:pPr>
      <w:r>
        <w:t>«4:А770АЕ</w:t>
      </w:r>
      <w:proofErr w:type="gramStart"/>
      <w:r>
        <w:t>;А</w:t>
      </w:r>
      <w:proofErr w:type="gramEnd"/>
      <w:r>
        <w:t>771ВС;А772МН;А773АВ»,</w:t>
      </w:r>
    </w:p>
    <w:p w:rsidR="009614E8" w:rsidRDefault="009614E8">
      <w:pPr>
        <w:pStyle w:val="newncpi"/>
      </w:pPr>
      <w:r>
        <w:t>«4:А880АЕ199;А881ВС199;А882МН199;А883ЕН199»;</w:t>
      </w:r>
    </w:p>
    <w:p w:rsidR="009614E8" w:rsidRDefault="009614E8">
      <w:pPr>
        <w:pStyle w:val="newncpi"/>
      </w:pPr>
      <w:r>
        <w:t>при перевозке товаров составом автотранспортных средств – регистрационные номера всех транспортных средств, начиная с активного транспортного средства и через знак разделителя «/» номера прицепов, полуприцепов и др.,</w:t>
      </w:r>
    </w:p>
    <w:p w:rsidR="009614E8" w:rsidRDefault="009614E8">
      <w:pPr>
        <w:pStyle w:val="newncpi"/>
      </w:pPr>
      <w:r>
        <w:t>например:</w:t>
      </w:r>
    </w:p>
    <w:p w:rsidR="009614E8" w:rsidRDefault="009614E8">
      <w:pPr>
        <w:pStyle w:val="newncpi"/>
      </w:pPr>
      <w:r>
        <w:t>«2:С225ВН163/АВ1971163»,</w:t>
      </w:r>
    </w:p>
    <w:p w:rsidR="009614E8" w:rsidRDefault="009614E8">
      <w:pPr>
        <w:pStyle w:val="newncpi"/>
      </w:pPr>
      <w:r>
        <w:t>«2:АА3571-7/А4171А-7»,</w:t>
      </w:r>
    </w:p>
    <w:p w:rsidR="009614E8" w:rsidRDefault="009614E8">
      <w:pPr>
        <w:pStyle w:val="newncpi"/>
      </w:pPr>
      <w:r>
        <w:t>«3:А880АЕ199/АЕ2234;А882МН199»;</w:t>
      </w:r>
    </w:p>
    <w:p w:rsidR="009614E8" w:rsidRDefault="009614E8">
      <w:pPr>
        <w:pStyle w:val="newncpi"/>
      </w:pPr>
      <w:r>
        <w:lastRenderedPageBreak/>
        <w:t>при перевозке железнодорожным транспортом – номера железнодорожных вагонов (платформ, цистерн и т.п.);</w:t>
      </w:r>
    </w:p>
    <w:p w:rsidR="009614E8" w:rsidRDefault="009614E8">
      <w:pPr>
        <w:pStyle w:val="newncpi"/>
      </w:pPr>
      <w:r>
        <w:t>при перевозке товаров водным транспортом – наименования судов;</w:t>
      </w:r>
    </w:p>
    <w:p w:rsidR="009614E8" w:rsidRDefault="009614E8">
      <w:pPr>
        <w:pStyle w:val="newncpi"/>
      </w:pPr>
      <w:r>
        <w:t>при перевозке товаров воздушным транспортом – номера рейсов.</w:t>
      </w:r>
    </w:p>
    <w:p w:rsidR="009614E8" w:rsidRDefault="009614E8">
      <w:pPr>
        <w:pStyle w:val="newncpi"/>
      </w:pPr>
      <w:proofErr w:type="gramStart"/>
      <w:r>
        <w:t>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использовался состав транспортных средств, то код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roofErr w:type="gramEnd"/>
    </w:p>
    <w:p w:rsidR="009614E8" w:rsidRDefault="009614E8">
      <w:pPr>
        <w:pStyle w:val="newncpi"/>
      </w:pPr>
      <w:r>
        <w:t>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p>
    <w:p w:rsidR="009614E8" w:rsidRDefault="009614E8">
      <w:pPr>
        <w:pStyle w:val="newncpi"/>
      </w:pPr>
      <w:r>
        <w:t>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p w:rsidR="009614E8" w:rsidRDefault="009614E8">
      <w:pPr>
        <w:pStyle w:val="newncpi"/>
      </w:pPr>
      <w:r>
        <w:t>При перевозке товаров железнодорожным транспортом второй подраздел графы не заполняется.</w:t>
      </w:r>
    </w:p>
    <w:p w:rsidR="009614E8" w:rsidRDefault="009614E8">
      <w:pPr>
        <w:pStyle w:val="newncpi"/>
      </w:pPr>
      <w:r>
        <w:t>Графа не заполняется, если в отношении декларируемых товаров перед их помещением под заявляемую в ДТ таможенную процедуру, в том числе при завершении действия ранее заявленной таможенной процедуры не осуществлялась международная перевозка, а также при перемещении товаров, пересылаемых в международных почтовых отправлениях.</w:t>
      </w:r>
    </w:p>
    <w:p w:rsidR="009614E8" w:rsidRDefault="009614E8">
      <w:pPr>
        <w:pStyle w:val="newncpi"/>
      </w:pPr>
      <w:r>
        <w:t>В Республике Беларусь при декларировании товаров графа не заполняется;</w:t>
      </w:r>
    </w:p>
    <w:p w:rsidR="009614E8" w:rsidRDefault="009614E8">
      <w:pPr>
        <w:pStyle w:val="newncpi"/>
      </w:pPr>
      <w:r>
        <w:t> </w:t>
      </w:r>
    </w:p>
    <w:p w:rsidR="009614E8" w:rsidRDefault="009614E8">
      <w:pPr>
        <w:pStyle w:val="point"/>
      </w:pPr>
      <w:r>
        <w:t>19) графа 19. «Контейнер»</w:t>
      </w:r>
    </w:p>
    <w:p w:rsidR="009614E8" w:rsidRDefault="009614E8">
      <w:pPr>
        <w:pStyle w:val="newncpi"/>
      </w:pPr>
      <w:r>
        <w:t> </w:t>
      </w:r>
    </w:p>
    <w:tbl>
      <w:tblPr>
        <w:tblW w:w="5000" w:type="pct"/>
        <w:tblCellMar>
          <w:left w:w="0" w:type="dxa"/>
          <w:right w:w="0" w:type="dxa"/>
        </w:tblCellMar>
        <w:tblLook w:val="04A0"/>
      </w:tblPr>
      <w:tblGrid>
        <w:gridCol w:w="4677"/>
        <w:gridCol w:w="4692"/>
      </w:tblGrid>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19</w:t>
            </w:r>
            <w:r>
              <w:t xml:space="preserve"> Конт.</w:t>
            </w:r>
          </w:p>
        </w:tc>
      </w:tr>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следующие признаки перевозки товаров:</w:t>
      </w:r>
    </w:p>
    <w:p w:rsidR="009614E8" w:rsidRDefault="009614E8">
      <w:pPr>
        <w:pStyle w:val="newncpi"/>
      </w:pPr>
      <w:r>
        <w:t>«1», если перевозка товаров через таможенную границу производится (производилась) в контейнере;</w:t>
      </w:r>
    </w:p>
    <w:p w:rsidR="009614E8" w:rsidRDefault="009614E8">
      <w:pPr>
        <w:pStyle w:val="newncpi"/>
      </w:pPr>
      <w:r>
        <w:t>«0» в иных случаях (в том числе, если неизвестны сведения о том, как перевозятся (перевозились) товары);</w:t>
      </w:r>
    </w:p>
    <w:p w:rsidR="009614E8" w:rsidRDefault="009614E8">
      <w:pPr>
        <w:pStyle w:val="newncpi"/>
      </w:pPr>
      <w:r>
        <w:t> </w:t>
      </w:r>
    </w:p>
    <w:p w:rsidR="009614E8" w:rsidRDefault="009614E8">
      <w:pPr>
        <w:pStyle w:val="point"/>
      </w:pPr>
      <w:r>
        <w:t>20) графа 20. «Условия поставки»</w:t>
      </w:r>
    </w:p>
    <w:p w:rsidR="009614E8" w:rsidRDefault="009614E8">
      <w:pPr>
        <w:pStyle w:val="newncpi"/>
      </w:pPr>
      <w:r>
        <w:t> </w:t>
      </w:r>
    </w:p>
    <w:tbl>
      <w:tblPr>
        <w:tblW w:w="5000" w:type="pct"/>
        <w:tblCellMar>
          <w:left w:w="0" w:type="dxa"/>
          <w:right w:w="0" w:type="dxa"/>
        </w:tblCellMar>
        <w:tblLook w:val="04A0"/>
      </w:tblPr>
      <w:tblGrid>
        <w:gridCol w:w="4683"/>
        <w:gridCol w:w="1171"/>
        <w:gridCol w:w="2438"/>
        <w:gridCol w:w="1077"/>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3"/>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20</w:t>
            </w:r>
            <w:r>
              <w:t xml:space="preserve"> Условия поставки</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62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30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сведения об условиях поставки, если декларируемые товары ввезены (ввозятся) на таможенную территорию в счет исполнения обязательств по договору (контракту), заключенному при совершении сделки.</w:t>
      </w:r>
    </w:p>
    <w:p w:rsidR="009614E8" w:rsidRDefault="009614E8">
      <w:pPr>
        <w:pStyle w:val="newncpi"/>
      </w:pPr>
      <w:r>
        <w:t>Во втором подразделе графы указываются код условия поставки (базис поставки) в соответствии с классификатором условий поставки и наименование географического пункта (согласованного места поставки).</w:t>
      </w:r>
    </w:p>
    <w:p w:rsidR="009614E8" w:rsidRDefault="009614E8">
      <w:pPr>
        <w:pStyle w:val="newncpi"/>
      </w:pPr>
      <w:proofErr w:type="gramStart"/>
      <w:r>
        <w:t>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roofErr w:type="gramEnd"/>
    </w:p>
    <w:p w:rsidR="009614E8" w:rsidRDefault="009614E8">
      <w:pPr>
        <w:pStyle w:val="newncpi"/>
      </w:pPr>
      <w:r>
        <w:t>Первый и третий подразделы графы не заполняются;</w:t>
      </w:r>
    </w:p>
    <w:p w:rsidR="009614E8" w:rsidRDefault="009614E8">
      <w:pPr>
        <w:pStyle w:val="newncpi"/>
      </w:pPr>
      <w:r>
        <w:lastRenderedPageBreak/>
        <w:t> </w:t>
      </w:r>
    </w:p>
    <w:p w:rsidR="009614E8" w:rsidRDefault="009614E8">
      <w:pPr>
        <w:pStyle w:val="point"/>
      </w:pPr>
      <w:r>
        <w:t>21) графа 21. «Идентификация и страна регистрации активного транспортного средства на границе»</w:t>
      </w:r>
    </w:p>
    <w:p w:rsidR="009614E8" w:rsidRDefault="009614E8">
      <w:pPr>
        <w:pStyle w:val="newncpi"/>
      </w:pPr>
      <w:r>
        <w:t> </w:t>
      </w:r>
    </w:p>
    <w:tbl>
      <w:tblPr>
        <w:tblW w:w="5000" w:type="pct"/>
        <w:tblCellMar>
          <w:left w:w="0" w:type="dxa"/>
          <w:right w:w="0" w:type="dxa"/>
        </w:tblCellMar>
        <w:tblLook w:val="04A0"/>
      </w:tblPr>
      <w:tblGrid>
        <w:gridCol w:w="4682"/>
        <w:gridCol w:w="3729"/>
        <w:gridCol w:w="958"/>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2"/>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jc w:val="left"/>
            </w:pPr>
            <w:r>
              <w:rPr>
                <w:b/>
                <w:bCs/>
              </w:rPr>
              <w:t>21</w:t>
            </w:r>
            <w:r>
              <w:t xml:space="preserve"> Идентификация и страна регистрации активного трансп. средства на границе</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99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51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Графа заполняется, если декларируемые товары помещаются под таможенные процедуры иные, чем таможенная процедура таможенного транзита, в местах прибытия товаров на таможенную территорию или иных местах, приближенных к таможенной границе, если такие места определены законодательством государств – членов Союза.</w:t>
      </w:r>
    </w:p>
    <w:p w:rsidR="009614E8" w:rsidRDefault="009614E8">
      <w:pPr>
        <w:pStyle w:val="newncpi"/>
      </w:pPr>
      <w:r>
        <w:t>В графе указываются сведения о транспортном средстве (транспортных средствах), на котором (которых) находились товары при прибытии в места перемещения товаров через таможенную границу.</w:t>
      </w:r>
    </w:p>
    <w:p w:rsidR="009614E8" w:rsidRDefault="009614E8">
      <w:pPr>
        <w:pStyle w:val="newncpi"/>
      </w:pPr>
      <w:r>
        <w:t>Если при международной перевозке использовался состав транспортных средств, указываются сведения об активном транспортном средстве, приводившем в движение другое (другие) транспортное средство (транспортные средства).</w:t>
      </w:r>
    </w:p>
    <w:p w:rsidR="009614E8" w:rsidRDefault="009614E8">
      <w:pPr>
        <w:pStyle w:val="newncpi"/>
      </w:pPr>
      <w:r>
        <w:t>В первом подразделе графы указывается общее количество транспортных средств и после двоеточия через знак разделителя «</w:t>
      </w:r>
      <w:proofErr w:type="gramStart"/>
      <w:r>
        <w:t>;»</w:t>
      </w:r>
      <w:proofErr w:type="gramEnd"/>
      <w:r>
        <w:t xml:space="preserve"> без пробела:</w:t>
      </w:r>
    </w:p>
    <w:p w:rsidR="009614E8" w:rsidRDefault="009614E8">
      <w:pPr>
        <w:pStyle w:val="newncpi"/>
      </w:pPr>
      <w:r>
        <w:t>при перевозке автомобильным транспортом – регистрационные номера транспортных средств,</w:t>
      </w:r>
    </w:p>
    <w:p w:rsidR="009614E8" w:rsidRDefault="009614E8">
      <w:pPr>
        <w:pStyle w:val="newncpi"/>
      </w:pPr>
      <w:r>
        <w:t>например:</w:t>
      </w:r>
    </w:p>
    <w:p w:rsidR="009614E8" w:rsidRDefault="009614E8">
      <w:pPr>
        <w:pStyle w:val="newncpi"/>
      </w:pPr>
      <w:r>
        <w:t>«4:А770АЕ</w:t>
      </w:r>
      <w:proofErr w:type="gramStart"/>
      <w:r>
        <w:t>;А</w:t>
      </w:r>
      <w:proofErr w:type="gramEnd"/>
      <w:r>
        <w:t>771ВС;А772МН;А773АВ»,</w:t>
      </w:r>
    </w:p>
    <w:p w:rsidR="009614E8" w:rsidRDefault="009614E8">
      <w:pPr>
        <w:pStyle w:val="newncpi"/>
      </w:pPr>
      <w:r>
        <w:t>«4:А880АЕ199;А881ВС199;А882МН199;А883ЕН199»;</w:t>
      </w:r>
    </w:p>
    <w:p w:rsidR="009614E8" w:rsidRDefault="009614E8">
      <w:pPr>
        <w:pStyle w:val="newncpi"/>
      </w:pPr>
      <w:r>
        <w:t>при перевозке товаров водным транспортом – наименования судов;</w:t>
      </w:r>
    </w:p>
    <w:p w:rsidR="009614E8" w:rsidRDefault="009614E8">
      <w:pPr>
        <w:pStyle w:val="newncpi"/>
      </w:pPr>
      <w:r>
        <w:t>при перевозке товаров воздушным транспортом – номера рейсов.</w:t>
      </w:r>
    </w:p>
    <w:p w:rsidR="009614E8" w:rsidRDefault="009614E8">
      <w:pPr>
        <w:pStyle w:val="newncpi"/>
      </w:pPr>
      <w:proofErr w:type="gramStart"/>
      <w:r>
        <w:t>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использовался состав транспортных средств, то код страны (региона или части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классификатором стран мира.</w:t>
      </w:r>
      <w:proofErr w:type="gramEnd"/>
    </w:p>
    <w:p w:rsidR="009614E8" w:rsidRDefault="009614E8">
      <w:pPr>
        <w:pStyle w:val="newncpi"/>
      </w:pPr>
      <w:r>
        <w:t>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p>
    <w:p w:rsidR="009614E8" w:rsidRDefault="009614E8">
      <w:pPr>
        <w:pStyle w:val="newncpi"/>
      </w:pPr>
      <w:r>
        <w:t>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p w:rsidR="009614E8" w:rsidRDefault="009614E8">
      <w:pPr>
        <w:pStyle w:val="newncpi"/>
      </w:pPr>
      <w:proofErr w:type="gramStart"/>
      <w:r>
        <w:t>Если декларируемые товары перед их помещением под заявляемую в ДТ таможенную процедуру перевозились по таможенной территории в соответствии с таможенной процедурой таможенного транзита, в первом подразделе графы указывается общее количество транспортных средств, на которых находились товары при прибытии в места перемещения товаров через таможенную границу, иные сведения в графу не вносятся.</w:t>
      </w:r>
      <w:proofErr w:type="gramEnd"/>
    </w:p>
    <w:p w:rsidR="009614E8" w:rsidRDefault="009614E8">
      <w:pPr>
        <w:pStyle w:val="newncpi"/>
      </w:pPr>
      <w:r>
        <w:t>Графа не заполняется, если в отношении декларируемых товаров перед их помещением под заявляемую в ДТ таможенную процедуру, в том числе при завершении действия ранее заявленной таможенной процедуры не осуществлялась международная перевозка, при перевозке товаров железнодорожным транспортом, а также при перемещении товаров, пересылаемых в международных почтовых отправлениях.</w:t>
      </w:r>
    </w:p>
    <w:p w:rsidR="009614E8" w:rsidRDefault="009614E8">
      <w:pPr>
        <w:pStyle w:val="newncpi"/>
      </w:pPr>
      <w:r>
        <w:t>В Республике Беларусь при декларировании товаров графа не заполняется;</w:t>
      </w:r>
    </w:p>
    <w:p w:rsidR="009614E8" w:rsidRDefault="009614E8">
      <w:pPr>
        <w:pStyle w:val="newncpi"/>
      </w:pPr>
      <w:r>
        <w:t> </w:t>
      </w:r>
    </w:p>
    <w:p w:rsidR="009614E8" w:rsidRDefault="009614E8">
      <w:pPr>
        <w:pStyle w:val="point"/>
      </w:pPr>
      <w:r>
        <w:t>22) графа 22. «Валюта и общая сумма по счету»</w:t>
      </w:r>
    </w:p>
    <w:p w:rsidR="009614E8" w:rsidRDefault="009614E8">
      <w:pPr>
        <w:pStyle w:val="newncpi"/>
      </w:pPr>
      <w:r>
        <w:lastRenderedPageBreak/>
        <w:t> </w:t>
      </w:r>
    </w:p>
    <w:tbl>
      <w:tblPr>
        <w:tblW w:w="5000" w:type="pct"/>
        <w:tblCellMar>
          <w:left w:w="0" w:type="dxa"/>
          <w:right w:w="0" w:type="dxa"/>
        </w:tblCellMar>
        <w:tblLook w:val="04A0"/>
      </w:tblPr>
      <w:tblGrid>
        <w:gridCol w:w="4676"/>
        <w:gridCol w:w="974"/>
        <w:gridCol w:w="3719"/>
      </w:tblGrid>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5" w:type="pct"/>
            <w:gridSpan w:val="2"/>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22</w:t>
            </w:r>
            <w:r>
              <w:t xml:space="preserve"> Валюта и общая сумма по счету</w:t>
            </w:r>
          </w:p>
        </w:tc>
      </w:tr>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52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98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 xml:space="preserve">В первом подразделе графы для Республики Армения, Республики Казахстан, </w:t>
      </w:r>
      <w:proofErr w:type="spellStart"/>
      <w:r>
        <w:t>Кыргызской</w:t>
      </w:r>
      <w:proofErr w:type="spellEnd"/>
      <w:r>
        <w:t xml:space="preserve"> Республики и Российской Федерации указывается буквенный код валюты цены договора (контракта), а для Республики Беларусь – буквенный код валюты платежа (оценки), в которой определена стоимость заявленных в ДТ товаров, в соответствии с классификатором валют.</w:t>
      </w:r>
    </w:p>
    <w:p w:rsidR="009614E8" w:rsidRDefault="009614E8">
      <w:pPr>
        <w:pStyle w:val="newncpi"/>
      </w:pPr>
      <w:r>
        <w:t>Если условиями договора (контракта) предусмотрено более одной валюты цены (валюты платежа (оценки)), при заявлении сведений о валюте цены (валюте платежа (оценки)) указывается код преобладающей валюты цены (валюты платежа (оценки)).</w:t>
      </w:r>
    </w:p>
    <w:p w:rsidR="009614E8" w:rsidRDefault="009614E8">
      <w:pPr>
        <w:pStyle w:val="newncpi"/>
      </w:pPr>
      <w:proofErr w:type="gramStart"/>
      <w:r>
        <w:t>В случае если на договор (контракт) распространяется требование о постановке на учет договора (контракта) в уполномоченном банке, об оформлении паспорта сделки либо регистрации договора (контракта) для целей валютного контроля в соответствии с законодательством государства – члена Союза, в таможенный орган которого подается ДТ, сведения о валюте цены (валюте платежа (оценки)) указываются на основании договора (контракта), поставленного на учет в уполномоченном банке</w:t>
      </w:r>
      <w:proofErr w:type="gramEnd"/>
      <w:r>
        <w:t>, паспорта сделки либо зарегистрированного договора (контракта).</w:t>
      </w:r>
    </w:p>
    <w:p w:rsidR="009614E8" w:rsidRDefault="009614E8">
      <w:pPr>
        <w:pStyle w:val="newncpi"/>
      </w:pPr>
      <w:r>
        <w:t>При отсутствии договора (контракта) указывается буквенный код валюты цены (валюты платежа (оценки)) в соответствии с классификатором валют, указанной в коммерческих документах.</w:t>
      </w:r>
    </w:p>
    <w:p w:rsidR="009614E8" w:rsidRDefault="009614E8">
      <w:pPr>
        <w:pStyle w:val="newncpi"/>
      </w:pPr>
      <w:r>
        <w:t>Во втором подразделе графы указывается общая стоимость товаров, полученная как сумма стоимостей, указанных в графах 42 основного и добавочных листов ДТ.</w:t>
      </w:r>
    </w:p>
    <w:p w:rsidR="009614E8" w:rsidRDefault="009614E8">
      <w:pPr>
        <w:pStyle w:val="newncpi"/>
      </w:pPr>
      <w:r>
        <w:t>Полученное значение общей стоимости товаров округляется по математическим правилам с точностью до двух знаков после запятой;</w:t>
      </w:r>
    </w:p>
    <w:p w:rsidR="009614E8" w:rsidRDefault="009614E8">
      <w:pPr>
        <w:pStyle w:val="newncpi"/>
      </w:pPr>
      <w:r>
        <w:t> </w:t>
      </w:r>
    </w:p>
    <w:p w:rsidR="009614E8" w:rsidRDefault="009614E8">
      <w:pPr>
        <w:pStyle w:val="point"/>
      </w:pPr>
      <w:r>
        <w:t>23) графа 23. «Курс валюты»</w:t>
      </w:r>
    </w:p>
    <w:p w:rsidR="009614E8" w:rsidRDefault="009614E8">
      <w:pPr>
        <w:pStyle w:val="newncpi"/>
      </w:pPr>
      <w:r>
        <w:t> </w:t>
      </w:r>
    </w:p>
    <w:tbl>
      <w:tblPr>
        <w:tblW w:w="5000" w:type="pct"/>
        <w:tblCellMar>
          <w:left w:w="0" w:type="dxa"/>
          <w:right w:w="0" w:type="dxa"/>
        </w:tblCellMar>
        <w:tblLook w:val="04A0"/>
      </w:tblPr>
      <w:tblGrid>
        <w:gridCol w:w="4675"/>
        <w:gridCol w:w="4694"/>
      </w:tblGrid>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5"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23</w:t>
            </w:r>
            <w:r>
              <w:t xml:space="preserve"> Курс валюты</w:t>
            </w:r>
          </w:p>
        </w:tc>
      </w:tr>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Графа заполняется, если для определения таможенной стоимости декларируемых товаров и (или) исчисления таможенных платежей, специальных, антидемпинговых, компенсационных пошлин требуется произвести пересчет иностранной валюты.</w:t>
      </w:r>
    </w:p>
    <w:p w:rsidR="009614E8" w:rsidRDefault="009614E8">
      <w:pPr>
        <w:pStyle w:val="newncpi"/>
      </w:pPr>
      <w:r>
        <w:t>В графе указывается курс иностранной валюты, код которой указан в графе 22 ДТ, к валюте государства – члена Союза, таможенному органу которого подается ДТ, установленный национальным (центральным) банком этого государства на день регистрации ДТ;</w:t>
      </w:r>
    </w:p>
    <w:p w:rsidR="009614E8" w:rsidRDefault="009614E8">
      <w:pPr>
        <w:pStyle w:val="newncpi"/>
      </w:pPr>
      <w:r>
        <w:t> </w:t>
      </w:r>
    </w:p>
    <w:p w:rsidR="009614E8" w:rsidRDefault="009614E8">
      <w:pPr>
        <w:pStyle w:val="point"/>
      </w:pPr>
      <w:r>
        <w:t>24) графа 24. «Характер сделки»</w:t>
      </w:r>
    </w:p>
    <w:p w:rsidR="009614E8" w:rsidRDefault="009614E8">
      <w:pPr>
        <w:pStyle w:val="newncpi"/>
      </w:pPr>
      <w:r>
        <w:t> </w:t>
      </w:r>
    </w:p>
    <w:tbl>
      <w:tblPr>
        <w:tblW w:w="5000" w:type="pct"/>
        <w:tblCellMar>
          <w:left w:w="0" w:type="dxa"/>
          <w:right w:w="0" w:type="dxa"/>
        </w:tblCellMar>
        <w:tblLook w:val="04A0"/>
      </w:tblPr>
      <w:tblGrid>
        <w:gridCol w:w="4676"/>
        <w:gridCol w:w="1565"/>
        <w:gridCol w:w="1565"/>
        <w:gridCol w:w="1563"/>
      </w:tblGrid>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gridSpan w:val="3"/>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24</w:t>
            </w:r>
            <w:r>
              <w:t xml:space="preserve"> Характер сделки</w:t>
            </w:r>
          </w:p>
        </w:tc>
      </w:tr>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83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83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83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первом подразделе графы указывается трехзначный цифровой код характера сделки в соответствии с классификатором характера сделки, используемым в государствах – членах Союза.</w:t>
      </w:r>
    </w:p>
    <w:p w:rsidR="009614E8" w:rsidRDefault="009614E8">
      <w:pPr>
        <w:pStyle w:val="newncpi"/>
      </w:pPr>
      <w:r>
        <w:t>Во втором подразделе графы указывается двузначный цифровой код особенности сделки в соответствии с классификатором особенности сделки, используемым в государствах – членах Союза;</w:t>
      </w:r>
    </w:p>
    <w:p w:rsidR="009614E8" w:rsidRDefault="009614E8">
      <w:pPr>
        <w:pStyle w:val="newncpi"/>
      </w:pPr>
      <w:r>
        <w:t>Третий подраздел графы не заполняется;</w:t>
      </w:r>
    </w:p>
    <w:p w:rsidR="009614E8" w:rsidRDefault="009614E8">
      <w:pPr>
        <w:pStyle w:val="newncpi"/>
      </w:pPr>
      <w:r>
        <w:lastRenderedPageBreak/>
        <w:t> </w:t>
      </w:r>
    </w:p>
    <w:p w:rsidR="009614E8" w:rsidRDefault="009614E8">
      <w:pPr>
        <w:pStyle w:val="point"/>
      </w:pPr>
      <w:r>
        <w:t>25) графа 25. «Вид транспорта на границе»</w:t>
      </w:r>
    </w:p>
    <w:p w:rsidR="009614E8" w:rsidRDefault="009614E8">
      <w:pPr>
        <w:pStyle w:val="newncpi"/>
      </w:pPr>
      <w:r>
        <w:t> </w:t>
      </w:r>
    </w:p>
    <w:tbl>
      <w:tblPr>
        <w:tblW w:w="5000" w:type="pct"/>
        <w:tblCellMar>
          <w:left w:w="0" w:type="dxa"/>
          <w:right w:w="0" w:type="dxa"/>
        </w:tblCellMar>
        <w:tblLook w:val="04A0"/>
      </w:tblPr>
      <w:tblGrid>
        <w:gridCol w:w="4683"/>
        <w:gridCol w:w="2342"/>
        <w:gridCol w:w="2344"/>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2"/>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25</w:t>
            </w:r>
            <w:r>
              <w:t xml:space="preserve"> Вид транспорта</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на границе</w:t>
            </w:r>
          </w:p>
        </w:tc>
      </w:tr>
    </w:tbl>
    <w:p w:rsidR="009614E8" w:rsidRDefault="009614E8">
      <w:pPr>
        <w:pStyle w:val="newncpi"/>
      </w:pPr>
      <w:r>
        <w:t> </w:t>
      </w:r>
    </w:p>
    <w:p w:rsidR="009614E8" w:rsidRDefault="009614E8">
      <w:pPr>
        <w:pStyle w:val="newncpi"/>
      </w:pPr>
      <w:r>
        <w:t>В первом подразделе графы указывается код вида транспортного средства, сведения о котором указаны в графе 21 ДТ, в соответствии с классификатором видов транспорта и транспортировки товаров.</w:t>
      </w:r>
    </w:p>
    <w:p w:rsidR="009614E8" w:rsidRDefault="009614E8">
      <w:pPr>
        <w:pStyle w:val="newncpi"/>
      </w:pPr>
      <w:r>
        <w:t>При перевозке товаров железнодорожным транспортом, а также при перемещении товаров, пересылаемых в международных почтовых отправлениях, в первом подразделе графы указывается код в соответствии с классификатором видов транспорта и транспортировки товаров.</w:t>
      </w:r>
    </w:p>
    <w:p w:rsidR="009614E8" w:rsidRDefault="009614E8">
      <w:pPr>
        <w:pStyle w:val="newncpi"/>
      </w:pPr>
      <w:r>
        <w:t xml:space="preserve">В Республике Беларусь при декларировании товаров в первом подразделе графы на основании сведений, имеющихся у декларанта, указывается код вида транспорта (вида транспортировки), которым (с использованием </w:t>
      </w:r>
      <w:proofErr w:type="gramStart"/>
      <w:r>
        <w:t xml:space="preserve">которого) </w:t>
      </w:r>
      <w:proofErr w:type="gramEnd"/>
      <w:r>
        <w:t>декларируемые товары перемещались (будут перемещаться) через таможенную границу, в соответствии с классификатором видов транспорта и транспортировки товаров. Если декларируемые товары перемещались (будут перемещаться) через таможенную границу различными видами транспорта, указывается код «99» в соответствии с классификатором видов транспорта и транспортировки товаров.</w:t>
      </w:r>
    </w:p>
    <w:p w:rsidR="009614E8" w:rsidRDefault="009614E8">
      <w:pPr>
        <w:pStyle w:val="newncpi"/>
      </w:pPr>
      <w:r>
        <w:t>Второй подраздел графы не заполняется.</w:t>
      </w:r>
    </w:p>
    <w:p w:rsidR="009614E8" w:rsidRDefault="009614E8">
      <w:pPr>
        <w:pStyle w:val="newncpi"/>
      </w:pPr>
      <w:r>
        <w:t>Графа не заполняется при завершении действия ранее заявленной таможенной процедуры, если в отношении декларируемых товаров не осуществлялась (не будет осуществляться) международная перевозка (транспортировка), а также при помещении товаров Союза под таможенную процедуру беспошлинной торговли;</w:t>
      </w:r>
    </w:p>
    <w:p w:rsidR="009614E8" w:rsidRDefault="009614E8">
      <w:pPr>
        <w:pStyle w:val="newncpi"/>
      </w:pPr>
      <w:r>
        <w:t> </w:t>
      </w:r>
    </w:p>
    <w:p w:rsidR="009614E8" w:rsidRDefault="009614E8">
      <w:pPr>
        <w:pStyle w:val="point"/>
      </w:pPr>
      <w:r>
        <w:t>26) графа 26. «Вид транспорта внутри страны»</w:t>
      </w:r>
    </w:p>
    <w:p w:rsidR="009614E8" w:rsidRDefault="009614E8">
      <w:pPr>
        <w:pStyle w:val="newncpi"/>
      </w:pPr>
      <w:r>
        <w:t> </w:t>
      </w:r>
    </w:p>
    <w:tbl>
      <w:tblPr>
        <w:tblW w:w="5000" w:type="pct"/>
        <w:tblCellMar>
          <w:left w:w="0" w:type="dxa"/>
          <w:right w:w="0" w:type="dxa"/>
        </w:tblCellMar>
        <w:tblLook w:val="04A0"/>
      </w:tblPr>
      <w:tblGrid>
        <w:gridCol w:w="4683"/>
        <w:gridCol w:w="2342"/>
        <w:gridCol w:w="2344"/>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2"/>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26</w:t>
            </w:r>
            <w:r>
              <w:t xml:space="preserve"> Вид транспорта</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внутри страны</w:t>
            </w:r>
          </w:p>
        </w:tc>
      </w:tr>
    </w:tbl>
    <w:p w:rsidR="009614E8" w:rsidRDefault="009614E8">
      <w:pPr>
        <w:pStyle w:val="newncpi"/>
      </w:pPr>
      <w:r>
        <w:t> </w:t>
      </w:r>
    </w:p>
    <w:p w:rsidR="009614E8" w:rsidRDefault="009614E8">
      <w:pPr>
        <w:pStyle w:val="newncpi"/>
      </w:pPr>
      <w:r>
        <w:t>В первом подразделе графы указывается код вида транспортного средства, сведения о котором указаны в графе 18 ДТ, в соответствии с классификатором видов транспорта и транспортировки товаров.</w:t>
      </w:r>
    </w:p>
    <w:p w:rsidR="009614E8" w:rsidRDefault="009614E8">
      <w:pPr>
        <w:pStyle w:val="newncpi"/>
      </w:pPr>
      <w:r>
        <w:t>При перемещении товаров, пересылаемых в международных почтовых отправлениях, в первом подразделе графы указывается код в соответствии с классификатором видов транспорта и транспортировки товаров.</w:t>
      </w:r>
    </w:p>
    <w:p w:rsidR="009614E8" w:rsidRDefault="009614E8">
      <w:pPr>
        <w:pStyle w:val="newncpi"/>
      </w:pPr>
      <w:r>
        <w:t>Второй подраздел графы не заполняется.</w:t>
      </w:r>
    </w:p>
    <w:p w:rsidR="009614E8" w:rsidRDefault="009614E8">
      <w:pPr>
        <w:pStyle w:val="newncpi"/>
      </w:pPr>
      <w:r>
        <w:t>Графа не заполняется, если в отношении декларируемых товаров перед их помещением под заявляемую в ДТ таможенную процедуру, в том числе при завершении действия ранее заявленной таможенной процедуры не осуществлялась международная перевозка.</w:t>
      </w:r>
    </w:p>
    <w:p w:rsidR="009614E8" w:rsidRDefault="009614E8">
      <w:pPr>
        <w:pStyle w:val="newncpi"/>
      </w:pPr>
      <w:r>
        <w:t>В Республике Беларусь при декларировании товаров графа не заполняется;</w:t>
      </w:r>
    </w:p>
    <w:p w:rsidR="009614E8" w:rsidRDefault="009614E8">
      <w:pPr>
        <w:pStyle w:val="newncpi"/>
      </w:pPr>
      <w:r>
        <w:t> </w:t>
      </w:r>
    </w:p>
    <w:p w:rsidR="009614E8" w:rsidRDefault="009614E8">
      <w:pPr>
        <w:pStyle w:val="point"/>
      </w:pPr>
      <w:r>
        <w:t>27) графа 29. «Орган въезда/выезда»</w:t>
      </w:r>
    </w:p>
    <w:p w:rsidR="009614E8" w:rsidRDefault="009614E8">
      <w:pPr>
        <w:pStyle w:val="newncpi"/>
      </w:pPr>
      <w:r>
        <w:t> </w:t>
      </w:r>
    </w:p>
    <w:tbl>
      <w:tblPr>
        <w:tblW w:w="5000" w:type="pct"/>
        <w:tblCellMar>
          <w:left w:w="0" w:type="dxa"/>
          <w:right w:w="0" w:type="dxa"/>
        </w:tblCellMar>
        <w:tblLook w:val="04A0"/>
      </w:tblPr>
      <w:tblGrid>
        <w:gridCol w:w="4683"/>
        <w:gridCol w:w="4686"/>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29</w:t>
            </w:r>
            <w:r>
              <w:t xml:space="preserve"> Орган въезда/выезда</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lastRenderedPageBreak/>
        <w:t>В графе указывается код таможенного органа, через который товары прибыли на таможенную территорию, в соответствии с классификаторами таможенных органов, применяемыми в государствах – членах Союза.</w:t>
      </w:r>
    </w:p>
    <w:p w:rsidR="009614E8" w:rsidRDefault="009614E8">
      <w:pPr>
        <w:pStyle w:val="newncpi"/>
      </w:pPr>
      <w:r>
        <w:t>Если товары ввозятся (ввезены) на таможенную территорию через пункты пропуска, расположенные на участке таможенной границы Республики Армения, в графе указывается код таможенного органа по следующей схеме:</w:t>
      </w:r>
    </w:p>
    <w:p w:rsidR="009614E8" w:rsidRDefault="009614E8">
      <w:pPr>
        <w:pStyle w:val="newncpi"/>
      </w:pPr>
      <w:r>
        <w:t>ZZZYYYXX, где:</w:t>
      </w:r>
    </w:p>
    <w:p w:rsidR="009614E8" w:rsidRDefault="009614E8">
      <w:pPr>
        <w:pStyle w:val="newncpi"/>
      </w:pPr>
      <w:r>
        <w:t>   1     2    3</w:t>
      </w:r>
    </w:p>
    <w:p w:rsidR="009614E8" w:rsidRDefault="009614E8">
      <w:pPr>
        <w:pStyle w:val="newncpi"/>
      </w:pPr>
      <w:r>
        <w:t>элемент 1 – трехзначный цифровой код Республики Армения;</w:t>
      </w:r>
    </w:p>
    <w:p w:rsidR="009614E8" w:rsidRDefault="009614E8">
      <w:pPr>
        <w:pStyle w:val="newncpi"/>
      </w:pPr>
      <w:r>
        <w:t>элемент 2 – цифры «000»;</w:t>
      </w:r>
    </w:p>
    <w:p w:rsidR="009614E8" w:rsidRDefault="009614E8">
      <w:pPr>
        <w:pStyle w:val="newncpi"/>
      </w:pPr>
      <w:r>
        <w:t>элемент 3 – двухзначный код таможенного органа, расположенного в месте прибытия, в соответствии с классификатором таможенных органов, применяемым в Республике Армения.</w:t>
      </w:r>
    </w:p>
    <w:p w:rsidR="009614E8" w:rsidRDefault="009614E8">
      <w:pPr>
        <w:pStyle w:val="newncpi"/>
      </w:pPr>
      <w:r>
        <w:t>Например:</w:t>
      </w:r>
    </w:p>
    <w:p w:rsidR="009614E8" w:rsidRDefault="009614E8">
      <w:pPr>
        <w:pStyle w:val="newncpi"/>
      </w:pPr>
      <w:r>
        <w:t>«05100011».</w:t>
      </w:r>
    </w:p>
    <w:p w:rsidR="009614E8" w:rsidRDefault="009614E8">
      <w:pPr>
        <w:pStyle w:val="newncpi"/>
      </w:pPr>
      <w:r>
        <w:t xml:space="preserve">Если товары ввозятся (ввезены) на таможенную территорию через пункты пропуска, расположенные на участках таможенной границы Республики Беларусь, Республики Казахстан или </w:t>
      </w:r>
      <w:proofErr w:type="spellStart"/>
      <w:r>
        <w:t>Кыргызской</w:t>
      </w:r>
      <w:proofErr w:type="spellEnd"/>
      <w:r>
        <w:t xml:space="preserve"> Республики, в графе указывается код таможенного органа по следующей схеме:</w:t>
      </w:r>
    </w:p>
    <w:p w:rsidR="009614E8" w:rsidRDefault="009614E8">
      <w:pPr>
        <w:pStyle w:val="newncpi"/>
      </w:pPr>
      <w:r>
        <w:t> </w:t>
      </w:r>
    </w:p>
    <w:tbl>
      <w:tblPr>
        <w:tblW w:w="5000" w:type="pct"/>
        <w:tblCellMar>
          <w:left w:w="0" w:type="dxa"/>
          <w:right w:w="0" w:type="dxa"/>
        </w:tblCellMar>
        <w:tblLook w:val="04A0"/>
      </w:tblPr>
      <w:tblGrid>
        <w:gridCol w:w="579"/>
        <w:gridCol w:w="476"/>
        <w:gridCol w:w="941"/>
        <w:gridCol w:w="7373"/>
      </w:tblGrid>
      <w:tr w:rsidR="009614E8">
        <w:tc>
          <w:tcPr>
            <w:tcW w:w="309" w:type="pct"/>
            <w:tcMar>
              <w:top w:w="0" w:type="dxa"/>
              <w:left w:w="6" w:type="dxa"/>
              <w:bottom w:w="0" w:type="dxa"/>
              <w:right w:w="6" w:type="dxa"/>
            </w:tcMar>
            <w:vAlign w:val="bottom"/>
            <w:hideMark/>
          </w:tcPr>
          <w:p w:rsidR="009614E8" w:rsidRDefault="009614E8">
            <w:pPr>
              <w:pStyle w:val="newncpi0"/>
            </w:pPr>
            <w:r>
              <w:t> </w:t>
            </w:r>
          </w:p>
        </w:tc>
        <w:tc>
          <w:tcPr>
            <w:tcW w:w="254" w:type="pct"/>
            <w:tcMar>
              <w:top w:w="0" w:type="dxa"/>
              <w:left w:w="6" w:type="dxa"/>
              <w:bottom w:w="0" w:type="dxa"/>
              <w:right w:w="6" w:type="dxa"/>
            </w:tcMar>
            <w:vAlign w:val="bottom"/>
            <w:hideMark/>
          </w:tcPr>
          <w:p w:rsidR="009614E8" w:rsidRDefault="009614E8">
            <w:pPr>
              <w:pStyle w:val="newncpi0"/>
              <w:jc w:val="center"/>
            </w:pPr>
            <w:r>
              <w:t>ZZZ</w:t>
            </w:r>
          </w:p>
        </w:tc>
        <w:tc>
          <w:tcPr>
            <w:tcW w:w="502" w:type="pct"/>
            <w:tcMar>
              <w:top w:w="0" w:type="dxa"/>
              <w:left w:w="6" w:type="dxa"/>
              <w:bottom w:w="0" w:type="dxa"/>
              <w:right w:w="6" w:type="dxa"/>
            </w:tcMar>
            <w:vAlign w:val="bottom"/>
            <w:hideMark/>
          </w:tcPr>
          <w:p w:rsidR="009614E8" w:rsidRDefault="009614E8">
            <w:pPr>
              <w:pStyle w:val="newncpi0"/>
              <w:jc w:val="center"/>
            </w:pPr>
            <w:r>
              <w:t>XXXXX,</w:t>
            </w:r>
          </w:p>
        </w:tc>
        <w:tc>
          <w:tcPr>
            <w:tcW w:w="3935" w:type="pct"/>
            <w:tcMar>
              <w:top w:w="0" w:type="dxa"/>
              <w:left w:w="6" w:type="dxa"/>
              <w:bottom w:w="0" w:type="dxa"/>
              <w:right w:w="6" w:type="dxa"/>
            </w:tcMar>
            <w:vAlign w:val="bottom"/>
            <w:hideMark/>
          </w:tcPr>
          <w:p w:rsidR="009614E8" w:rsidRDefault="009614E8">
            <w:pPr>
              <w:pStyle w:val="newncpi0"/>
            </w:pPr>
            <w:r>
              <w:t> где:</w:t>
            </w:r>
          </w:p>
        </w:tc>
      </w:tr>
      <w:tr w:rsidR="009614E8">
        <w:tc>
          <w:tcPr>
            <w:tcW w:w="309" w:type="pct"/>
            <w:tcMar>
              <w:top w:w="0" w:type="dxa"/>
              <w:left w:w="6" w:type="dxa"/>
              <w:bottom w:w="0" w:type="dxa"/>
              <w:right w:w="6" w:type="dxa"/>
            </w:tcMar>
            <w:vAlign w:val="bottom"/>
            <w:hideMark/>
          </w:tcPr>
          <w:p w:rsidR="009614E8" w:rsidRDefault="009614E8">
            <w:pPr>
              <w:pStyle w:val="newncpi0"/>
            </w:pPr>
            <w:r>
              <w:t> </w:t>
            </w:r>
          </w:p>
        </w:tc>
        <w:tc>
          <w:tcPr>
            <w:tcW w:w="254" w:type="pct"/>
            <w:tcMar>
              <w:top w:w="0" w:type="dxa"/>
              <w:left w:w="6" w:type="dxa"/>
              <w:bottom w:w="0" w:type="dxa"/>
              <w:right w:w="6" w:type="dxa"/>
            </w:tcMar>
            <w:vAlign w:val="bottom"/>
            <w:hideMark/>
          </w:tcPr>
          <w:p w:rsidR="009614E8" w:rsidRDefault="009614E8">
            <w:pPr>
              <w:pStyle w:val="newncpi0"/>
              <w:jc w:val="center"/>
            </w:pPr>
            <w:r>
              <w:t>1</w:t>
            </w:r>
          </w:p>
        </w:tc>
        <w:tc>
          <w:tcPr>
            <w:tcW w:w="502" w:type="pct"/>
            <w:tcMar>
              <w:top w:w="0" w:type="dxa"/>
              <w:left w:w="6" w:type="dxa"/>
              <w:bottom w:w="0" w:type="dxa"/>
              <w:right w:w="6" w:type="dxa"/>
            </w:tcMar>
            <w:vAlign w:val="bottom"/>
            <w:hideMark/>
          </w:tcPr>
          <w:p w:rsidR="009614E8" w:rsidRDefault="009614E8">
            <w:pPr>
              <w:pStyle w:val="newncpi0"/>
              <w:jc w:val="center"/>
            </w:pPr>
            <w:r>
              <w:t>2</w:t>
            </w:r>
          </w:p>
        </w:tc>
        <w:tc>
          <w:tcPr>
            <w:tcW w:w="3935" w:type="pct"/>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элемент 1 – трехзначный цифровой код государства – члена Союза, на территории которого расположен таможенный орган;</w:t>
      </w:r>
    </w:p>
    <w:p w:rsidR="009614E8" w:rsidRDefault="009614E8">
      <w:pPr>
        <w:pStyle w:val="newncpi"/>
      </w:pPr>
      <w:r>
        <w:t xml:space="preserve">элемент 2 – пятизначный код таможенного органа, расположенного в месте прибытия, в соответствии с классификаторами таможенных органов, применяемыми в Республике Беларусь, Республике Казахстан или </w:t>
      </w:r>
      <w:proofErr w:type="spellStart"/>
      <w:r>
        <w:t>Кыргызской</w:t>
      </w:r>
      <w:proofErr w:type="spellEnd"/>
      <w:r>
        <w:t xml:space="preserve"> Республике.</w:t>
      </w:r>
    </w:p>
    <w:p w:rsidR="009614E8" w:rsidRDefault="009614E8">
      <w:pPr>
        <w:pStyle w:val="newncpi"/>
      </w:pPr>
      <w:r>
        <w:t>Например:</w:t>
      </w:r>
    </w:p>
    <w:p w:rsidR="009614E8" w:rsidRDefault="009614E8">
      <w:pPr>
        <w:pStyle w:val="newncpi"/>
      </w:pPr>
      <w:r>
        <w:t>«11209103», «39852300» или «41710302».</w:t>
      </w:r>
    </w:p>
    <w:p w:rsidR="009614E8" w:rsidRDefault="009614E8">
      <w:pPr>
        <w:pStyle w:val="newncpi"/>
      </w:pPr>
      <w:r>
        <w:t>Если товары ввозятся (ввезены) на таможенную территорию через пункты пропуска, расположенные на участке таможенной границы Российской Федерации, в графе указывается восьмизначный код таможенного органа в соответствии с классификатором таможенных органов, применяемым в Российской Федерации,</w:t>
      </w:r>
    </w:p>
    <w:p w:rsidR="009614E8" w:rsidRDefault="009614E8">
      <w:pPr>
        <w:pStyle w:val="newncpi"/>
      </w:pPr>
      <w:r>
        <w:t>например:</w:t>
      </w:r>
    </w:p>
    <w:p w:rsidR="009614E8" w:rsidRDefault="009614E8">
      <w:pPr>
        <w:pStyle w:val="newncpi"/>
      </w:pPr>
      <w:r>
        <w:t>«10206040».</w:t>
      </w:r>
    </w:p>
    <w:p w:rsidR="009614E8" w:rsidRDefault="009614E8">
      <w:pPr>
        <w:pStyle w:val="newncpi"/>
      </w:pPr>
      <w:r>
        <w:t>Если декларируемые товары ввозятся на таможенную территорию через разные пункты пропуска, в графе указываются коды всех таможенных органов, расположенных в местах прибытия товаров на таможенную территорию, в соответствии с классификаторами таможенных органов, применяемыми в государствах – членах Союза.</w:t>
      </w:r>
    </w:p>
    <w:p w:rsidR="009614E8" w:rsidRDefault="009614E8">
      <w:pPr>
        <w:pStyle w:val="newncpi"/>
      </w:pPr>
      <w:r>
        <w:t>В Республике Беларусь при декларировании товаров графа не заполняется;</w:t>
      </w:r>
    </w:p>
    <w:p w:rsidR="009614E8" w:rsidRDefault="009614E8">
      <w:pPr>
        <w:pStyle w:val="newncpi"/>
      </w:pPr>
      <w:r>
        <w:t> </w:t>
      </w:r>
    </w:p>
    <w:p w:rsidR="009614E8" w:rsidRDefault="009614E8">
      <w:pPr>
        <w:pStyle w:val="point"/>
      </w:pPr>
      <w:r>
        <w:t>28) графа 30. «Местонахождение товаров»</w:t>
      </w:r>
    </w:p>
    <w:p w:rsidR="009614E8" w:rsidRDefault="009614E8">
      <w:pPr>
        <w:pStyle w:val="newncpi"/>
      </w:pPr>
      <w:r>
        <w:t> </w:t>
      </w:r>
    </w:p>
    <w:tbl>
      <w:tblPr>
        <w:tblW w:w="5000" w:type="pct"/>
        <w:jc w:val="center"/>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9369"/>
      </w:tblGrid>
      <w:tr w:rsidR="009614E8">
        <w:trPr>
          <w:trHeight w:val="238"/>
          <w:jc w:val="center"/>
        </w:trPr>
        <w:tc>
          <w:tcPr>
            <w:tcW w:w="5000" w:type="pct"/>
            <w:tcMar>
              <w:top w:w="0" w:type="dxa"/>
              <w:left w:w="6" w:type="dxa"/>
              <w:bottom w:w="0" w:type="dxa"/>
              <w:right w:w="6" w:type="dxa"/>
            </w:tcMar>
            <w:hideMark/>
          </w:tcPr>
          <w:p w:rsidR="009614E8" w:rsidRDefault="009614E8">
            <w:pPr>
              <w:pStyle w:val="newncpi0"/>
            </w:pPr>
            <w:r>
              <w:t>30 Местонахождение товаров</w:t>
            </w:r>
          </w:p>
        </w:tc>
      </w:tr>
      <w:tr w:rsidR="009614E8">
        <w:trPr>
          <w:trHeight w:val="238"/>
          <w:jc w:val="center"/>
        </w:trPr>
        <w:tc>
          <w:tcPr>
            <w:tcW w:w="5000" w:type="pct"/>
            <w:tcMar>
              <w:top w:w="0" w:type="dxa"/>
              <w:left w:w="6" w:type="dxa"/>
              <w:bottom w:w="0" w:type="dxa"/>
              <w:right w:w="6" w:type="dxa"/>
            </w:tcMar>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следующие сведения о месте, в котором товары находятся на момент подачи ДТ (в ДТ в виде электронного документа в соответствующих реквизитах структуры ДТ, а в ДТ в виде документа на бумажном носителе – в отдельных строках):</w:t>
      </w:r>
    </w:p>
    <w:p w:rsidR="009614E8" w:rsidRDefault="009614E8">
      <w:pPr>
        <w:pStyle w:val="newncpi"/>
      </w:pPr>
      <w:r>
        <w:t>код места нахождения товаров в соответствии с классификатором мест нахождения товаров;</w:t>
      </w:r>
    </w:p>
    <w:p w:rsidR="009614E8" w:rsidRDefault="009614E8">
      <w:pPr>
        <w:pStyle w:val="newncpi"/>
      </w:pPr>
      <w:r>
        <w:lastRenderedPageBreak/>
        <w:t>код таможенного органа, в регионе деятельности которого находится указанное место нахождения товаров, в соответствии с классификаторами таможенных органов, применяемыми в государствах – членах Союза;</w:t>
      </w:r>
    </w:p>
    <w:p w:rsidR="009614E8" w:rsidRDefault="009614E8">
      <w:pPr>
        <w:pStyle w:val="newncpi"/>
      </w:pPr>
      <w:proofErr w:type="gramStart"/>
      <w:r>
        <w:t>номер свидетельства о включении в реестр владельцев складов временного хранения или свидетельства о включении в реестр уполномоченных экономических операторов второго или третьего типа, если товары находятся на складе временного хранения, в сооружениях, помещениях (частях помещений), на открытых площадках (частях открытых площадок) уполномоченного экономического оператора, предназначенных для временного хранения товаров, либо документа, удостоверяющего регистрацию лица в качестве резидента (участника) свободной (специальной</w:t>
      </w:r>
      <w:proofErr w:type="gramEnd"/>
      <w:r>
        <w:t>, особой) экономической зоны;</w:t>
      </w:r>
    </w:p>
    <w:p w:rsidR="009614E8" w:rsidRDefault="009614E8">
      <w:pPr>
        <w:pStyle w:val="newncpi"/>
      </w:pPr>
      <w:proofErr w:type="gramStart"/>
      <w:r>
        <w:t>место нахождения товаров в соответствии с пунктом 14</w:t>
      </w:r>
      <w:r>
        <w:rPr>
          <w:vertAlign w:val="superscript"/>
        </w:rPr>
        <w:t>2</w:t>
      </w:r>
      <w:r>
        <w:t xml:space="preserve"> настоящего Порядка, или наименование железнодорожной станции (если место нахождения товаров расположено на территории железнодорожной станции (на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 или номер зоны таможенного</w:t>
      </w:r>
      <w:proofErr w:type="gramEnd"/>
      <w:r>
        <w:t xml:space="preserve"> контроля (регистрационный номер зоны таможенного контроля) (если в соответствии с законодательством государств – членов Союза ведется учет зон таможенного контроля). При этом сведения, предусмотренные абзацем четвертым настоящего подпункта, в графе не указываются.</w:t>
      </w:r>
    </w:p>
    <w:p w:rsidR="009614E8" w:rsidRDefault="009614E8">
      <w:pPr>
        <w:pStyle w:val="newncpi"/>
      </w:pPr>
      <w:r>
        <w:t>В Республике Казахстан, если местом временного хранения товаров является автотранспортное или железнодорожное транспортное средство, указываются код вида транспортного средства в соответствии с классификатором видов транспорта и транспортировки товаров и регистрационные номера транспортных средств. В ДТ на бумажном носителе после указания кода вида транспортного средства ставится знак «:», регистрационные номера транспортных средств указываются через знак разделителя «</w:t>
      </w:r>
      <w:proofErr w:type="gramStart"/>
      <w:r>
        <w:t>;»</w:t>
      </w:r>
      <w:proofErr w:type="gramEnd"/>
      <w:r>
        <w:t xml:space="preserve"> без пробелов.</w:t>
      </w:r>
    </w:p>
    <w:p w:rsidR="009614E8" w:rsidRDefault="009614E8">
      <w:pPr>
        <w:pStyle w:val="newncpi"/>
      </w:pPr>
      <w:r>
        <w:t>Графа не заполняется в случаях, предусмотренных подпунктом 1 пункта 8 статьи 104 Кодекса;</w:t>
      </w:r>
    </w:p>
    <w:p w:rsidR="009614E8" w:rsidRDefault="009614E8">
      <w:pPr>
        <w:pStyle w:val="newncpi"/>
      </w:pPr>
      <w:r>
        <w:t> </w:t>
      </w:r>
    </w:p>
    <w:p w:rsidR="009614E8" w:rsidRDefault="009614E8">
      <w:pPr>
        <w:pStyle w:val="point"/>
      </w:pPr>
      <w:r>
        <w:t>29) графа 31. «Грузовые места и описание товаров»</w:t>
      </w:r>
    </w:p>
    <w:p w:rsidR="009614E8" w:rsidRDefault="009614E8">
      <w:pPr>
        <w:pStyle w:val="newncpi"/>
      </w:pPr>
      <w:r>
        <w:t> </w:t>
      </w:r>
    </w:p>
    <w:tbl>
      <w:tblPr>
        <w:tblW w:w="5000" w:type="pct"/>
        <w:tblCellMar>
          <w:left w:w="0" w:type="dxa"/>
          <w:right w:w="0" w:type="dxa"/>
        </w:tblCellMar>
        <w:tblLook w:val="04A0"/>
      </w:tblPr>
      <w:tblGrid>
        <w:gridCol w:w="3967"/>
        <w:gridCol w:w="4919"/>
        <w:gridCol w:w="483"/>
      </w:tblGrid>
      <w:tr w:rsidR="009614E8">
        <w:tc>
          <w:tcPr>
            <w:tcW w:w="2117"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jc w:val="left"/>
            </w:pPr>
            <w:r>
              <w:t>31 Грузовые места и описание товаров</w:t>
            </w:r>
          </w:p>
        </w:tc>
        <w:tc>
          <w:tcPr>
            <w:tcW w:w="2625"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jc w:val="left"/>
            </w:pPr>
            <w:r>
              <w:t>Маркировка и количество – Номера контейнеров – Количество и отличительные особенности</w:t>
            </w:r>
          </w:p>
        </w:tc>
        <w:tc>
          <w:tcPr>
            <w:tcW w:w="258" w:type="pct"/>
            <w:tcBorders>
              <w:left w:val="single" w:sz="4" w:space="0" w:color="auto"/>
              <w:bottom w:val="single" w:sz="4" w:space="0" w:color="auto"/>
            </w:tcBorders>
            <w:tcMar>
              <w:top w:w="0" w:type="dxa"/>
              <w:left w:w="6" w:type="dxa"/>
              <w:bottom w:w="0" w:type="dxa"/>
              <w:right w:w="6" w:type="dxa"/>
            </w:tcMar>
            <w:vAlign w:val="bottom"/>
            <w:hideMark/>
          </w:tcPr>
          <w:p w:rsidR="009614E8" w:rsidRDefault="009614E8">
            <w:pPr>
              <w:pStyle w:val="newncpi0"/>
              <w:jc w:val="left"/>
            </w:pPr>
            <w:r>
              <w:t> </w:t>
            </w:r>
          </w:p>
        </w:tc>
      </w:tr>
      <w:tr w:rsidR="009614E8">
        <w:tc>
          <w:tcPr>
            <w:tcW w:w="2117"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883" w:type="pct"/>
            <w:gridSpan w:val="2"/>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proofErr w:type="gramStart"/>
      <w:r>
        <w:t>В графе указываются сведения о декларируемом товаре, необходимые для исчисления и взимания таможенных и иных платежей, взимание которых возложено на таможенные органы, применения мер защиты внутреннего рынка, обеспечения соблюдения запретов и ограничений, принятия таможенными органами мер по защите прав на объекты интеллектуальной собственности, идентификации, отнесения к одному десятизначному классификационному коду в соответствии с ТН ВЭД ЕАЭС, а также о грузовых</w:t>
      </w:r>
      <w:proofErr w:type="gramEnd"/>
      <w:r>
        <w:t xml:space="preserve"> </w:t>
      </w:r>
      <w:proofErr w:type="gramStart"/>
      <w:r>
        <w:t>местах</w:t>
      </w:r>
      <w:proofErr w:type="gramEnd"/>
      <w:r>
        <w:t>.</w:t>
      </w:r>
    </w:p>
    <w:p w:rsidR="009614E8" w:rsidRDefault="009614E8">
      <w:pPr>
        <w:pStyle w:val="newncpi"/>
      </w:pPr>
      <w:r>
        <w:t>Сведения, заявляемые в данной графе, указываются с новой строки с проставлением их порядкового номера.</w:t>
      </w:r>
    </w:p>
    <w:p w:rsidR="009614E8" w:rsidRDefault="009614E8">
      <w:pPr>
        <w:pStyle w:val="newncpi"/>
      </w:pPr>
      <w:r>
        <w:t>Под номером 1 указываются:</w:t>
      </w:r>
    </w:p>
    <w:p w:rsidR="009614E8" w:rsidRDefault="009614E8">
      <w:pPr>
        <w:pStyle w:val="newncpi"/>
      </w:pPr>
      <w:r>
        <w:t>наименование (фирменное, коммерческое или иное традиционное наименование) товара и сведения о производителе (изготовителе) (при наличии сведений о нем), товарных знаках, марках, моделях, артикулах, сортах, стандартах и иных технических и коммерческих характеристиках, а также сведения о количественном и качественном составе декларируемого товара;</w:t>
      </w:r>
    </w:p>
    <w:p w:rsidR="009614E8" w:rsidRDefault="009614E8">
      <w:pPr>
        <w:pStyle w:val="newncpi"/>
      </w:pPr>
      <w:proofErr w:type="gramStart"/>
      <w:r>
        <w:lastRenderedPageBreak/>
        <w:t>сведения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 в том числе в соответствии с классификатором дополнительных характеристик и параметров, используемых при исчислении таможенных пошлин, налогов, а также дата выпуска (изготовления) товара в случае, если такие сведения необходимы для исчисления и взимания таможенных и иных платежей, взимание которых возложено</w:t>
      </w:r>
      <w:proofErr w:type="gramEnd"/>
      <w:r>
        <w:t xml:space="preserve"> на таможенные органы, применения мер защиты внутреннего рынка и (или) обеспечения соблюдения запретов и ограничений;</w:t>
      </w:r>
    </w:p>
    <w:p w:rsidR="009614E8" w:rsidRDefault="009614E8">
      <w:pPr>
        <w:pStyle w:val="newncpi"/>
      </w:pPr>
      <w:r>
        <w:t>при декларировании нефти, нефтепродуктов, газа дополнительно указываются сведения о месторождении, на котором они были добыты, если такие сведения влияют на определение классификационного кода в соответствии с ТН ВЭД ЕАЭС;</w:t>
      </w:r>
    </w:p>
    <w:p w:rsidR="009614E8" w:rsidRDefault="009614E8">
      <w:pPr>
        <w:pStyle w:val="newncpi"/>
      </w:pPr>
      <w:r>
        <w:t>при декларировании товаров, содержащих объекты интеллектуальной собственности, включенные в таможенный реестр объектов интеллектуальной собственности, дополнительно указывается регистрационный номер объекта интеллектуальной собственности по этому реестру (при его наличии).</w:t>
      </w:r>
    </w:p>
    <w:p w:rsidR="009614E8" w:rsidRDefault="009614E8">
      <w:pPr>
        <w:pStyle w:val="newncpi"/>
      </w:pPr>
      <w:r>
        <w:t>В отношении отдельных категорий товаров при заполнении графы под номером 1 указываются сведения по перечням согласно приложениям № 2 и 3 в случае, если эти сведения не были указаны в соответствии с абзацами четвертым – шестым (после таблицы) настоящего подпункта.</w:t>
      </w:r>
    </w:p>
    <w:p w:rsidR="009614E8" w:rsidRDefault="009614E8">
      <w:pPr>
        <w:pStyle w:val="newncpi"/>
      </w:pPr>
      <w:r>
        <w:t>Дополнительные требования к описанию отдельных категорий товаров, заявляемых под номером 1 в графе 31 ДТ, могут устанавливаться решением Евразийской экономической комиссии и (или) законодательством государства – члена Союза.</w:t>
      </w:r>
    </w:p>
    <w:p w:rsidR="009614E8" w:rsidRDefault="009614E8">
      <w:pPr>
        <w:pStyle w:val="newncpi"/>
      </w:pPr>
      <w:r>
        <w:t>Под номером 2 указываются:</w:t>
      </w:r>
    </w:p>
    <w:p w:rsidR="009614E8" w:rsidRDefault="009614E8">
      <w:pPr>
        <w:pStyle w:val="newncpi"/>
      </w:pPr>
      <w:r>
        <w:t xml:space="preserve">для товара, имеющего упаковку, через запятую – общее количество грузовых мест, занятых товаром (если товар занимает грузовые места не полностью, то дополнительно в скобках указывается количество грузовых мест, занимаемых товаром частично, с проставлением через тире «–» </w:t>
      </w:r>
      <w:proofErr w:type="gramStart"/>
      <w:r>
        <w:t>за</w:t>
      </w:r>
      <w:proofErr w:type="gramEnd"/>
      <w:r>
        <w:t>писи: «часть места»), коды видов упаковки товара в соответствии с классификатором видов груза, упаковки и упаковочных материалов с проставлением через тире «–» количества упаковок по каждому виду.</w:t>
      </w:r>
    </w:p>
    <w:p w:rsidR="009614E8" w:rsidRDefault="009614E8">
      <w:pPr>
        <w:pStyle w:val="newncpi"/>
      </w:pPr>
      <w:r>
        <w:t>При этом под упаковкой понимаются любые изделия и материалы, служащие или предназначенные для упаковки, защиты, размещения и крепления или разделения товаров, за исключением упаковочных материалов (солома, бумага, стекловолокно, стружка и т.п.), перевозимых навалом;</w:t>
      </w:r>
    </w:p>
    <w:p w:rsidR="009614E8" w:rsidRDefault="009614E8">
      <w:pPr>
        <w:pStyle w:val="newncpi"/>
      </w:pPr>
      <w:r>
        <w:t>для товара, перевозимого без упаковки, насыпом, навалом, наливом в оборудованных емкостях транспортного средства, указывается код в соответствии с классификатором видов груза, упаковки и упаковочных материалов;</w:t>
      </w:r>
    </w:p>
    <w:p w:rsidR="009614E8" w:rsidRDefault="009614E8">
      <w:pPr>
        <w:pStyle w:val="newncpi"/>
      </w:pPr>
      <w:r>
        <w:t>если декларируемый товар находится на поддонах – сведения о поддонах и их количестве с указанием через знак разделителя «/» кода поддона в соответствии с классификатором видов груза, упаковки и упаковочных материалов.</w:t>
      </w:r>
    </w:p>
    <w:p w:rsidR="009614E8" w:rsidRDefault="009614E8">
      <w:pPr>
        <w:pStyle w:val="newncpi"/>
      </w:pPr>
      <w:r>
        <w:t xml:space="preserve">При этом под поддоном понимается устройство, на настиле которого можно разместить вместе некоторое количество товаров с тем, чтобы образовать транспортный пакет с целью его перевозки, погрузки (выгрузки) или </w:t>
      </w:r>
      <w:proofErr w:type="spellStart"/>
      <w:r>
        <w:t>штабелирования</w:t>
      </w:r>
      <w:proofErr w:type="spellEnd"/>
      <w:r>
        <w:t xml:space="preserve"> с помощью механических аппаратов. Это устройство состоит из двух настилов, соединенных между собой распорками либо из одного настила, опирающегося на ножки. Устройство должно иметь как можно меньшую общую высоту, допускающую его погрузку (выгрузку) с помощью вилочных погрузчиков или тележек по перевозке поддонов, а также может иметь или не иметь надстройку.</w:t>
      </w:r>
    </w:p>
    <w:p w:rsidR="009614E8" w:rsidRDefault="009614E8">
      <w:pPr>
        <w:pStyle w:val="newncpi"/>
      </w:pPr>
      <w:r>
        <w:t>Если товар имеет потребительскую и (или) индивидуальную тару, то дополнительно под номером 2.1 указываются без пробелов через запятую коды видов такой тары в соответствии с классификатором видов груза, упаковки и упаковочных материалов.</w:t>
      </w:r>
    </w:p>
    <w:p w:rsidR="009614E8" w:rsidRDefault="009614E8">
      <w:pPr>
        <w:pStyle w:val="newncpi"/>
      </w:pPr>
      <w:r>
        <w:t>В Республике Беларусь под номером 2 указываются вид и количество грузовых мест, в которые упакован такой товар.</w:t>
      </w:r>
    </w:p>
    <w:p w:rsidR="009614E8" w:rsidRDefault="009614E8">
      <w:pPr>
        <w:pStyle w:val="newncpi"/>
      </w:pPr>
      <w:r>
        <w:lastRenderedPageBreak/>
        <w:t>Под номером 3 указывается:</w:t>
      </w:r>
    </w:p>
    <w:p w:rsidR="009614E8" w:rsidRDefault="009614E8">
      <w:pPr>
        <w:pStyle w:val="newncpi"/>
      </w:pPr>
      <w:r>
        <w:t>для товара, перевозимого в контейнерах, – тип контейнеров в соответствии с классификатором видов груза, упаковки и упаковочных материалов, количество контейнеров, через двоеточие их номера. Если декларируемые товары занимают не весь контейнер, после номера производится запись: «часть».</w:t>
      </w:r>
    </w:p>
    <w:p w:rsidR="009614E8" w:rsidRDefault="009614E8">
      <w:pPr>
        <w:pStyle w:val="newncpi"/>
      </w:pPr>
      <w:r>
        <w:t>В Республике Беларусь под номером 3 указываются номера контейнеров через запятую.</w:t>
      </w:r>
    </w:p>
    <w:p w:rsidR="009614E8" w:rsidRDefault="009614E8">
      <w:pPr>
        <w:pStyle w:val="newncpi"/>
      </w:pPr>
      <w:r>
        <w:t>Под номером 4 указываются:</w:t>
      </w:r>
    </w:p>
    <w:p w:rsidR="009614E8" w:rsidRDefault="009614E8">
      <w:pPr>
        <w:pStyle w:val="newncpi"/>
      </w:pPr>
      <w:r>
        <w:t>для маркированных подакцизных товаров – серия, номера и количество акцизных и (или) специальных марок по каждой серии.</w:t>
      </w:r>
    </w:p>
    <w:p w:rsidR="009614E8" w:rsidRDefault="009614E8">
      <w:pPr>
        <w:pStyle w:val="newncpi"/>
      </w:pPr>
      <w:r>
        <w:t xml:space="preserve">Сведения о номерах акцизных и (или) специальных марок, следующих подряд, указываются путем проставления через знак разделителя тире «–» </w:t>
      </w:r>
      <w:proofErr w:type="gramStart"/>
      <w:r>
        <w:t>пе</w:t>
      </w:r>
      <w:proofErr w:type="gramEnd"/>
      <w:r>
        <w:t>рвого и последнего номера соответствующего диапазона.</w:t>
      </w:r>
    </w:p>
    <w:p w:rsidR="009614E8" w:rsidRDefault="009614E8">
      <w:pPr>
        <w:pStyle w:val="newncpi"/>
      </w:pPr>
      <w:r>
        <w:t>В Республике Армения под номером 4 указывается количество акцизных и (или) специальных марок по каждой серии, если товары маркированы такими марками в соответствии с законодательством Республики Армения в сфере налогов и сборов.</w:t>
      </w:r>
    </w:p>
    <w:p w:rsidR="009614E8" w:rsidRDefault="009614E8">
      <w:pPr>
        <w:pStyle w:val="newncpi"/>
      </w:pPr>
      <w:r>
        <w:t>В Республике Беларусь под номером 4 указывается количество акцизных марок.</w:t>
      </w:r>
    </w:p>
    <w:p w:rsidR="009614E8" w:rsidRDefault="009614E8">
      <w:pPr>
        <w:pStyle w:val="newncpi"/>
      </w:pPr>
      <w:r>
        <w:t>Под номером 5 указываются:</w:t>
      </w:r>
    </w:p>
    <w:p w:rsidR="009614E8" w:rsidRDefault="009614E8">
      <w:pPr>
        <w:pStyle w:val="newncpi"/>
      </w:pPr>
      <w:proofErr w:type="gramStart"/>
      <w:r>
        <w:t>для товаров, перемещаемых в соответствии с разными условиями поставки (в графе 20 ДТ указано:</w:t>
      </w:r>
      <w:proofErr w:type="gramEnd"/>
      <w:r>
        <w:t xml:space="preserve"> «Разные»), указываются через знак разделителя «/» коды условий поставки (базисы поставки) декларируемого товара в соответствии с классификатором условий поставки с перечислением для каждого кода условия поставки (базиса поставки) через знак разделителя тире «–» </w:t>
      </w:r>
      <w:proofErr w:type="gramStart"/>
      <w:r>
        <w:t>на</w:t>
      </w:r>
      <w:proofErr w:type="gramEnd"/>
      <w:r>
        <w:t>именований географических пунктов (согласованных мест поставки) через запятую.</w:t>
      </w:r>
    </w:p>
    <w:p w:rsidR="009614E8" w:rsidRDefault="009614E8">
      <w:pPr>
        <w:pStyle w:val="newncpi"/>
      </w:pPr>
      <w:r>
        <w:t>Под номером 6 при помещении товаров под таможенную процедуру переработки на таможенной территории, если ДТ используется в качестве документа об условиях переработки на таможенной территории, указываются:</w:t>
      </w:r>
    </w:p>
    <w:p w:rsidR="009614E8" w:rsidRDefault="009614E8">
      <w:pPr>
        <w:pStyle w:val="newncpi"/>
      </w:pPr>
      <w:r>
        <w:t>заявляемая норма выхода продуктов переработки;</w:t>
      </w:r>
    </w:p>
    <w:p w:rsidR="009614E8" w:rsidRDefault="009614E8">
      <w:pPr>
        <w:pStyle w:val="newncpi"/>
      </w:pPr>
      <w:r>
        <w:t>наименование и количество продуктов переработки;</w:t>
      </w:r>
    </w:p>
    <w:p w:rsidR="009614E8" w:rsidRDefault="009614E8">
      <w:pPr>
        <w:pStyle w:val="newncpi"/>
      </w:pPr>
      <w:r>
        <w:t>способы идентификации ввезенных товаров в продуктах переработки;</w:t>
      </w:r>
    </w:p>
    <w:p w:rsidR="009614E8" w:rsidRDefault="009614E8">
      <w:pPr>
        <w:pStyle w:val="newncpi"/>
      </w:pPr>
      <w:r>
        <w:t>наименование и код в соответствии с ТН ВЭД ЕАЭС отходов и остатков;</w:t>
      </w:r>
    </w:p>
    <w:p w:rsidR="009614E8" w:rsidRDefault="009614E8">
      <w:pPr>
        <w:pStyle w:val="newncpi"/>
      </w:pPr>
      <w:r>
        <w:t>сведения о замене иностранных товаров эквивалентными товарами.</w:t>
      </w:r>
    </w:p>
    <w:p w:rsidR="009614E8" w:rsidRDefault="009614E8">
      <w:pPr>
        <w:pStyle w:val="newncpi"/>
      </w:pPr>
      <w:r>
        <w:t>Под номером 7 при применении особенностей декларирования товаров (при периодическом, временном декларировании товаров и др.) в соответствии со сроками, установленными международными договорами и актами, составляющими право Союза, или законодательством государств – членов Союза, указываются следующие сведения:</w:t>
      </w:r>
    </w:p>
    <w:p w:rsidR="009614E8" w:rsidRDefault="009614E8">
      <w:pPr>
        <w:pStyle w:val="newncpi"/>
      </w:pPr>
      <w:r>
        <w:t>«Поставка в период с XX.XX.XXXX по XX.XX.XXXX», где цифровыми символами указываются «день, месяц, год» начала и «день, месяц, год» окончания периода поставки товаров.</w:t>
      </w:r>
    </w:p>
    <w:p w:rsidR="009614E8" w:rsidRDefault="009614E8">
      <w:pPr>
        <w:pStyle w:val="newncpi"/>
      </w:pPr>
      <w:r>
        <w:t>Под номером 10 указываются:</w:t>
      </w:r>
    </w:p>
    <w:p w:rsidR="009614E8" w:rsidRDefault="009614E8">
      <w:pPr>
        <w:pStyle w:val="newncpi"/>
      </w:pPr>
      <w:proofErr w:type="gramStart"/>
      <w:r>
        <w:t>для товаров, включенных в перечень товаров, подлежащих маркировке контрольными (идентификационными) знаками, утвержденный Решением Совета Евразийской экономической комиссии от 23 ноября 2015 г. № 70 (далее – перечень товаров, подлежащих маркировке контрольными знаками), и помещаемых под таможенные процедуры реимпорта или выпуска для внутреннего потребления, а также в случаях, предусмотренных законодательством государств – членов Союза, до помещения таких товаров под таможенную процедуру свободной таможенной зоны</w:t>
      </w:r>
      <w:proofErr w:type="gramEnd"/>
      <w:r>
        <w:t> – количество нанесенных контрольных (идентификационных) знаков и после двоеточия через знак разделителя «</w:t>
      </w:r>
      <w:proofErr w:type="gramStart"/>
      <w:r>
        <w:t>,»</w:t>
      </w:r>
      <w:proofErr w:type="gramEnd"/>
      <w:r>
        <w:t xml:space="preserve"> без пробела – их идентификационные номера (идентификаторы).</w:t>
      </w:r>
    </w:p>
    <w:p w:rsidR="009614E8" w:rsidRDefault="009614E8">
      <w:pPr>
        <w:pStyle w:val="newncpi"/>
      </w:pPr>
      <w:r>
        <w:t xml:space="preserve">Идентификационные номера (идентификаторы) нанесенных контрольных (идентификационных) знаков, следующие подряд, указываются путем проставления через знак разделителя «–» </w:t>
      </w:r>
      <w:proofErr w:type="gramStart"/>
      <w:r>
        <w:t>пе</w:t>
      </w:r>
      <w:proofErr w:type="gramEnd"/>
      <w:r>
        <w:t>рвого и последнего номеров соответствующего диапазона.</w:t>
      </w:r>
    </w:p>
    <w:p w:rsidR="009614E8" w:rsidRDefault="009614E8">
      <w:pPr>
        <w:pStyle w:val="newncpi"/>
      </w:pPr>
      <w:r>
        <w:lastRenderedPageBreak/>
        <w:t>В случае если маркировка контрольными (идентификационными) знаками товаров, помещаемых под таможенные процедуры реимпорта и выпуска для внутреннего потребления, будет осуществляться в соответствии с законодательством государств – членов Союза после выпуска товаров, вместо количества нанесенных контрольных (идентификационных) знаков и их идентификационных номеров (идентификаторов) указывается 2-значный буквенный код «ПВ».</w:t>
      </w:r>
    </w:p>
    <w:p w:rsidR="009614E8" w:rsidRDefault="009614E8">
      <w:pPr>
        <w:pStyle w:val="newncpi"/>
      </w:pPr>
      <w:proofErr w:type="gramStart"/>
      <w:r>
        <w:t xml:space="preserve">Под номером 13 в </w:t>
      </w:r>
      <w:proofErr w:type="spellStart"/>
      <w:r>
        <w:t>Кыргызской</w:t>
      </w:r>
      <w:proofErr w:type="spellEnd"/>
      <w:r>
        <w:t xml:space="preserve"> Республике и Российской Федерации для товаров, подлежащих в соответствии с законодательством </w:t>
      </w:r>
      <w:proofErr w:type="spellStart"/>
      <w:r>
        <w:t>Кыргызской</w:t>
      </w:r>
      <w:proofErr w:type="spellEnd"/>
      <w:r>
        <w:t xml:space="preserve"> Республики или законодательством Российской Федерации маркировке средствами идентификации соответственно на территории </w:t>
      </w:r>
      <w:proofErr w:type="spellStart"/>
      <w:r>
        <w:t>Кыргызской</w:t>
      </w:r>
      <w:proofErr w:type="spellEnd"/>
      <w:r>
        <w:t xml:space="preserve"> Республики или на территории Российской Федерации на дату вступления в силу Соглашения о маркировке товаров средствами идентификации в Евразийском экономическом союзе от 2 февраля 2018 года (по состоянию на указанную дату</w:t>
      </w:r>
      <w:proofErr w:type="gramEnd"/>
      <w:r>
        <w:t xml:space="preserve"> вступил в силу нормативный правовой акт Российской Федерации, устанавливающий порядок маркировки соответствующего товара) или после его вступления в силу с учетом статьи 7 указанного Соглашения и </w:t>
      </w:r>
      <w:proofErr w:type="gramStart"/>
      <w:r>
        <w:t>помещаемых</w:t>
      </w:r>
      <w:proofErr w:type="gramEnd"/>
      <w:r>
        <w:t xml:space="preserve"> под таможенную процедуру выпуска для внутреннего потребления или таможенную процедуру реимпорта, указываются следующие сведения:</w:t>
      </w:r>
    </w:p>
    <w:p w:rsidR="009614E8" w:rsidRDefault="009614E8">
      <w:pPr>
        <w:pStyle w:val="newncpi"/>
      </w:pPr>
      <w:r>
        <w:t>общее количество кодов идентификации, содержащихся в средствах идентификации, нанесенных на каждую единицу товара, или на потребительскую упаковку (а в случае ее отсутствия – на первичную упаковку), или на материальный носитель (далее – коды идентификации товаров);</w:t>
      </w:r>
    </w:p>
    <w:p w:rsidR="009614E8" w:rsidRDefault="009614E8">
      <w:pPr>
        <w:pStyle w:val="newncpi"/>
      </w:pPr>
      <w:proofErr w:type="gramStart"/>
      <w:r>
        <w:t>кодовое обозначение уровня маркировки («0» – средство идентификации нанесено на товар, или на потребительскую упаковку (а в случае ее отсутствия – на первичную упаковку), или на материальный носитель, «1» – средство идентификации нанесено на групповую упаковку, «2» – код идентификации транспортной упаковки нанесен на транспортную упаковку), а также (через знак разделителя «/» при подаче ДТ в виде документа на бумажном носителе) коды идентификации товаров, или</w:t>
      </w:r>
      <w:proofErr w:type="gramEnd"/>
      <w:r>
        <w:t xml:space="preserve"> коды идентификации, содержащиеся в средствах идентификации, нанесенных на групповую упаковку (далее – коды идентификации групповой упаковки), или коды идентификации транспортной упаковки;</w:t>
      </w:r>
    </w:p>
    <w:p w:rsidR="009614E8" w:rsidRDefault="009614E8">
      <w:pPr>
        <w:pStyle w:val="newncpi"/>
      </w:pPr>
      <w:r>
        <w:t xml:space="preserve">агрегированные таможенные коды, сформированные в соответствии с законодательством </w:t>
      </w:r>
      <w:proofErr w:type="spellStart"/>
      <w:r>
        <w:t>Кыргызской</w:t>
      </w:r>
      <w:proofErr w:type="spellEnd"/>
      <w:r>
        <w:t xml:space="preserve"> Республики или законодательством Российской Федерации (далее – агрегированный таможенный код) (при наличии).</w:t>
      </w:r>
    </w:p>
    <w:p w:rsidR="009614E8" w:rsidRDefault="009614E8">
      <w:pPr>
        <w:pStyle w:val="newncpi"/>
      </w:pPr>
      <w:r>
        <w:t>Сведения об общем количестве кодов идентификации товаров и кодовое обозначение уровня маркировки при подаче ДТ в виде электронного документа указываются в соответствующих реквизитах структуры ДТ, а при подаче ДТ в виде документа на бумажном носителе – через знак разделителя «</w:t>
      </w:r>
      <w:proofErr w:type="gramStart"/>
      <w:r>
        <w:t>:»</w:t>
      </w:r>
      <w:proofErr w:type="gramEnd"/>
      <w:r>
        <w:t>.</w:t>
      </w:r>
    </w:p>
    <w:p w:rsidR="009614E8" w:rsidRDefault="009614E8">
      <w:pPr>
        <w:pStyle w:val="newncpi"/>
      </w:pPr>
      <w:r>
        <w:t xml:space="preserve">Для товаров, </w:t>
      </w:r>
      <w:proofErr w:type="gramStart"/>
      <w:r>
        <w:t>коды</w:t>
      </w:r>
      <w:proofErr w:type="gramEnd"/>
      <w:r>
        <w:t xml:space="preserve"> идентификации которых объединены в агрегированный таможенный код, кодовое обозначение уровня маркировки не указывается.</w:t>
      </w:r>
    </w:p>
    <w:p w:rsidR="009614E8" w:rsidRDefault="009614E8">
      <w:pPr>
        <w:pStyle w:val="newncpi"/>
      </w:pPr>
      <w:r>
        <w:t>Агрегированные таможенные коды, коды идентификации товаров, коды идентификации групповой упаковки, коды идентификации транспортной упаковки при подаче ДТ в виде электронного документа указываются путем заполнения соответствующих реквизитов структуры ДТ по каждому такому коду, а при подаче ДТ в виде документа на бумажном носителе – через запятую.</w:t>
      </w:r>
    </w:p>
    <w:p w:rsidR="009614E8" w:rsidRDefault="009614E8">
      <w:pPr>
        <w:pStyle w:val="newncpi"/>
      </w:pPr>
      <w:r>
        <w:t>При указании кодов идентификации товаров, кодов идентификации групповой упаковки, кодов идентификации транспортной упаковки, следующих подряд, указываются первый и последний номера соответствующего диапазона. При подаче ДТ в виде электронного документа эти сведения указываются путем заполнения соответствующих реквизитов структуры ДТ, а при подаче ДТ в виде документа на бумажном носителе – через знак разделителя</w:t>
      </w:r>
      <w:proofErr w:type="gramStart"/>
      <w:r>
        <w:t xml:space="preserve"> «–».</w:t>
      </w:r>
      <w:proofErr w:type="gramEnd"/>
    </w:p>
    <w:p w:rsidR="009614E8" w:rsidRDefault="009614E8">
      <w:pPr>
        <w:pStyle w:val="newncpi"/>
      </w:pPr>
      <w:r>
        <w:lastRenderedPageBreak/>
        <w:t>Коды идентификации товаров, коды идентификации групповой упаковки, коды идентификации транспортной упаковки, а также агрегированные таможенные коды указываются в ДТ с сохранением регистра букв, содержащихся в таких кодах.</w:t>
      </w:r>
    </w:p>
    <w:p w:rsidR="009614E8" w:rsidRDefault="009614E8">
      <w:pPr>
        <w:pStyle w:val="newncpi"/>
      </w:pPr>
      <w:r>
        <w:t xml:space="preserve">При декларировании в качестве одного товара товаров, все </w:t>
      </w:r>
      <w:proofErr w:type="gramStart"/>
      <w:r>
        <w:t>коды</w:t>
      </w:r>
      <w:proofErr w:type="gramEnd"/>
      <w:r>
        <w:t xml:space="preserve"> идентификации которых объединены в агрегированный таможенный код, указывается агрегированный таможенный код.</w:t>
      </w:r>
    </w:p>
    <w:p w:rsidR="009614E8" w:rsidRDefault="009614E8">
      <w:pPr>
        <w:pStyle w:val="newncpi"/>
      </w:pPr>
      <w:r>
        <w:t>При декларировании в качестве одного товара товаров, имеющих одновременно коды идентификации товаров, коды идентификации групповой упаковки (при ее наличии) и коды идентификации транспортной упаковки, указываются коды идентификации транспортной упаковки в случае, если все товары имеют транспортную упаковку с нанесенным кодом идентификации транспортной упаковки.</w:t>
      </w:r>
    </w:p>
    <w:p w:rsidR="009614E8" w:rsidRDefault="009614E8">
      <w:pPr>
        <w:pStyle w:val="newncpi"/>
      </w:pPr>
      <w:r>
        <w:t>При декларировании в качестве одного товара товаров, имеющих одновременно коды идентификации товаров и коды идентификации групповой упаковки, указываются коды идентификации групповой упаковки в случае, если все товары имеют групповую упаковку с нанесенным средством идентификации групповой упаковки, или агрегированный таможенный код в случае, если все коды идентификации товаров и (</w:t>
      </w:r>
      <w:proofErr w:type="gramStart"/>
      <w:r>
        <w:t xml:space="preserve">или) </w:t>
      </w:r>
      <w:proofErr w:type="gramEnd"/>
      <w:r>
        <w:t>коды идентификации групповой упаковки объединены в такой код.</w:t>
      </w:r>
    </w:p>
    <w:p w:rsidR="009614E8" w:rsidRDefault="009614E8">
      <w:pPr>
        <w:pStyle w:val="newncpi"/>
      </w:pPr>
      <w:r>
        <w:t>При декларировании в качестве одного товара товаров, имеющих и не имеющих агрегированные таможенные коды, коды идентификации транспортной упаковки и (или) коды идентификации групповой упаковки, такие коды указываются в следующей последовательности:</w:t>
      </w:r>
    </w:p>
    <w:p w:rsidR="009614E8" w:rsidRDefault="009614E8">
      <w:pPr>
        <w:pStyle w:val="newncpi"/>
      </w:pPr>
      <w:r>
        <w:t>агрегированные таможенные коды (для товаров, которые не имеют транспортную упаковку с нанесенным кодом идентификации транспортной упаковки);</w:t>
      </w:r>
    </w:p>
    <w:p w:rsidR="009614E8" w:rsidRDefault="009614E8">
      <w:pPr>
        <w:pStyle w:val="newncpi"/>
      </w:pPr>
      <w:r>
        <w:t>коды идентификации транспортной упаковки (для товаров, которые имеют транспортную упаковку с нанесенным кодом идентификации транспортной упаковки);</w:t>
      </w:r>
    </w:p>
    <w:p w:rsidR="009614E8" w:rsidRDefault="009614E8">
      <w:pPr>
        <w:pStyle w:val="newncpi"/>
      </w:pPr>
      <w:r>
        <w:t xml:space="preserve">коды идентификации групповой упаковки (для товаров, которые имеют групповую упаковку с нанесенным средством идентификации и </w:t>
      </w:r>
      <w:proofErr w:type="gramStart"/>
      <w:r>
        <w:t>коды</w:t>
      </w:r>
      <w:proofErr w:type="gramEnd"/>
      <w:r>
        <w:t xml:space="preserve"> идентификации которых не объединены в агрегированный таможенный код);</w:t>
      </w:r>
    </w:p>
    <w:p w:rsidR="009614E8" w:rsidRDefault="009614E8">
      <w:pPr>
        <w:pStyle w:val="newncpi"/>
      </w:pPr>
      <w:r>
        <w:t xml:space="preserve">коды идентификации товаров (для товаров, которые не имеют транспортную упаковку с нанесенным кодом идентификации транспортной упаковки и групповую упаковку с нанесенным средством идентификации и </w:t>
      </w:r>
      <w:proofErr w:type="gramStart"/>
      <w:r>
        <w:t>коды</w:t>
      </w:r>
      <w:proofErr w:type="gramEnd"/>
      <w:r>
        <w:t xml:space="preserve"> идентификации которых не объединены в агрегированный таможенный код).</w:t>
      </w:r>
    </w:p>
    <w:p w:rsidR="009614E8" w:rsidRDefault="009614E8">
      <w:pPr>
        <w:pStyle w:val="newncpi"/>
      </w:pPr>
      <w:r>
        <w:t>При декларировании в качестве одного товара товаров, имеющих и не имеющих указанные коды, агрегированные таможенные коды и коды идентификации по каждому уровню маркировки при подаче ДТ в виде электронного документа указываются путем заполнения соответствующих реквизитов структуры ДТ, а при подаче ДТ в виде документа на бумажном носителе – после общего количества кодов идентификации товаров и знака разделителя «</w:t>
      </w:r>
      <w:proofErr w:type="gramStart"/>
      <w:r>
        <w:t>:»</w:t>
      </w:r>
      <w:proofErr w:type="gramEnd"/>
      <w:r>
        <w:t xml:space="preserve"> для каждого уровня маркировки отдельной строкой, начиная с кодового обозначения уровня маркировки.</w:t>
      </w:r>
    </w:p>
    <w:p w:rsidR="009614E8" w:rsidRDefault="009614E8">
      <w:pPr>
        <w:pStyle w:val="newncpi"/>
      </w:pPr>
      <w:r>
        <w:t>В случае наличия одного агрегированного таможенного кода, либо одного кода идентификации транспортной упаковки, либо одного кода идентификации групповой упаковки у товаров, декларируемых в разных ДТ либо отдельными товарами в одной ДТ, такой код не указывается. В этом случае указываются общее количество кодов идентификации товаров, кодовое обозначение уровня маркировки, а также коды идентификации товаров, или коды идентификации групповой упаковки, или коды идентификации транспортной упаковки, которые не затрагивают сведения о товарах, декларируемых в иной ДТ либо отдельными товарами в одной ДТ.</w:t>
      </w:r>
    </w:p>
    <w:p w:rsidR="009614E8" w:rsidRDefault="009614E8">
      <w:pPr>
        <w:pStyle w:val="newncpi"/>
      </w:pPr>
      <w:proofErr w:type="gramStart"/>
      <w:r>
        <w:t xml:space="preserve">Под номером 15 в отношении помещаемых под таможенную процедуру выпуска для внутреннего потребления товаров, которые включены в перечень, утверждаемый Евразийской экономической комиссией в соответствии с пунктом 2 статьи 2 Соглашения о механизме </w:t>
      </w:r>
      <w:proofErr w:type="spellStart"/>
      <w:r>
        <w:t>прослеживаемости</w:t>
      </w:r>
      <w:proofErr w:type="spellEnd"/>
      <w:r>
        <w:t xml:space="preserve"> товаров, ввезенных на таможенную территорию Евразийского экономического союза, от 29 мая 2019 года (далее – товары, подлежащие </w:t>
      </w:r>
      <w:proofErr w:type="spellStart"/>
      <w:r>
        <w:lastRenderedPageBreak/>
        <w:t>прослеживаемости</w:t>
      </w:r>
      <w:proofErr w:type="spellEnd"/>
      <w:r>
        <w:t>), указываются количество товара в количественной единице измерения товара, используемой в</w:t>
      </w:r>
      <w:proofErr w:type="gramEnd"/>
      <w:r>
        <w:t xml:space="preserve"> </w:t>
      </w:r>
      <w:proofErr w:type="gramStart"/>
      <w:r>
        <w:t>целях</w:t>
      </w:r>
      <w:proofErr w:type="gramEnd"/>
      <w:r>
        <w:t xml:space="preserve"> осуществления </w:t>
      </w:r>
      <w:proofErr w:type="spellStart"/>
      <w:r>
        <w:t>прослеживаемости</w:t>
      </w:r>
      <w:proofErr w:type="spellEnd"/>
      <w:r>
        <w:t>, условное обозначение и (или) код такой единицы измерения.</w:t>
      </w:r>
    </w:p>
    <w:p w:rsidR="009614E8" w:rsidRDefault="009614E8">
      <w:pPr>
        <w:pStyle w:val="newncpi"/>
      </w:pPr>
      <w:r>
        <w:t>Перечисленные сведения указываются в следующем порядке:</w:t>
      </w:r>
    </w:p>
    <w:p w:rsidR="009614E8" w:rsidRDefault="009614E8">
      <w:pPr>
        <w:pStyle w:val="newncpi"/>
      </w:pPr>
      <w:r>
        <w:t xml:space="preserve">если количественная единица измерения товара, используемая в целях осуществления </w:t>
      </w:r>
      <w:proofErr w:type="spellStart"/>
      <w:r>
        <w:t>прослеживаемости</w:t>
      </w:r>
      <w:proofErr w:type="spellEnd"/>
      <w:r>
        <w:t>, совпадает с основной единицей измерения в соответствии с ТН ВЭД ЕАЭС (килограмм), то сведения переносятся из графы 35 ДТ;</w:t>
      </w:r>
    </w:p>
    <w:p w:rsidR="009614E8" w:rsidRDefault="009614E8">
      <w:pPr>
        <w:pStyle w:val="newncpi"/>
      </w:pPr>
      <w:r>
        <w:t xml:space="preserve">если количественная единица измерения товара, используемая в целях осуществления </w:t>
      </w:r>
      <w:proofErr w:type="spellStart"/>
      <w:r>
        <w:t>прослеживаемости</w:t>
      </w:r>
      <w:proofErr w:type="spellEnd"/>
      <w:r>
        <w:t>, совпадает с дополнительной единицей измерения в соответствии с ТН ВЭД ЕАЭС, указанной в графе 41 ДТ, то сведения переносятся из графы 41 ДТ;</w:t>
      </w:r>
    </w:p>
    <w:p w:rsidR="009614E8" w:rsidRDefault="009614E8">
      <w:pPr>
        <w:pStyle w:val="newncpi"/>
      </w:pPr>
      <w:r>
        <w:t xml:space="preserve">если количественная единица измерения товара, используемая в целях осуществления </w:t>
      </w:r>
      <w:proofErr w:type="spellStart"/>
      <w:r>
        <w:t>прослеживаемости</w:t>
      </w:r>
      <w:proofErr w:type="spellEnd"/>
      <w:r>
        <w:t>, совпадает с единицей измерения, указанной под номером 1 в данной графе, то сведения переносятся из номера 1 данной графы;</w:t>
      </w:r>
    </w:p>
    <w:p w:rsidR="009614E8" w:rsidRDefault="009614E8">
      <w:pPr>
        <w:pStyle w:val="newncpi"/>
      </w:pPr>
      <w:proofErr w:type="gramStart"/>
      <w:r>
        <w:t xml:space="preserve">если количественная единица измерения товара, используемая в целях осуществления </w:t>
      </w:r>
      <w:proofErr w:type="spellStart"/>
      <w:r>
        <w:t>прослеживаемости</w:t>
      </w:r>
      <w:proofErr w:type="spellEnd"/>
      <w:r>
        <w:t xml:space="preserve">, не совпадает ни с одной из единиц измерения товара, указанных в графах 35 и 41 ДТ и под номером 1 данной графы, то указывается количество товара в количественной единице измерения товара, используемой в целях осуществления </w:t>
      </w:r>
      <w:proofErr w:type="spellStart"/>
      <w:r>
        <w:t>прослеживаемости</w:t>
      </w:r>
      <w:proofErr w:type="spellEnd"/>
      <w:r>
        <w:t>, условное обозначение и код единицы измерения в соответствии с классификатором единиц измерения и счета</w:t>
      </w:r>
      <w:proofErr w:type="gramEnd"/>
      <w:r>
        <w:t xml:space="preserve"> Евразийского экономического союза.</w:t>
      </w:r>
    </w:p>
    <w:p w:rsidR="009614E8" w:rsidRDefault="009614E8">
      <w:pPr>
        <w:pStyle w:val="newncpi"/>
      </w:pPr>
      <w:r>
        <w:t>Данные сведения указываются в ДТ в виде электронного документа в соответствующих реквизитах структуры ДТ, а в ДТ в виде документа на бумажном носителе – через пробел;</w:t>
      </w:r>
    </w:p>
    <w:p w:rsidR="009614E8" w:rsidRDefault="009614E8">
      <w:pPr>
        <w:pStyle w:val="newncpi"/>
      </w:pPr>
      <w:r>
        <w:t> </w:t>
      </w:r>
    </w:p>
    <w:p w:rsidR="009614E8" w:rsidRDefault="009614E8">
      <w:pPr>
        <w:pStyle w:val="point"/>
      </w:pPr>
      <w:r>
        <w:t>30) графа 32. «Товар»</w:t>
      </w:r>
    </w:p>
    <w:p w:rsidR="009614E8" w:rsidRDefault="009614E8">
      <w:pPr>
        <w:pStyle w:val="newncpi"/>
      </w:pPr>
      <w:r>
        <w:t> </w:t>
      </w:r>
    </w:p>
    <w:tbl>
      <w:tblPr>
        <w:tblW w:w="5000" w:type="pct"/>
        <w:tblCellMar>
          <w:left w:w="0" w:type="dxa"/>
          <w:right w:w="0" w:type="dxa"/>
        </w:tblCellMar>
        <w:tblLook w:val="04A0"/>
      </w:tblPr>
      <w:tblGrid>
        <w:gridCol w:w="4683"/>
        <w:gridCol w:w="2342"/>
        <w:gridCol w:w="2344"/>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2"/>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32</w:t>
            </w:r>
            <w:r>
              <w:t xml:space="preserve"> Товар</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указывается цифровыми символами порядковый номер декларируемого товара, указанного в графах 31 основного и добавочных листов ДТ, начиная с единицы «1».</w:t>
      </w:r>
    </w:p>
    <w:p w:rsidR="009614E8" w:rsidRDefault="009614E8">
      <w:pPr>
        <w:pStyle w:val="newncpi"/>
      </w:pPr>
      <w:r>
        <w:t>Во втором подразделе графы указывается:</w:t>
      </w:r>
    </w:p>
    <w:p w:rsidR="009614E8" w:rsidRDefault="009614E8">
      <w:pPr>
        <w:pStyle w:val="newncpi"/>
      </w:pPr>
      <w:r>
        <w:t>при декларировании товаров, пересылаемых в международных почтовых отправлениях, – краткое буквенное сокращение «МПО»;</w:t>
      </w:r>
    </w:p>
    <w:p w:rsidR="009614E8" w:rsidRDefault="009614E8">
      <w:pPr>
        <w:pStyle w:val="newncpi"/>
      </w:pPr>
      <w:r>
        <w:t xml:space="preserve">при декларировании </w:t>
      </w:r>
      <w:proofErr w:type="spellStart"/>
      <w:proofErr w:type="gramStart"/>
      <w:r>
        <w:t>экспресс-грузов</w:t>
      </w:r>
      <w:proofErr w:type="spellEnd"/>
      <w:proofErr w:type="gramEnd"/>
      <w:r>
        <w:t>, – краткое буквенное сокращение «ЭКГ»;</w:t>
      </w:r>
    </w:p>
    <w:p w:rsidR="009614E8" w:rsidRDefault="009614E8">
      <w:pPr>
        <w:pStyle w:val="newncpi"/>
      </w:pPr>
      <w:r>
        <w:t> </w:t>
      </w:r>
    </w:p>
    <w:p w:rsidR="009614E8" w:rsidRDefault="009614E8">
      <w:pPr>
        <w:pStyle w:val="point"/>
      </w:pPr>
      <w:r>
        <w:t>31) графа 33. «Код товара»</w:t>
      </w:r>
    </w:p>
    <w:p w:rsidR="009614E8" w:rsidRDefault="009614E8">
      <w:pPr>
        <w:pStyle w:val="newncpi"/>
      </w:pPr>
      <w:r>
        <w:t> </w:t>
      </w:r>
    </w:p>
    <w:tbl>
      <w:tblPr>
        <w:tblW w:w="5000" w:type="pct"/>
        <w:tblCellMar>
          <w:left w:w="0" w:type="dxa"/>
          <w:right w:w="0" w:type="dxa"/>
        </w:tblCellMar>
        <w:tblLook w:val="04A0"/>
      </w:tblPr>
      <w:tblGrid>
        <w:gridCol w:w="4682"/>
        <w:gridCol w:w="2811"/>
        <w:gridCol w:w="937"/>
        <w:gridCol w:w="939"/>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3"/>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33</w:t>
            </w:r>
            <w:r>
              <w:t xml:space="preserve"> Код товара</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50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50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50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первом подразделе графы указывается без пробелов десятизначный код товара в соответствии с ТН ВЭД ЕАЭС.</w:t>
      </w:r>
    </w:p>
    <w:p w:rsidR="009614E8" w:rsidRDefault="009614E8">
      <w:pPr>
        <w:pStyle w:val="newncpi"/>
      </w:pPr>
      <w:r>
        <w:t>Во втором подразделе графы указывается:</w:t>
      </w:r>
    </w:p>
    <w:p w:rsidR="009614E8" w:rsidRDefault="009614E8">
      <w:pPr>
        <w:pStyle w:val="newncpi"/>
      </w:pPr>
      <w:proofErr w:type="gramStart"/>
      <w:r>
        <w:t>буква «М», если декларируемые товары включены в перечень товаров, подлежащих маркировке контрольными знаками, либо в перечень товаров, подлежащих маркировке средствами идентификации, утверждаемый в соответствии с Соглашением о маркировке товаров средствами идентификации в Евразийском экономическом союзе от 2 февраля 2018 года, но требования к маркировке контрольными (идентификационными) знаками или иными средствами идентификации на них не распространяются в соответствии со статьей 8</w:t>
      </w:r>
      <w:proofErr w:type="gramEnd"/>
      <w:r>
        <w:t xml:space="preserve"> указанного Соглашения;</w:t>
      </w:r>
    </w:p>
    <w:p w:rsidR="009614E8" w:rsidRDefault="009614E8">
      <w:pPr>
        <w:pStyle w:val="newncpi"/>
      </w:pPr>
      <w:r>
        <w:lastRenderedPageBreak/>
        <w:t>буква «</w:t>
      </w:r>
      <w:proofErr w:type="gramStart"/>
      <w:r>
        <w:t>С</w:t>
      </w:r>
      <w:proofErr w:type="gramEnd"/>
      <w:r>
        <w:t>» (свободно от применения запретов и ограничений), если декларируемые товары согласно заявленному классификационному коду ТН ВЭД ЕАЭС и (или) наименованию подпадают в соответствии с международными договорами и актами, составляющими право Союза, и (или) законодательством государства – члена Союза, в таможенный орган которого подается ДТ, под применение запретов и ограничений при их ввозе на таможенную территорию, но по своим характеристикам и (или) области применения не соответствуют товарам, в отношении которых такие меры применяются;</w:t>
      </w:r>
    </w:p>
    <w:p w:rsidR="009614E8" w:rsidRDefault="009614E8">
      <w:pPr>
        <w:pStyle w:val="newncpi"/>
      </w:pPr>
      <w:r>
        <w:t>в Республике Казахстан – код соблюдения запретов и ограничений в соответствии с классификатором, применяемым в Республике Казахстан;</w:t>
      </w:r>
    </w:p>
    <w:p w:rsidR="009614E8" w:rsidRDefault="009614E8">
      <w:pPr>
        <w:pStyle w:val="newncpi"/>
      </w:pPr>
      <w:r>
        <w:t>буква «И» (интеллектуальная собственность), если декларируемые товары содержат объекты и (или) признаки объектов интеллектуальной собственности, включенных в таможенный реестр объектов интеллектуальной собственности;</w:t>
      </w:r>
    </w:p>
    <w:p w:rsidR="009614E8" w:rsidRDefault="009614E8">
      <w:pPr>
        <w:pStyle w:val="newncpi"/>
      </w:pPr>
      <w:r>
        <w:t xml:space="preserve">в </w:t>
      </w:r>
      <w:proofErr w:type="spellStart"/>
      <w:r>
        <w:t>Кыргызской</w:t>
      </w:r>
      <w:proofErr w:type="spellEnd"/>
      <w:r>
        <w:t xml:space="preserve"> Республике и Российской Федерации при декларировании товаров различных наименований с указанием одного классификационного кода в соответствии с ТН ВЭД ЕАЭС – буква «О».</w:t>
      </w:r>
    </w:p>
    <w:p w:rsidR="009614E8" w:rsidRDefault="009614E8">
      <w:pPr>
        <w:pStyle w:val="newncpi"/>
      </w:pPr>
      <w:r>
        <w:t>Если декларируемые товары одновременно соответствуют нескольким указанным условиям, соответствующие буквы указываются последовательно без пробелов.</w:t>
      </w:r>
    </w:p>
    <w:p w:rsidR="009614E8" w:rsidRDefault="009614E8">
      <w:pPr>
        <w:pStyle w:val="newncpi"/>
      </w:pPr>
      <w:r>
        <w:t xml:space="preserve">В третьем подразделе графы указываются без пробелов четыре знака кода в соответствии с классификатором дополнительной таможенной информации, используемым в государствах – членах Союза, в случае, если указанный классификатор содержит классификационный код товара в соответствии с ТН ВЭД ЕАЭС, указанный в первом подразделе графы. </w:t>
      </w:r>
      <w:proofErr w:type="gramStart"/>
      <w:r>
        <w:t>Применительно к товарам, в отношении которых в соответствии с Решением Коллегии Евразийской экономической комиссии от 4 июня 2019 г. № 90 «Об автоматическом лицензировании (наблюдении) импорта отдельных видов труб стальных» введено автоматическое лицензирование (наблюдение) импорта и которые помещаются под таможенную процедуру выпуска для внутреннего потребления, в данном подразделе графы указывается без пробелов кодовое обозначение в соответствии с приложением № 2 к указанному</w:t>
      </w:r>
      <w:proofErr w:type="gramEnd"/>
      <w:r>
        <w:t xml:space="preserve"> Решению Коллегии Евразийской экономической комиссии.</w:t>
      </w:r>
    </w:p>
    <w:p w:rsidR="009614E8" w:rsidRDefault="009614E8">
      <w:pPr>
        <w:pStyle w:val="newncpi"/>
      </w:pPr>
      <w:r>
        <w:t> </w:t>
      </w:r>
    </w:p>
    <w:p w:rsidR="009614E8" w:rsidRDefault="009614E8">
      <w:pPr>
        <w:pStyle w:val="point"/>
      </w:pPr>
      <w:r>
        <w:t>32) графа 34. «Код страны происхождения»</w:t>
      </w:r>
    </w:p>
    <w:p w:rsidR="009614E8" w:rsidRDefault="009614E8">
      <w:pPr>
        <w:pStyle w:val="newncpi"/>
      </w:pPr>
      <w:r>
        <w:t> </w:t>
      </w:r>
    </w:p>
    <w:tbl>
      <w:tblPr>
        <w:tblW w:w="5000" w:type="pct"/>
        <w:tblCellMar>
          <w:left w:w="0" w:type="dxa"/>
          <w:right w:w="0" w:type="dxa"/>
        </w:tblCellMar>
        <w:tblLook w:val="04A0"/>
      </w:tblPr>
      <w:tblGrid>
        <w:gridCol w:w="4679"/>
        <w:gridCol w:w="723"/>
        <w:gridCol w:w="1619"/>
        <w:gridCol w:w="725"/>
        <w:gridCol w:w="1623"/>
      </w:tblGrid>
      <w:tr w:rsidR="009614E8">
        <w:tc>
          <w:tcPr>
            <w:tcW w:w="2497"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3" w:type="pct"/>
            <w:gridSpan w:val="4"/>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34</w:t>
            </w:r>
            <w:r>
              <w:t xml:space="preserve"> Код страны </w:t>
            </w:r>
            <w:proofErr w:type="spellStart"/>
            <w:r>
              <w:t>происх</w:t>
            </w:r>
            <w:proofErr w:type="spellEnd"/>
            <w:r>
              <w:t>.</w:t>
            </w:r>
          </w:p>
        </w:tc>
      </w:tr>
      <w:tr w:rsidR="009614E8">
        <w:tc>
          <w:tcPr>
            <w:tcW w:w="2497"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386"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proofErr w:type="spellStart"/>
            <w:r>
              <w:t>a</w:t>
            </w:r>
            <w:proofErr w:type="spellEnd"/>
          </w:p>
        </w:tc>
        <w:tc>
          <w:tcPr>
            <w:tcW w:w="86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387"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proofErr w:type="spellStart"/>
            <w:r>
              <w:t>b</w:t>
            </w:r>
            <w:proofErr w:type="spellEnd"/>
          </w:p>
        </w:tc>
        <w:tc>
          <w:tcPr>
            <w:tcW w:w="866"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подразделе «</w:t>
      </w:r>
      <w:proofErr w:type="spellStart"/>
      <w:r>
        <w:t>a</w:t>
      </w:r>
      <w:proofErr w:type="spellEnd"/>
      <w:r>
        <w:t>» графы указывается код страны (региона или части страны), из которой происходят декларируемые товары, сведения о которых указываются в графе 31 ДТ, в соответствии с классификатором стран мира. Код страны (региона или части страны) указывается исходя из происхождения товаров, определенного в соответствии с правилами определения происхождения товаров, ввозимых на таможенную территорию, предусмотренными в соответствии с пунктом 2 статьи 37 Договора.</w:t>
      </w:r>
    </w:p>
    <w:p w:rsidR="009614E8" w:rsidRDefault="009614E8">
      <w:pPr>
        <w:pStyle w:val="newncpi"/>
      </w:pPr>
      <w:proofErr w:type="gramStart"/>
      <w:r>
        <w:t>В подразделе «</w:t>
      </w:r>
      <w:proofErr w:type="spellStart"/>
      <w:r>
        <w:t>a</w:t>
      </w:r>
      <w:proofErr w:type="spellEnd"/>
      <w:r>
        <w:t xml:space="preserve">» графы допускается указывать Европейский союз в качестве группы стран, из которой происходят декларируемые товары, если документы о происхождении товаров не содержат сведений о происхождении товаров из конкретной страны Европейского союза, а содержат сведения о происхождении товаров из Европейского союза (в качестве группы стран), за исключением случаев, когда применение мер </w:t>
      </w:r>
      <w:proofErr w:type="spellStart"/>
      <w:r>
        <w:t>таможенно-тарифного</w:t>
      </w:r>
      <w:proofErr w:type="spellEnd"/>
      <w:r>
        <w:t xml:space="preserve"> регулирования (отличных от тарифных преференций), запретов и</w:t>
      </w:r>
      <w:proofErr w:type="gramEnd"/>
      <w:r>
        <w:t xml:space="preserve"> ограничений, мер защиты внутреннего рынка зависит от происхождения товаров и действие таких мер распространяется на товары, происходящие из одной или нескольких стран Европейского союза. В этом случае в подразделе «а» графы указывается латинскими буквами 2-значный код «EU».</w:t>
      </w:r>
    </w:p>
    <w:p w:rsidR="009614E8" w:rsidRDefault="009614E8">
      <w:pPr>
        <w:pStyle w:val="newncpi"/>
      </w:pPr>
      <w:r>
        <w:t>Например:</w:t>
      </w:r>
    </w:p>
    <w:p w:rsidR="009614E8" w:rsidRDefault="009614E8">
      <w:pPr>
        <w:pStyle w:val="newncpi"/>
      </w:pPr>
      <w:r>
        <w:lastRenderedPageBreak/>
        <w:t xml:space="preserve">если в отношении декларируемых товаров применяется мера защиты внутреннего рынка, предусмотренная Договором, и действие такой меры распространяется на товары, происходящие из Европейского союза (в качестве группы стран), при этом документ о происхождении товаров содержит сведения о происхождении товаров </w:t>
      </w:r>
      <w:proofErr w:type="gramStart"/>
      <w:r>
        <w:t>из</w:t>
      </w:r>
      <w:proofErr w:type="gramEnd"/>
      <w:r>
        <w:t>:</w:t>
      </w:r>
    </w:p>
    <w:p w:rsidR="009614E8" w:rsidRDefault="009614E8">
      <w:pPr>
        <w:pStyle w:val="newncpi"/>
      </w:pPr>
      <w:r>
        <w:t>Европейского союза (в качестве группы стран), – в подразделе «а» графы указывается латинскими буквами 2-значный код «EU»;</w:t>
      </w:r>
    </w:p>
    <w:p w:rsidR="009614E8" w:rsidRDefault="009614E8">
      <w:pPr>
        <w:pStyle w:val="newncpi"/>
      </w:pPr>
      <w:r>
        <w:t>Итальянской Республики, – в подразделе «а» графы указывается латинскими буквами 2-значный код «IT»;</w:t>
      </w:r>
    </w:p>
    <w:p w:rsidR="009614E8" w:rsidRDefault="009614E8">
      <w:pPr>
        <w:pStyle w:val="newncpi"/>
      </w:pPr>
      <w:r>
        <w:t xml:space="preserve">если в отношении декларируемых товаров применяется мера защиты внутреннего рынка, предусмотренная Договором, и действие такой меры распространяется на товары, происходящие из Итальянской Республики, при этом документ о происхождении товаров содержит сведения о происхождении товаров </w:t>
      </w:r>
      <w:proofErr w:type="gramStart"/>
      <w:r>
        <w:t>из</w:t>
      </w:r>
      <w:proofErr w:type="gramEnd"/>
      <w:r>
        <w:t>:</w:t>
      </w:r>
    </w:p>
    <w:p w:rsidR="009614E8" w:rsidRDefault="009614E8">
      <w:pPr>
        <w:pStyle w:val="newncpi"/>
      </w:pPr>
      <w:r>
        <w:t>Итальянской Республики, – в подразделе «а» графы указывается латинскими буквами 2-значный код «IT»;</w:t>
      </w:r>
    </w:p>
    <w:p w:rsidR="009614E8" w:rsidRDefault="009614E8">
      <w:pPr>
        <w:pStyle w:val="newncpi"/>
      </w:pPr>
      <w:r>
        <w:t>Европейского союза (в качестве группы стран), – в подразделе «а» графы не указывается 2-значный код «EU», а указывается в соответствии с абзацем первым (после таблицы) настоящего подпункта латинскими буквами 2-значный код конкретной страны Европейского союза.</w:t>
      </w:r>
    </w:p>
    <w:p w:rsidR="009614E8" w:rsidRDefault="009614E8">
      <w:pPr>
        <w:pStyle w:val="newncpi"/>
      </w:pPr>
      <w:r>
        <w:t>Если происхождение товаров неизвестно, в подразделе «а» графы указываются два нуля «00».</w:t>
      </w:r>
    </w:p>
    <w:p w:rsidR="009614E8" w:rsidRDefault="009614E8">
      <w:pPr>
        <w:pStyle w:val="newncpi"/>
      </w:pPr>
      <w:proofErr w:type="gramStart"/>
      <w:r>
        <w:t>В случае если декларантом в графе 36 ДТ в элементе 2 указан код, предусматривающий применение тарифных преференций в отношении декларируемых товаров, в подразделе «</w:t>
      </w:r>
      <w:proofErr w:type="spellStart"/>
      <w:r>
        <w:t>b</w:t>
      </w:r>
      <w:proofErr w:type="spellEnd"/>
      <w:r>
        <w:t>» графы указывается код страны (региона или части страны), из которой происходят декларируемые товары, сведения о которых указываются в графе 31 ДТ, в соответствии с классификатором стран мира.</w:t>
      </w:r>
      <w:proofErr w:type="gramEnd"/>
      <w:r>
        <w:t xml:space="preserve"> Код страны (региона или части страны) указывается исходя из происхождения товаров, определенного в соответствии с правилами определения происхождения товаров, ввозимых на таможенную территорию, предусмотренными в соответствии с пунктами 3 и 4 статьи 37 Договора.</w:t>
      </w:r>
    </w:p>
    <w:p w:rsidR="009614E8" w:rsidRDefault="009614E8">
      <w:pPr>
        <w:pStyle w:val="newncpi"/>
      </w:pPr>
      <w:r>
        <w:t>В иных случаях подраздел «</w:t>
      </w:r>
      <w:proofErr w:type="spellStart"/>
      <w:r>
        <w:t>b</w:t>
      </w:r>
      <w:proofErr w:type="spellEnd"/>
      <w:r>
        <w:t>» графы не заполняется.</w:t>
      </w:r>
    </w:p>
    <w:p w:rsidR="009614E8" w:rsidRDefault="009614E8">
      <w:pPr>
        <w:pStyle w:val="newncpi"/>
      </w:pPr>
      <w:proofErr w:type="gramStart"/>
      <w: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roofErr w:type="gramEnd"/>
    </w:p>
    <w:p w:rsidR="009614E8" w:rsidRDefault="009614E8">
      <w:pPr>
        <w:pStyle w:val="newncpi"/>
      </w:pPr>
      <w:r>
        <w:t> </w:t>
      </w:r>
    </w:p>
    <w:p w:rsidR="009614E8" w:rsidRDefault="009614E8">
      <w:pPr>
        <w:pStyle w:val="point"/>
      </w:pPr>
      <w:r>
        <w:t>33) графа 35. «Вес брутто (</w:t>
      </w:r>
      <w:proofErr w:type="gramStart"/>
      <w:r>
        <w:t>кг</w:t>
      </w:r>
      <w:proofErr w:type="gramEnd"/>
      <w:r>
        <w:t>)»</w:t>
      </w:r>
    </w:p>
    <w:p w:rsidR="009614E8" w:rsidRDefault="009614E8">
      <w:pPr>
        <w:pStyle w:val="newncpi"/>
      </w:pPr>
      <w:r>
        <w:t> </w:t>
      </w:r>
    </w:p>
    <w:tbl>
      <w:tblPr>
        <w:tblW w:w="5000" w:type="pct"/>
        <w:tblCellMar>
          <w:left w:w="0" w:type="dxa"/>
          <w:right w:w="0" w:type="dxa"/>
        </w:tblCellMar>
        <w:tblLook w:val="04A0"/>
      </w:tblPr>
      <w:tblGrid>
        <w:gridCol w:w="4675"/>
        <w:gridCol w:w="4694"/>
      </w:tblGrid>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5"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35</w:t>
            </w:r>
            <w:r>
              <w:t xml:space="preserve"> Вес брутто (</w:t>
            </w:r>
            <w:proofErr w:type="gramStart"/>
            <w:r>
              <w:t>кг</w:t>
            </w:r>
            <w:proofErr w:type="gramEnd"/>
            <w:r>
              <w:t>)</w:t>
            </w:r>
          </w:p>
        </w:tc>
      </w:tr>
      <w:tr w:rsidR="009614E8">
        <w:tc>
          <w:tcPr>
            <w:tcW w:w="2495"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указывается в килограммах масса «брутто» товара, сведения о котором указываются в графе 31 ДТ. Под массой «брутто» понимается общая масса товара, включая все виды его упаковки, необходимые для обеспечения неизменности их состояния до поступления в оборот, но исключая контейнеры и другое транспортное оборудование.</w:t>
      </w:r>
    </w:p>
    <w:p w:rsidR="009614E8" w:rsidRDefault="009614E8">
      <w:pPr>
        <w:pStyle w:val="newncpi"/>
      </w:pPr>
      <w:r>
        <w:t>Указываемое значение округляется до трех знаков после запятой, а в случае, если общая масса товара составляет менее 1 грамма, – до шести знаков после запятой.</w:t>
      </w:r>
    </w:p>
    <w:p w:rsidR="009614E8" w:rsidRDefault="009614E8">
      <w:pPr>
        <w:pStyle w:val="newncpi"/>
      </w:pPr>
      <w:proofErr w:type="gramStart"/>
      <w: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w:t>
      </w:r>
      <w:proofErr w:type="gramEnd"/>
    </w:p>
    <w:p w:rsidR="009614E8" w:rsidRDefault="009614E8">
      <w:pPr>
        <w:pStyle w:val="newncpi"/>
      </w:pPr>
      <w:r>
        <w:t> </w:t>
      </w:r>
    </w:p>
    <w:p w:rsidR="009614E8" w:rsidRDefault="009614E8">
      <w:pPr>
        <w:pStyle w:val="point"/>
      </w:pPr>
      <w:r>
        <w:t>34) графа 36. «Преференция»</w:t>
      </w:r>
    </w:p>
    <w:p w:rsidR="009614E8" w:rsidRDefault="009614E8">
      <w:pPr>
        <w:pStyle w:val="newncpi"/>
      </w:pPr>
      <w:r>
        <w:t> </w:t>
      </w:r>
    </w:p>
    <w:tbl>
      <w:tblPr>
        <w:tblW w:w="5000" w:type="pct"/>
        <w:tblCellMar>
          <w:left w:w="0" w:type="dxa"/>
          <w:right w:w="0" w:type="dxa"/>
        </w:tblCellMar>
        <w:tblLook w:val="04A0"/>
      </w:tblPr>
      <w:tblGrid>
        <w:gridCol w:w="4666"/>
        <w:gridCol w:w="4703"/>
      </w:tblGrid>
      <w:tr w:rsidR="009614E8">
        <w:tc>
          <w:tcPr>
            <w:tcW w:w="2490"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0"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36</w:t>
            </w:r>
            <w:r>
              <w:t xml:space="preserve"> Преференция</w:t>
            </w:r>
          </w:p>
        </w:tc>
      </w:tr>
      <w:tr w:rsidR="009614E8">
        <w:tc>
          <w:tcPr>
            <w:tcW w:w="2490" w:type="pct"/>
            <w:tcBorders>
              <w:right w:val="single" w:sz="4" w:space="0" w:color="auto"/>
            </w:tcBorders>
            <w:tcMar>
              <w:top w:w="0" w:type="dxa"/>
              <w:left w:w="6" w:type="dxa"/>
              <w:bottom w:w="0" w:type="dxa"/>
              <w:right w:w="6" w:type="dxa"/>
            </w:tcMar>
            <w:vAlign w:val="bottom"/>
            <w:hideMark/>
          </w:tcPr>
          <w:p w:rsidR="009614E8" w:rsidRDefault="009614E8">
            <w:pPr>
              <w:pStyle w:val="newncpi0"/>
            </w:pPr>
            <w:r>
              <w:lastRenderedPageBreak/>
              <w:t> </w:t>
            </w:r>
          </w:p>
        </w:tc>
        <w:tc>
          <w:tcPr>
            <w:tcW w:w="251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по каждому виду таможенного платежа указывается соответствующий код в соответствии с классификатором льгот по уплате таможенных платежей по нижеприведенной схеме:</w:t>
      </w:r>
    </w:p>
    <w:p w:rsidR="009614E8" w:rsidRDefault="009614E8">
      <w:pPr>
        <w:pStyle w:val="newncpi"/>
      </w:pPr>
      <w:r>
        <w:t>элемент 1 – по таможенным сборам;</w:t>
      </w:r>
    </w:p>
    <w:p w:rsidR="009614E8" w:rsidRDefault="009614E8">
      <w:pPr>
        <w:pStyle w:val="newncpi"/>
      </w:pPr>
      <w:r>
        <w:t>элемент 2 – по таможенной пошлине;</w:t>
      </w:r>
    </w:p>
    <w:p w:rsidR="009614E8" w:rsidRDefault="009614E8">
      <w:pPr>
        <w:pStyle w:val="newncpi"/>
      </w:pPr>
      <w:r>
        <w:t>элемент 3 – по акцизу (акцизам);</w:t>
      </w:r>
    </w:p>
    <w:p w:rsidR="009614E8" w:rsidRDefault="009614E8">
      <w:pPr>
        <w:pStyle w:val="newncpi"/>
      </w:pPr>
      <w:r>
        <w:t>элемент 4 – по налогу на добавленную стоимость.</w:t>
      </w:r>
    </w:p>
    <w:p w:rsidR="009614E8" w:rsidRDefault="009614E8">
      <w:pPr>
        <w:pStyle w:val="newncpi"/>
      </w:pPr>
      <w:r>
        <w:t>Если декларант планирует восстановить тарифные преференции после выпуска товаров, в элементе 2 вместо кода в соответствии с классификатором льгот по уплате таможенных платежей указывается двузначный буквенный код «ПВ».</w:t>
      </w:r>
    </w:p>
    <w:p w:rsidR="009614E8" w:rsidRDefault="009614E8">
      <w:pPr>
        <w:pStyle w:val="newncpi"/>
      </w:pPr>
      <w:r>
        <w:t>Если ставка таможенного платежа в отношении декларируемых товаров не установлена, либо в иных случаях, когда не возникает обязанность по уплате таможенного платежа, в каждом разряде элемента, соответствующего данному виду таможенного платежа указывается:</w:t>
      </w:r>
    </w:p>
    <w:p w:rsidR="009614E8" w:rsidRDefault="009614E8">
      <w:pPr>
        <w:pStyle w:val="newncpi"/>
      </w:pPr>
      <w:r>
        <w:t>в Республике Армения, Республике Беларусь и Российской Федерации, – знак</w:t>
      </w:r>
      <w:proofErr w:type="gramStart"/>
      <w:r>
        <w:t xml:space="preserve"> «–» (</w:t>
      </w:r>
      <w:proofErr w:type="gramEnd"/>
      <w:r>
        <w:t>прочерк);</w:t>
      </w:r>
    </w:p>
    <w:p w:rsidR="009614E8" w:rsidRDefault="009614E8">
      <w:pPr>
        <w:pStyle w:val="newncpi"/>
      </w:pPr>
      <w:r>
        <w:t xml:space="preserve">в Республике Казахстан и </w:t>
      </w:r>
      <w:proofErr w:type="spellStart"/>
      <w:r>
        <w:t>Кыргызской</w:t>
      </w:r>
      <w:proofErr w:type="spellEnd"/>
      <w:r>
        <w:t xml:space="preserve"> Республике, – буква «Z»;</w:t>
      </w:r>
    </w:p>
    <w:p w:rsidR="009614E8" w:rsidRDefault="009614E8">
      <w:pPr>
        <w:pStyle w:val="newncpi"/>
      </w:pPr>
      <w:r>
        <w:t> </w:t>
      </w:r>
    </w:p>
    <w:p w:rsidR="009614E8" w:rsidRDefault="009614E8">
      <w:pPr>
        <w:pStyle w:val="point"/>
      </w:pPr>
      <w:r>
        <w:t>35) графа 37. «Процедура»</w:t>
      </w:r>
    </w:p>
    <w:p w:rsidR="009614E8" w:rsidRDefault="009614E8">
      <w:pPr>
        <w:pStyle w:val="newncpi"/>
      </w:pPr>
      <w:r>
        <w:t> </w:t>
      </w:r>
    </w:p>
    <w:tbl>
      <w:tblPr>
        <w:tblW w:w="5000" w:type="pct"/>
        <w:tblCellMar>
          <w:left w:w="0" w:type="dxa"/>
          <w:right w:w="0" w:type="dxa"/>
        </w:tblCellMar>
        <w:tblLook w:val="04A0"/>
      </w:tblPr>
      <w:tblGrid>
        <w:gridCol w:w="4665"/>
        <w:gridCol w:w="2352"/>
        <w:gridCol w:w="2352"/>
      </w:tblGrid>
      <w:tr w:rsidR="009614E8">
        <w:tc>
          <w:tcPr>
            <w:tcW w:w="2490"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0" w:type="pct"/>
            <w:gridSpan w:val="2"/>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37</w:t>
            </w:r>
            <w:r>
              <w:t xml:space="preserve"> ПРОЦЕДУРА</w:t>
            </w:r>
          </w:p>
        </w:tc>
      </w:tr>
      <w:tr w:rsidR="009614E8">
        <w:tc>
          <w:tcPr>
            <w:tcW w:w="2490"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первом подразделе графы указывается составной код, который формируется по следующей схеме:</w:t>
      </w:r>
    </w:p>
    <w:p w:rsidR="009614E8" w:rsidRDefault="009614E8">
      <w:pPr>
        <w:pStyle w:val="newncpi"/>
      </w:pPr>
      <w:r>
        <w:t> </w:t>
      </w:r>
    </w:p>
    <w:tbl>
      <w:tblPr>
        <w:tblW w:w="5000" w:type="pct"/>
        <w:tblCellMar>
          <w:left w:w="0" w:type="dxa"/>
          <w:right w:w="0" w:type="dxa"/>
        </w:tblCellMar>
        <w:tblLook w:val="04A0"/>
      </w:tblPr>
      <w:tblGrid>
        <w:gridCol w:w="1260"/>
        <w:gridCol w:w="542"/>
        <w:gridCol w:w="360"/>
        <w:gridCol w:w="542"/>
        <w:gridCol w:w="6665"/>
      </w:tblGrid>
      <w:tr w:rsidR="009614E8">
        <w:tc>
          <w:tcPr>
            <w:tcW w:w="673" w:type="pct"/>
            <w:tcMar>
              <w:top w:w="0" w:type="dxa"/>
              <w:left w:w="6" w:type="dxa"/>
              <w:bottom w:w="0" w:type="dxa"/>
              <w:right w:w="6" w:type="dxa"/>
            </w:tcMar>
            <w:vAlign w:val="bottom"/>
            <w:hideMark/>
          </w:tcPr>
          <w:p w:rsidR="009614E8" w:rsidRDefault="009614E8">
            <w:pPr>
              <w:pStyle w:val="newncpi0"/>
            </w:pPr>
            <w:r>
              <w:t> </w:t>
            </w:r>
          </w:p>
        </w:tc>
        <w:tc>
          <w:tcPr>
            <w:tcW w:w="289" w:type="pct"/>
            <w:tcBorders>
              <w:bottom w:val="single" w:sz="4" w:space="0" w:color="auto"/>
            </w:tcBorders>
            <w:tcMar>
              <w:top w:w="0" w:type="dxa"/>
              <w:left w:w="6" w:type="dxa"/>
              <w:bottom w:w="0" w:type="dxa"/>
              <w:right w:w="6" w:type="dxa"/>
            </w:tcMar>
            <w:vAlign w:val="bottom"/>
            <w:hideMark/>
          </w:tcPr>
          <w:p w:rsidR="009614E8" w:rsidRDefault="009614E8">
            <w:pPr>
              <w:pStyle w:val="newncpi0"/>
              <w:jc w:val="center"/>
            </w:pPr>
            <w:r>
              <w:t>ХХ</w:t>
            </w:r>
          </w:p>
        </w:tc>
        <w:tc>
          <w:tcPr>
            <w:tcW w:w="192" w:type="pct"/>
            <w:vMerge w:val="restart"/>
            <w:tcMar>
              <w:top w:w="0" w:type="dxa"/>
              <w:left w:w="6" w:type="dxa"/>
              <w:bottom w:w="0" w:type="dxa"/>
              <w:right w:w="6" w:type="dxa"/>
            </w:tcMar>
            <w:hideMark/>
          </w:tcPr>
          <w:p w:rsidR="009614E8" w:rsidRDefault="009614E8">
            <w:pPr>
              <w:pStyle w:val="newncpi0"/>
              <w:jc w:val="center"/>
            </w:pPr>
            <w:r>
              <w:t> </w:t>
            </w:r>
          </w:p>
        </w:tc>
        <w:tc>
          <w:tcPr>
            <w:tcW w:w="289" w:type="pct"/>
            <w:tcBorders>
              <w:bottom w:val="single" w:sz="4" w:space="0" w:color="auto"/>
            </w:tcBorders>
            <w:tcMar>
              <w:top w:w="0" w:type="dxa"/>
              <w:left w:w="6" w:type="dxa"/>
              <w:bottom w:w="0" w:type="dxa"/>
              <w:right w:w="6" w:type="dxa"/>
            </w:tcMar>
            <w:vAlign w:val="bottom"/>
            <w:hideMark/>
          </w:tcPr>
          <w:p w:rsidR="009614E8" w:rsidRDefault="009614E8">
            <w:pPr>
              <w:pStyle w:val="newncpi0"/>
              <w:jc w:val="center"/>
            </w:pPr>
            <w:r>
              <w:t>ХХ</w:t>
            </w:r>
          </w:p>
        </w:tc>
        <w:tc>
          <w:tcPr>
            <w:tcW w:w="3557" w:type="pct"/>
            <w:vMerge w:val="restart"/>
            <w:tcMar>
              <w:top w:w="0" w:type="dxa"/>
              <w:left w:w="6" w:type="dxa"/>
              <w:bottom w:w="0" w:type="dxa"/>
              <w:right w:w="6" w:type="dxa"/>
            </w:tcMar>
            <w:vAlign w:val="center"/>
            <w:hideMark/>
          </w:tcPr>
          <w:p w:rsidR="009614E8" w:rsidRDefault="009614E8">
            <w:pPr>
              <w:pStyle w:val="newncpi0"/>
            </w:pPr>
            <w:r>
              <w:t>, где:</w:t>
            </w:r>
          </w:p>
        </w:tc>
      </w:tr>
      <w:tr w:rsidR="009614E8">
        <w:tc>
          <w:tcPr>
            <w:tcW w:w="673" w:type="pct"/>
            <w:tcMar>
              <w:top w:w="0" w:type="dxa"/>
              <w:left w:w="6" w:type="dxa"/>
              <w:bottom w:w="0" w:type="dxa"/>
              <w:right w:w="6" w:type="dxa"/>
            </w:tcMar>
            <w:vAlign w:val="bottom"/>
            <w:hideMark/>
          </w:tcPr>
          <w:p w:rsidR="009614E8" w:rsidRDefault="009614E8">
            <w:pPr>
              <w:pStyle w:val="newncpi0"/>
            </w:pPr>
            <w:r>
              <w:t> </w:t>
            </w:r>
          </w:p>
        </w:tc>
        <w:tc>
          <w:tcPr>
            <w:tcW w:w="289" w:type="pct"/>
            <w:tcBorders>
              <w:top w:val="single" w:sz="4" w:space="0" w:color="auto"/>
            </w:tcBorders>
            <w:tcMar>
              <w:top w:w="0" w:type="dxa"/>
              <w:left w:w="6" w:type="dxa"/>
              <w:bottom w:w="0" w:type="dxa"/>
              <w:right w:w="6" w:type="dxa"/>
            </w:tcMar>
            <w:vAlign w:val="bottom"/>
            <w:hideMark/>
          </w:tcPr>
          <w:p w:rsidR="009614E8" w:rsidRDefault="009614E8">
            <w:pPr>
              <w:pStyle w:val="newncpi0"/>
              <w:jc w:val="center"/>
            </w:pPr>
            <w:r>
              <w:t>1</w:t>
            </w:r>
          </w:p>
        </w:tc>
        <w:tc>
          <w:tcPr>
            <w:tcW w:w="0" w:type="auto"/>
            <w:vMerge/>
            <w:vAlign w:val="center"/>
            <w:hideMark/>
          </w:tcPr>
          <w:p w:rsidR="009614E8" w:rsidRDefault="009614E8">
            <w:pPr>
              <w:rPr>
                <w:sz w:val="24"/>
                <w:szCs w:val="24"/>
              </w:rPr>
            </w:pPr>
          </w:p>
        </w:tc>
        <w:tc>
          <w:tcPr>
            <w:tcW w:w="289" w:type="pct"/>
            <w:tcBorders>
              <w:top w:val="single" w:sz="4" w:space="0" w:color="auto"/>
            </w:tcBorders>
            <w:tcMar>
              <w:top w:w="0" w:type="dxa"/>
              <w:left w:w="6" w:type="dxa"/>
              <w:bottom w:w="0" w:type="dxa"/>
              <w:right w:w="6" w:type="dxa"/>
            </w:tcMar>
            <w:vAlign w:val="bottom"/>
            <w:hideMark/>
          </w:tcPr>
          <w:p w:rsidR="009614E8" w:rsidRDefault="009614E8">
            <w:pPr>
              <w:pStyle w:val="newncpi0"/>
              <w:jc w:val="center"/>
            </w:pPr>
            <w:r>
              <w:t>2</w:t>
            </w:r>
          </w:p>
        </w:tc>
        <w:tc>
          <w:tcPr>
            <w:tcW w:w="0" w:type="auto"/>
            <w:vMerge/>
            <w:vAlign w:val="center"/>
            <w:hideMark/>
          </w:tcPr>
          <w:p w:rsidR="009614E8" w:rsidRDefault="009614E8">
            <w:pPr>
              <w:rPr>
                <w:sz w:val="24"/>
                <w:szCs w:val="24"/>
              </w:rPr>
            </w:pPr>
          </w:p>
        </w:tc>
      </w:tr>
    </w:tbl>
    <w:p w:rsidR="009614E8" w:rsidRDefault="009614E8">
      <w:pPr>
        <w:pStyle w:val="newncpi"/>
      </w:pPr>
      <w:r>
        <w:t> </w:t>
      </w:r>
    </w:p>
    <w:p w:rsidR="009614E8" w:rsidRDefault="009614E8">
      <w:pPr>
        <w:pStyle w:val="newncpi"/>
      </w:pPr>
      <w:r>
        <w:t>элемент 1 – двузначный код заявляемой таможенной процедуры в соответствии с классификатором видов таможенных процедур;</w:t>
      </w:r>
    </w:p>
    <w:p w:rsidR="009614E8" w:rsidRDefault="009614E8">
      <w:pPr>
        <w:pStyle w:val="newncpi"/>
      </w:pPr>
      <w:r>
        <w:t>элемент 2 – двузначный код предшествующей таможенной процедуры, в соответствии с классификатором видов таможенных процедур, если декларируемые товары ранее были помещены под иную таможенную процедуру, за исключением таможенной процедуры таможенного транзита;</w:t>
      </w:r>
    </w:p>
    <w:p w:rsidR="009614E8" w:rsidRDefault="009614E8">
      <w:pPr>
        <w:pStyle w:val="newncpi"/>
      </w:pPr>
      <w:r>
        <w:t>двузначный код таможенной процедуры, в соответствии с классификатором видов таможенных процедур, под которую ранее были помещены товары, из которых образовался (изготовлен) декларируемый товар;</w:t>
      </w:r>
    </w:p>
    <w:p w:rsidR="009614E8" w:rsidRDefault="009614E8">
      <w:pPr>
        <w:pStyle w:val="newncpi"/>
      </w:pPr>
      <w:r>
        <w:t>два нуля «00» если декларируемые товары ранее не были помещены под иную таможенную процедуру.</w:t>
      </w:r>
    </w:p>
    <w:p w:rsidR="009614E8" w:rsidRDefault="009614E8">
      <w:pPr>
        <w:pStyle w:val="newncpi"/>
      </w:pPr>
      <w:r>
        <w:t>Во втором подразделе графы указывается трехзначный код особенности перемещения декларируемых товаров в соответствии с классификатором особенностей перемещения товаров;</w:t>
      </w:r>
    </w:p>
    <w:p w:rsidR="009614E8" w:rsidRDefault="009614E8">
      <w:pPr>
        <w:pStyle w:val="newncpi"/>
      </w:pPr>
      <w:r>
        <w:t> </w:t>
      </w:r>
    </w:p>
    <w:p w:rsidR="009614E8" w:rsidRDefault="009614E8">
      <w:pPr>
        <w:pStyle w:val="point"/>
      </w:pPr>
      <w:r>
        <w:t>36) графа 38. «Вес нетто (</w:t>
      </w:r>
      <w:proofErr w:type="gramStart"/>
      <w:r>
        <w:t>кг</w:t>
      </w:r>
      <w:proofErr w:type="gramEnd"/>
      <w:r>
        <w:t>)»</w:t>
      </w:r>
    </w:p>
    <w:p w:rsidR="009614E8" w:rsidRDefault="009614E8">
      <w:pPr>
        <w:pStyle w:val="newncpi"/>
      </w:pPr>
      <w:r>
        <w:t> </w:t>
      </w:r>
    </w:p>
    <w:tbl>
      <w:tblPr>
        <w:tblW w:w="5000" w:type="pct"/>
        <w:tblCellMar>
          <w:left w:w="0" w:type="dxa"/>
          <w:right w:w="0" w:type="dxa"/>
        </w:tblCellMar>
        <w:tblLook w:val="04A0"/>
      </w:tblPr>
      <w:tblGrid>
        <w:gridCol w:w="4677"/>
        <w:gridCol w:w="4692"/>
      </w:tblGrid>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38</w:t>
            </w:r>
            <w:r>
              <w:t xml:space="preserve"> Вес нетто (</w:t>
            </w:r>
            <w:proofErr w:type="gramStart"/>
            <w:r>
              <w:t>кг</w:t>
            </w:r>
            <w:proofErr w:type="gramEnd"/>
            <w:r>
              <w:t>)</w:t>
            </w:r>
          </w:p>
        </w:tc>
      </w:tr>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указывается в килограммах масса «нетто» декларируемого товара:</w:t>
      </w:r>
    </w:p>
    <w:p w:rsidR="009614E8" w:rsidRDefault="009614E8">
      <w:pPr>
        <w:pStyle w:val="newncpi"/>
      </w:pPr>
      <w:r>
        <w:lastRenderedPageBreak/>
        <w:t>для товара, перемещаемого в упакованном виде:</w:t>
      </w:r>
    </w:p>
    <w:p w:rsidR="009614E8" w:rsidRDefault="009614E8">
      <w:pPr>
        <w:pStyle w:val="newncpi"/>
      </w:pPr>
      <w:r>
        <w:t>масса декларируемого товара с учетом только первичной упаковки, если в такой упаковке, исходя из потребительских свойств, товары предоставляются для розничной продажи и (или) первичная упаковка, способствующая сохранению товара при его продаже, не может быть отделена от товара до его потребления без нарушения потребительских свойств товаров;</w:t>
      </w:r>
    </w:p>
    <w:p w:rsidR="009614E8" w:rsidRDefault="009614E8">
      <w:pPr>
        <w:pStyle w:val="newncpi"/>
      </w:pPr>
      <w:r>
        <w:t>масса декларируемого товара без учета какой-либо упаковки в остальных случаях;</w:t>
      </w:r>
    </w:p>
    <w:p w:rsidR="009614E8" w:rsidRDefault="009614E8">
      <w:pPr>
        <w:pStyle w:val="newncpi"/>
      </w:pPr>
      <w:r>
        <w:t>для товара, перемещаемого без упаковки (насыпом, наливом, навалом), – общая масса товара.</w:t>
      </w:r>
    </w:p>
    <w:p w:rsidR="009614E8" w:rsidRDefault="009614E8">
      <w:pPr>
        <w:pStyle w:val="newncpi"/>
      </w:pPr>
      <w:r>
        <w:t>Указываемое значение округляется до трех знаков после запятой, а в случае, если общая масса товара составляет менее 1 грамма, – до шести знаков после запятой.</w:t>
      </w:r>
    </w:p>
    <w:p w:rsidR="009614E8" w:rsidRDefault="009614E8">
      <w:pPr>
        <w:pStyle w:val="newncpi"/>
      </w:pPr>
      <w:r>
        <w:t>Через знак разделителя «/» указывается масса «нетто» декларируемого товара без учета всех видов упаковки при наличии таких сведений в транспортных (перевозочных), коммерческих, иных документах либо на упаковке товара.</w:t>
      </w:r>
    </w:p>
    <w:p w:rsidR="009614E8" w:rsidRDefault="009614E8">
      <w:pPr>
        <w:pStyle w:val="newncpi"/>
      </w:pPr>
      <w:r>
        <w:t>В Республике Беларусь, если сведения о массе «нетто» без учета всех видов упаковки неизвестны, в графе через знак разделителя «/» указывается масса «нетто» декларируемого товара.</w:t>
      </w:r>
    </w:p>
    <w:p w:rsidR="009614E8" w:rsidRDefault="009614E8">
      <w:pPr>
        <w:pStyle w:val="newncpi"/>
      </w:pPr>
      <w:proofErr w:type="gramStart"/>
      <w: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w:t>
      </w:r>
      <w:proofErr w:type="gramEnd"/>
    </w:p>
    <w:p w:rsidR="009614E8" w:rsidRDefault="009614E8">
      <w:pPr>
        <w:pStyle w:val="newncpi"/>
      </w:pPr>
      <w:r>
        <w:t> </w:t>
      </w:r>
    </w:p>
    <w:p w:rsidR="009614E8" w:rsidRDefault="009614E8">
      <w:pPr>
        <w:pStyle w:val="point"/>
      </w:pPr>
      <w:r>
        <w:t>37) графа 39. «Квота»</w:t>
      </w:r>
    </w:p>
    <w:p w:rsidR="009614E8" w:rsidRDefault="009614E8">
      <w:pPr>
        <w:pStyle w:val="newncpi"/>
      </w:pPr>
      <w:r>
        <w:t> </w:t>
      </w:r>
    </w:p>
    <w:tbl>
      <w:tblPr>
        <w:tblW w:w="5000" w:type="pct"/>
        <w:tblCellMar>
          <w:left w:w="0" w:type="dxa"/>
          <w:right w:w="0" w:type="dxa"/>
        </w:tblCellMar>
        <w:tblLook w:val="04A0"/>
      </w:tblPr>
      <w:tblGrid>
        <w:gridCol w:w="4677"/>
        <w:gridCol w:w="4692"/>
      </w:tblGrid>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39</w:t>
            </w:r>
            <w:r>
              <w:t xml:space="preserve"> Квота</w:t>
            </w:r>
          </w:p>
        </w:tc>
      </w:tr>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Графа заполняется, если в соответствии с международными договорами и актами, составляющими право Союза, в отношении декларируемых товаров установлены количественные или стоимостные ограничения.</w:t>
      </w:r>
    </w:p>
    <w:p w:rsidR="009614E8" w:rsidRDefault="009614E8">
      <w:pPr>
        <w:pStyle w:val="newncpi"/>
      </w:pPr>
      <w:r>
        <w:t>В графе указываются сведения об остатке выделенной квоты в единицах измерения, указанных в лицензии, с учетом того, что декларируемые товары не учитываются при определении остатка квоты.</w:t>
      </w:r>
    </w:p>
    <w:p w:rsidR="009614E8" w:rsidRDefault="009614E8">
      <w:pPr>
        <w:pStyle w:val="newncpi"/>
      </w:pPr>
      <w:r>
        <w:t>Например:</w:t>
      </w:r>
    </w:p>
    <w:p w:rsidR="009614E8" w:rsidRDefault="009614E8">
      <w:pPr>
        <w:pStyle w:val="newncpi"/>
      </w:pPr>
      <w:r>
        <w:t>выделенная квота по лицензии – 10 000 куб. </w:t>
      </w:r>
      <w:proofErr w:type="gramStart"/>
      <w:r>
        <w:t>м</w:t>
      </w:r>
      <w:proofErr w:type="gramEnd"/>
      <w:r>
        <w:t>; декларируемая первая партия товаров – 4000 куб. м. В графе 39 указывается – «10 000 куб. м».</w:t>
      </w:r>
    </w:p>
    <w:p w:rsidR="009614E8" w:rsidRDefault="009614E8">
      <w:pPr>
        <w:pStyle w:val="newncpi"/>
      </w:pPr>
      <w:r>
        <w:t>При декларировании следующей партии товаров в счет выделенной квоты по данной лицензии в графе 39 указывается остаток квоты – «6000 куб. </w:t>
      </w:r>
      <w:proofErr w:type="gramStart"/>
      <w:r>
        <w:t>м</w:t>
      </w:r>
      <w:proofErr w:type="gramEnd"/>
      <w:r>
        <w:t>».</w:t>
      </w:r>
    </w:p>
    <w:p w:rsidR="009614E8" w:rsidRDefault="009614E8">
      <w:pPr>
        <w:pStyle w:val="newncpi"/>
      </w:pPr>
      <w:r>
        <w:t>В Республике Казахстан дополнительно через знак разделителя «/» указывается количество декларируемого товара в единице измерения, необходимое для списания квоты.</w:t>
      </w:r>
    </w:p>
    <w:p w:rsidR="009614E8" w:rsidRDefault="009614E8">
      <w:pPr>
        <w:pStyle w:val="newncpi"/>
      </w:pPr>
      <w:proofErr w:type="gramStart"/>
      <w:r>
        <w:t>В Республике Беларусь при декларировании товара в графе указываются цифровыми символами количество декларируемого товара, в отношении которого установлено квотирование (лицензирование), в единице измерения, установленной при выделении квоты, в лицензии, определенное в соответствии с техническими регламентами и (или) нормативными документами по стандартизации и (или) другими актами законодательства и округленное с точностью до трех знаков после запятой, и через знак разделителя «/» код</w:t>
      </w:r>
      <w:proofErr w:type="gramEnd"/>
      <w:r>
        <w:t xml:space="preserve"> единицы измерения указанного товара в соответствии с единицами измерения, применяемыми в ТН ВЭД ЕАЭС, установленной при выделении квоты.</w:t>
      </w:r>
    </w:p>
    <w:p w:rsidR="009614E8" w:rsidRDefault="009614E8">
      <w:pPr>
        <w:pStyle w:val="newncpi"/>
      </w:pPr>
      <w:r>
        <w:t xml:space="preserve">В случаях если в отношении товара количественные ограничения установлены в единицах веса, в графе указывается вес «нетто» товара без учета всех видов упаковки, при отсутствии информации о весе «нетто» товара без учета всех видов упаковки, – вес «нетто» товара с упаковкой; </w:t>
      </w:r>
    </w:p>
    <w:p w:rsidR="009614E8" w:rsidRDefault="009614E8">
      <w:pPr>
        <w:pStyle w:val="newncpi"/>
      </w:pPr>
      <w:r>
        <w:lastRenderedPageBreak/>
        <w:t> </w:t>
      </w:r>
    </w:p>
    <w:p w:rsidR="009614E8" w:rsidRDefault="009614E8">
      <w:pPr>
        <w:pStyle w:val="point"/>
      </w:pPr>
      <w:r>
        <w:t>38) графа 40. Общая декларация/Предшествующий документ</w:t>
      </w:r>
    </w:p>
    <w:p w:rsidR="009614E8" w:rsidRDefault="009614E8">
      <w:pPr>
        <w:pStyle w:val="newncpi"/>
      </w:pPr>
      <w:r>
        <w:t> </w:t>
      </w:r>
    </w:p>
    <w:tbl>
      <w:tblPr>
        <w:tblW w:w="5000" w:type="pct"/>
        <w:tblCellMar>
          <w:left w:w="0" w:type="dxa"/>
          <w:right w:w="0" w:type="dxa"/>
        </w:tblCellMar>
        <w:tblLook w:val="04A0"/>
      </w:tblPr>
      <w:tblGrid>
        <w:gridCol w:w="4634"/>
        <w:gridCol w:w="4735"/>
      </w:tblGrid>
      <w:tr w:rsidR="009614E8">
        <w:tc>
          <w:tcPr>
            <w:tcW w:w="2473"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2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jc w:val="left"/>
            </w:pPr>
            <w:r>
              <w:rPr>
                <w:b/>
                <w:bCs/>
              </w:rPr>
              <w:t>40</w:t>
            </w:r>
            <w:r>
              <w:t xml:space="preserve"> Общая декларация/Предшествующий документ</w:t>
            </w:r>
          </w:p>
        </w:tc>
      </w:tr>
      <w:tr w:rsidR="009614E8">
        <w:tc>
          <w:tcPr>
            <w:tcW w:w="2473"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27"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регистрационный номер ДТ, присвоенный при помещении товара под предшествующую подаче ДТ таможенную процедуру, за исключением таможенной процедуры таможенного транзита, и через знак разделителя «/» порядковый номер этого товара из первого подраздела графы 32 предшествующей ДТ.</w:t>
      </w:r>
    </w:p>
    <w:p w:rsidR="009614E8" w:rsidRDefault="009614E8">
      <w:pPr>
        <w:pStyle w:val="newncpi"/>
      </w:pPr>
      <w:r>
        <w:t>Если товарная партия состоит из нескольких товаров, каждый из которых ранее помещался под предшествующую таможенную процедуру по отдельным ДТ, в графе указываются с новой строки через знак разделителя «/» порядковый номер строки, регистрационный номер предшествующей ДТ и порядковый номер товара из первого подраздела графы 32 этой предшествующей ДТ.</w:t>
      </w:r>
    </w:p>
    <w:p w:rsidR="009614E8" w:rsidRDefault="009614E8">
      <w:pPr>
        <w:pStyle w:val="newncpi"/>
      </w:pPr>
      <w:proofErr w:type="gramStart"/>
      <w:r>
        <w:t>Если выпуск товаров производился до подачи ДТ в соответствии со статьей 120 Кодекса, в графе указывается регистрационный номер заявления о выпуске товаров до подачи ДТ, формируемый в порядке, определенном пунктом 38 Порядка заполнения заявления о выпуске товаров до подачи декларации на товары, утвержденного Решением Коллегии Евразийской экономической комиссии от 13 декабря 2017 г. № 171.</w:t>
      </w:r>
      <w:proofErr w:type="gramEnd"/>
    </w:p>
    <w:p w:rsidR="009614E8" w:rsidRDefault="009614E8">
      <w:pPr>
        <w:pStyle w:val="newncpi"/>
      </w:pPr>
      <w:r>
        <w:t>Графа не заполняется, если при применении таможенной процедуры переработки на таможенной территории вывоз продуктов переработки, полученных в результате переработки эквивалентных товаров, осуществляется до ввоза иностранных товаров.</w:t>
      </w:r>
    </w:p>
    <w:p w:rsidR="009614E8" w:rsidRDefault="009614E8">
      <w:pPr>
        <w:pStyle w:val="newncpi"/>
      </w:pPr>
      <w:r>
        <w:t xml:space="preserve">В Республике Казахстан и </w:t>
      </w:r>
      <w:proofErr w:type="spellStart"/>
      <w:r>
        <w:t>Кыргызской</w:t>
      </w:r>
      <w:proofErr w:type="spellEnd"/>
      <w:r>
        <w:t xml:space="preserve"> Республике при подаче полной ДТ в графе указывается регистрационный номер временной ДТ.</w:t>
      </w:r>
    </w:p>
    <w:p w:rsidR="009614E8" w:rsidRDefault="009614E8">
      <w:pPr>
        <w:pStyle w:val="newncpi"/>
      </w:pPr>
      <w:r>
        <w:t>В Российской Федерации:</w:t>
      </w:r>
    </w:p>
    <w:p w:rsidR="009614E8" w:rsidRDefault="009614E8">
      <w:pPr>
        <w:pStyle w:val="newncpi"/>
      </w:pPr>
      <w:r>
        <w:t>при декларировании товаров с особенностями, установленными законодательством Российской Федерации в соответствии с подпунктом 1 пункта 8 статьи 104 Кодекса (далее – временное периодическое декларирование товаров), в графе указывается регистрационный номер временной (дополнительной временной) ДТ;</w:t>
      </w:r>
    </w:p>
    <w:p w:rsidR="009614E8" w:rsidRDefault="009614E8">
      <w:pPr>
        <w:pStyle w:val="newncpi"/>
      </w:pPr>
      <w:proofErr w:type="gramStart"/>
      <w:r>
        <w:t>графа не заполняется в отношении товаров, помещаемых под таможенную процедуру выпуска для внутреннего потребления на территории особых экономических зон в Калининградской и Магаданской областях, ранее помещенных под таможенную процедуру свободной таможенной зоны, если в отношении таких товаров не могут быть представлены документы, подтверждающие их статус как товаров Союза.</w:t>
      </w:r>
      <w:proofErr w:type="gramEnd"/>
    </w:p>
    <w:p w:rsidR="009614E8" w:rsidRDefault="009614E8">
      <w:pPr>
        <w:pStyle w:val="newncpi"/>
      </w:pPr>
      <w:r>
        <w:t>В Республике Беларусь:</w:t>
      </w:r>
    </w:p>
    <w:p w:rsidR="009614E8" w:rsidRDefault="009614E8">
      <w:pPr>
        <w:pStyle w:val="newncpi"/>
      </w:pPr>
      <w:r>
        <w:t>при декларировании товаров, образовавшихся (изготовленных) из нескольких товаров, ранее помещенных под таможенную процедуру, дополнительно к регистрационному номеру ДТ и порядковому номеру товара далее через знак разделителя «/» указывается:</w:t>
      </w:r>
    </w:p>
    <w:p w:rsidR="009614E8" w:rsidRDefault="009614E8">
      <w:pPr>
        <w:pStyle w:val="newncpi"/>
      </w:pPr>
      <w:r>
        <w:t>масса «нетто» товара, вошедшего в состав декларируемого товара, с учетом (в пределах) массы товара, указанной в графе 38 предшествующей ДТ;</w:t>
      </w:r>
    </w:p>
    <w:p w:rsidR="009614E8" w:rsidRDefault="009614E8">
      <w:pPr>
        <w:pStyle w:val="newncpi"/>
      </w:pPr>
      <w:proofErr w:type="gramStart"/>
      <w:r>
        <w:t>количество такого товара, вошедшего в состав декларируемого товара, в дополнительных единицах измерения в соответствии с ТН ВЭД ЕАЭС, указанное в графе 41 предшествующей ДТ, либо в единицах измерения, указанных в графе 31 предшествующей ДТ, в соответствии с которыми товар был поставлен на контроль, отличных от основной и дополнительной единиц измерения;</w:t>
      </w:r>
      <w:proofErr w:type="gramEnd"/>
    </w:p>
    <w:p w:rsidR="009614E8" w:rsidRDefault="009614E8">
      <w:pPr>
        <w:pStyle w:val="newncpi"/>
      </w:pPr>
      <w:proofErr w:type="gramStart"/>
      <w:r>
        <w:t>код дополнительной единицы измерения в соответствии с ТН ВЭД ЕАЭС, либо код (условное обозначение, краткое наименование) единицы измерения, в соответствии с которой товар был поставлен на контроль, отличной от основной или дополнительной единиц измерения;</w:t>
      </w:r>
      <w:proofErr w:type="gramEnd"/>
    </w:p>
    <w:p w:rsidR="009614E8" w:rsidRDefault="009614E8">
      <w:pPr>
        <w:pStyle w:val="newncpi"/>
      </w:pPr>
      <w:r>
        <w:lastRenderedPageBreak/>
        <w:t> </w:t>
      </w:r>
    </w:p>
    <w:p w:rsidR="009614E8" w:rsidRDefault="009614E8">
      <w:pPr>
        <w:pStyle w:val="point"/>
      </w:pPr>
      <w:r>
        <w:t>39) Графа 41. «Дополнительные единицы»</w:t>
      </w:r>
    </w:p>
    <w:p w:rsidR="009614E8" w:rsidRDefault="009614E8">
      <w:pPr>
        <w:pStyle w:val="newncpi"/>
      </w:pPr>
      <w:r>
        <w:t> </w:t>
      </w:r>
    </w:p>
    <w:tbl>
      <w:tblPr>
        <w:tblW w:w="5000" w:type="pct"/>
        <w:tblCellMar>
          <w:left w:w="0" w:type="dxa"/>
          <w:right w:w="0" w:type="dxa"/>
        </w:tblCellMar>
        <w:tblLook w:val="04A0"/>
      </w:tblPr>
      <w:tblGrid>
        <w:gridCol w:w="4671"/>
        <w:gridCol w:w="4698"/>
      </w:tblGrid>
      <w:tr w:rsidR="009614E8">
        <w:tc>
          <w:tcPr>
            <w:tcW w:w="2493"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41</w:t>
            </w:r>
            <w:r>
              <w:t xml:space="preserve"> Дополнит</w:t>
            </w:r>
            <w:proofErr w:type="gramStart"/>
            <w:r>
              <w:t>.</w:t>
            </w:r>
            <w:proofErr w:type="gramEnd"/>
            <w:r>
              <w:t xml:space="preserve"> </w:t>
            </w:r>
            <w:proofErr w:type="gramStart"/>
            <w:r>
              <w:t>е</w:t>
            </w:r>
            <w:proofErr w:type="gramEnd"/>
            <w:r>
              <w:t>диницы</w:t>
            </w:r>
          </w:p>
        </w:tc>
      </w:tr>
      <w:tr w:rsidR="009614E8">
        <w:tc>
          <w:tcPr>
            <w:tcW w:w="2493"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7"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указывается без пробелов количество товара, сведения о котором указаны в графе 31 ДТ, в дополнительной единице измерения, если в соответствии с ТН ВЭД ЕАЭС в отношении декларируемого товара применяется дополнительная единица измерения. Далее через знаки разделителя «/» указываются условное обозначение и код дополнительной единицы измерения в соответствии классификатором единиц измерения.</w:t>
      </w:r>
    </w:p>
    <w:p w:rsidR="009614E8" w:rsidRDefault="009614E8">
      <w:pPr>
        <w:pStyle w:val="newncpi"/>
      </w:pPr>
      <w:r>
        <w:t>Количество товара в дополнительной единице измерения указывается с точностью до двух знаков после запятой.</w:t>
      </w:r>
    </w:p>
    <w:p w:rsidR="009614E8" w:rsidRDefault="009614E8">
      <w:pPr>
        <w:pStyle w:val="newncpi"/>
      </w:pPr>
      <w:r>
        <w:t>Если количество товара в дополнительной единице измерения меньше «0,01», в графе указывается количество товара в дополнительной единице измерения с точностью до шести знаков после запятой.</w:t>
      </w:r>
    </w:p>
    <w:p w:rsidR="009614E8" w:rsidRDefault="009614E8">
      <w:pPr>
        <w:pStyle w:val="newncpi"/>
      </w:pPr>
      <w:r>
        <w:t>В Республике Казахстан количество товара в дополнительной единице измерения указывается с точностью до шести знаков после запятой;</w:t>
      </w:r>
    </w:p>
    <w:p w:rsidR="009614E8" w:rsidRDefault="009614E8">
      <w:pPr>
        <w:pStyle w:val="newncpi"/>
      </w:pPr>
      <w:r>
        <w:t> </w:t>
      </w:r>
    </w:p>
    <w:p w:rsidR="009614E8" w:rsidRDefault="009614E8">
      <w:pPr>
        <w:pStyle w:val="point"/>
      </w:pPr>
      <w:r>
        <w:t>40) графа 42. «Цена товара»</w:t>
      </w:r>
    </w:p>
    <w:p w:rsidR="009614E8" w:rsidRDefault="009614E8">
      <w:pPr>
        <w:pStyle w:val="newncpi"/>
      </w:pPr>
      <w:r>
        <w:t> </w:t>
      </w:r>
    </w:p>
    <w:tbl>
      <w:tblPr>
        <w:tblW w:w="5000" w:type="pct"/>
        <w:tblCellMar>
          <w:left w:w="0" w:type="dxa"/>
          <w:right w:w="0" w:type="dxa"/>
        </w:tblCellMar>
        <w:tblLook w:val="04A0"/>
      </w:tblPr>
      <w:tblGrid>
        <w:gridCol w:w="4677"/>
        <w:gridCol w:w="4692"/>
      </w:tblGrid>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42</w:t>
            </w:r>
            <w:r>
              <w:t xml:space="preserve"> Цена товара</w:t>
            </w:r>
          </w:p>
        </w:tc>
      </w:tr>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proofErr w:type="gramStart"/>
      <w:r>
        <w:t xml:space="preserve">В графе указывается цифровыми символами цена товара, фактически уплаченная или подлежащая уплате либо компенсируемая иными встречными предоставлениями (в форме выполнения работ, оказания услуг, передачи прав на результаты интеллектуальной деятельности) в соответствии с условиями возмездной сделки, а в Республике Беларусь и </w:t>
      </w:r>
      <w:proofErr w:type="spellStart"/>
      <w:r>
        <w:t>Кыргызской</w:t>
      </w:r>
      <w:proofErr w:type="spellEnd"/>
      <w:r>
        <w:t xml:space="preserve"> Республике в случае безвозмездных поставок и поставок товаров без заключения сделки – оценочная стоимость товара, в валюте, указанной в первом</w:t>
      </w:r>
      <w:proofErr w:type="gramEnd"/>
      <w:r>
        <w:t xml:space="preserve"> </w:t>
      </w:r>
      <w:proofErr w:type="gramStart"/>
      <w:r>
        <w:t>подразделе</w:t>
      </w:r>
      <w:proofErr w:type="gramEnd"/>
      <w:r>
        <w:t xml:space="preserve"> графы 22 ДТ.</w:t>
      </w:r>
    </w:p>
    <w:p w:rsidR="009614E8" w:rsidRDefault="009614E8">
      <w:pPr>
        <w:pStyle w:val="newncpi"/>
      </w:pPr>
      <w:r>
        <w:t>В случае декларирования наличной валюты в графе указывается сумма перемещаемой валюты, а при декларировании ценных бумаг, имеющих номинальную стоимость, – номинальная стоимость ценных бумаг.</w:t>
      </w:r>
    </w:p>
    <w:p w:rsidR="009614E8" w:rsidRDefault="009614E8">
      <w:pPr>
        <w:pStyle w:val="newncpi"/>
      </w:pPr>
      <w:r>
        <w:t>Полученное значение цены товара округляется по математическим правилам с точностью до двух знаков после запятой.</w:t>
      </w:r>
    </w:p>
    <w:p w:rsidR="009614E8" w:rsidRDefault="009614E8">
      <w:pPr>
        <w:pStyle w:val="newncpi"/>
      </w:pPr>
      <w:r>
        <w:t>В Республике Армения, Республике Казахстан и Российской Федерации в случае безвозмездных поставок (в рамках возмездных и безвозмездных договоров), а также при поставках товаров без заключения сделки в графе указывается цифра ноль «0».</w:t>
      </w:r>
    </w:p>
    <w:p w:rsidR="009614E8" w:rsidRDefault="009614E8">
      <w:pPr>
        <w:pStyle w:val="newncpi"/>
      </w:pPr>
      <w:r>
        <w:t>В Республике Беларусь для продуктов переработки оценочная стоимость товара указывается с учетом стоимости услуг по переработке;</w:t>
      </w:r>
    </w:p>
    <w:p w:rsidR="009614E8" w:rsidRDefault="009614E8">
      <w:pPr>
        <w:pStyle w:val="newncpi"/>
      </w:pPr>
      <w:r>
        <w:t> </w:t>
      </w:r>
    </w:p>
    <w:p w:rsidR="009614E8" w:rsidRDefault="009614E8">
      <w:pPr>
        <w:pStyle w:val="point"/>
      </w:pPr>
      <w:r>
        <w:t>41) графа 43. «Код МОС»</w:t>
      </w:r>
    </w:p>
    <w:p w:rsidR="009614E8" w:rsidRDefault="009614E8">
      <w:pPr>
        <w:pStyle w:val="newncpi"/>
      </w:pPr>
      <w:r>
        <w:t> </w:t>
      </w:r>
    </w:p>
    <w:tbl>
      <w:tblPr>
        <w:tblW w:w="5000" w:type="pct"/>
        <w:tblCellMar>
          <w:left w:w="0" w:type="dxa"/>
          <w:right w:w="0" w:type="dxa"/>
        </w:tblCellMar>
        <w:tblLook w:val="04A0"/>
      </w:tblPr>
      <w:tblGrid>
        <w:gridCol w:w="4683"/>
        <w:gridCol w:w="2342"/>
        <w:gridCol w:w="2344"/>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2"/>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43</w:t>
            </w:r>
            <w:r>
              <w:t xml:space="preserve"> Код МОС</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 xml:space="preserve">В первом подразделе </w:t>
      </w:r>
      <w:proofErr w:type="gramStart"/>
      <w:r>
        <w:t>графы указывается код метода определения таможенной стоимости декларируемых товаров</w:t>
      </w:r>
      <w:proofErr w:type="gramEnd"/>
      <w:r>
        <w:t xml:space="preserve"> в соответствии с классификатором методов определения таможенной стоимости.</w:t>
      </w:r>
    </w:p>
    <w:p w:rsidR="009614E8" w:rsidRDefault="009614E8">
      <w:pPr>
        <w:pStyle w:val="newncpi"/>
      </w:pPr>
      <w:proofErr w:type="gramStart"/>
      <w:r>
        <w:t xml:space="preserve">Графа не заполняется при декларировании валюты государств – членов Союза, иностранной валюты (кроме используемой для нумизматических целей), ценных бумаг, </w:t>
      </w:r>
      <w:r>
        <w:lastRenderedPageBreak/>
        <w:t>выпущенных в обращение, а также при помещении товаров под таможенные процедуры таможенного склада, уничтожения, отказа в пользу государства, специальной таможенной процедуры.</w:t>
      </w:r>
      <w:proofErr w:type="gramEnd"/>
    </w:p>
    <w:p w:rsidR="009614E8" w:rsidRDefault="009614E8">
      <w:pPr>
        <w:pStyle w:val="newncpi"/>
      </w:pPr>
      <w:proofErr w:type="gramStart"/>
      <w:r>
        <w:t>В Республике Казахстан при декларировании валюты государств – 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специальной таможенной процедуры в графе указывается цифра «7»;</w:t>
      </w:r>
      <w:proofErr w:type="gramEnd"/>
    </w:p>
    <w:p w:rsidR="009614E8" w:rsidRDefault="009614E8">
      <w:pPr>
        <w:pStyle w:val="newncpi"/>
      </w:pPr>
      <w:r>
        <w:t> </w:t>
      </w:r>
    </w:p>
    <w:p w:rsidR="009614E8" w:rsidRDefault="009614E8">
      <w:pPr>
        <w:pStyle w:val="point"/>
      </w:pPr>
      <w:r>
        <w:t>42) графа 44. «Дополнительная информация/Представленные документы»</w:t>
      </w:r>
    </w:p>
    <w:p w:rsidR="009614E8" w:rsidRDefault="009614E8">
      <w:pPr>
        <w:pStyle w:val="newncpi"/>
      </w:pPr>
      <w:r>
        <w:t> </w:t>
      </w:r>
    </w:p>
    <w:p w:rsidR="009614E8" w:rsidRDefault="009614E8">
      <w:pPr>
        <w:pStyle w:val="newncpi"/>
      </w:pPr>
      <w:r>
        <w:t> </w:t>
      </w:r>
    </w:p>
    <w:tbl>
      <w:tblPr>
        <w:tblW w:w="5000" w:type="pct"/>
        <w:tblCellMar>
          <w:left w:w="0" w:type="dxa"/>
          <w:right w:w="0" w:type="dxa"/>
        </w:tblCellMar>
        <w:tblLook w:val="04A0"/>
      </w:tblPr>
      <w:tblGrid>
        <w:gridCol w:w="4684"/>
        <w:gridCol w:w="1804"/>
        <w:gridCol w:w="1804"/>
        <w:gridCol w:w="1077"/>
      </w:tblGrid>
      <w:tr w:rsidR="009614E8">
        <w:tc>
          <w:tcPr>
            <w:tcW w:w="2499"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jc w:val="left"/>
            </w:pPr>
            <w:r>
              <w:rPr>
                <w:b/>
                <w:bCs/>
              </w:rPr>
              <w:t xml:space="preserve">44 </w:t>
            </w:r>
            <w:r>
              <w:t>Дополнит</w:t>
            </w:r>
            <w:proofErr w:type="gramStart"/>
            <w:r>
              <w:t>.</w:t>
            </w:r>
            <w:proofErr w:type="gramEnd"/>
            <w:r>
              <w:t xml:space="preserve"> </w:t>
            </w:r>
            <w:proofErr w:type="gramStart"/>
            <w:r>
              <w:t>и</w:t>
            </w:r>
            <w:proofErr w:type="gramEnd"/>
            <w:r>
              <w:t>нформация/</w:t>
            </w:r>
            <w:proofErr w:type="spellStart"/>
            <w:r>
              <w:t>Представл</w:t>
            </w:r>
            <w:proofErr w:type="spellEnd"/>
            <w:r>
              <w:t>. документы</w:t>
            </w:r>
          </w:p>
        </w:tc>
        <w:tc>
          <w:tcPr>
            <w:tcW w:w="96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538" w:type="pct"/>
            <w:gridSpan w:val="2"/>
            <w:tcBorders>
              <w:left w:val="single" w:sz="4" w:space="0" w:color="auto"/>
              <w:bottom w:val="single" w:sz="4" w:space="0" w:color="auto"/>
            </w:tcBorders>
            <w:tcMar>
              <w:top w:w="0" w:type="dxa"/>
              <w:left w:w="6" w:type="dxa"/>
              <w:bottom w:w="0" w:type="dxa"/>
              <w:right w:w="6" w:type="dxa"/>
            </w:tcMar>
            <w:vAlign w:val="bottom"/>
            <w:hideMark/>
          </w:tcPr>
          <w:p w:rsidR="009614E8" w:rsidRDefault="009614E8">
            <w:pPr>
              <w:pStyle w:val="newncpi0"/>
            </w:pPr>
            <w:r>
              <w:t> </w:t>
            </w:r>
          </w:p>
        </w:tc>
      </w:tr>
      <w:tr w:rsidR="009614E8">
        <w:tc>
          <w:tcPr>
            <w:tcW w:w="0" w:type="auto"/>
            <w:vMerge/>
            <w:tcBorders>
              <w:top w:val="single" w:sz="4" w:space="0" w:color="auto"/>
              <w:left w:val="single" w:sz="4" w:space="0" w:color="auto"/>
              <w:right w:val="single" w:sz="4" w:space="0" w:color="auto"/>
            </w:tcBorders>
            <w:vAlign w:val="center"/>
            <w:hideMark/>
          </w:tcPr>
          <w:p w:rsidR="009614E8" w:rsidRDefault="009614E8">
            <w:pPr>
              <w:rPr>
                <w:sz w:val="24"/>
                <w:szCs w:val="24"/>
              </w:rPr>
            </w:pPr>
          </w:p>
        </w:tc>
        <w:tc>
          <w:tcPr>
            <w:tcW w:w="963" w:type="pct"/>
            <w:tcBorders>
              <w:lef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538" w:type="pct"/>
            <w:gridSpan w:val="2"/>
            <w:tcBorders>
              <w:top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r w:rsidR="009614E8">
        <w:tc>
          <w:tcPr>
            <w:tcW w:w="2499"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926" w:type="pct"/>
            <w:gridSpan w:val="2"/>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r w:rsidR="009614E8">
        <w:tc>
          <w:tcPr>
            <w:tcW w:w="2499"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963"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9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575" w:type="pct"/>
            <w:tcBorders>
              <w:top w:val="single" w:sz="4" w:space="0" w:color="auto"/>
              <w:lef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сведения о документах, на основании которых заполнена ДТ, подтверждающих заявленные сведения о каждом товаре, указанном в графе 31 ДТ.</w:t>
      </w:r>
    </w:p>
    <w:p w:rsidR="009614E8" w:rsidRDefault="009614E8">
      <w:pPr>
        <w:pStyle w:val="newncpi"/>
      </w:pPr>
      <w:r>
        <w:t>Сведения о каждом документе указываются с новой строки с проставлением его кода в соответствии с классификатором видов документов и сведений и через знак разделителя «/» – признака, подтверждающего представление либо непредставление документа при подаче ДТ (далее – признак):</w:t>
      </w:r>
    </w:p>
    <w:p w:rsidR="009614E8" w:rsidRDefault="009614E8">
      <w:pPr>
        <w:pStyle w:val="newncpi"/>
      </w:pPr>
      <w:r>
        <w:t>«0» – документ не представлен при подаче ДТ.</w:t>
      </w:r>
    </w:p>
    <w:p w:rsidR="009614E8" w:rsidRDefault="009614E8">
      <w:pPr>
        <w:pStyle w:val="newncpi"/>
      </w:pPr>
      <w:r>
        <w:t>Например:</w:t>
      </w:r>
    </w:p>
    <w:p w:rsidR="009614E8" w:rsidRDefault="009614E8">
      <w:pPr>
        <w:pStyle w:val="newncpi"/>
      </w:pPr>
      <w:r>
        <w:t>«01193/0 750005283852 ОТ 11.02.2014 ПО 11.03.2014»;</w:t>
      </w:r>
    </w:p>
    <w:p w:rsidR="009614E8" w:rsidRDefault="009614E8">
      <w:pPr>
        <w:pStyle w:val="newncpi"/>
      </w:pPr>
      <w:r>
        <w:t>«1» – документ представлен при подаче ДТ.</w:t>
      </w:r>
    </w:p>
    <w:p w:rsidR="009614E8" w:rsidRDefault="009614E8">
      <w:pPr>
        <w:pStyle w:val="newncpi"/>
      </w:pPr>
      <w:r>
        <w:t>Например:</w:t>
      </w:r>
    </w:p>
    <w:p w:rsidR="009614E8" w:rsidRDefault="009614E8">
      <w:pPr>
        <w:pStyle w:val="newncpi"/>
      </w:pPr>
      <w:r>
        <w:t>«02017/1 172MAD00118241 ОТ 03.03.2014»;</w:t>
      </w:r>
    </w:p>
    <w:p w:rsidR="009614E8" w:rsidRDefault="009614E8">
      <w:pPr>
        <w:pStyle w:val="newncpi"/>
      </w:pPr>
      <w:r>
        <w:t>«2» – документ не представлен в соответствии с пунктом 10 статьи 109 Кодекса. В этом случае после проставления признака через пробел указываются номер и дата документа и далее через пробел – регистрационный номер ДТ или иного таможенного документа, к которому был приложен этот документ.</w:t>
      </w:r>
    </w:p>
    <w:p w:rsidR="009614E8" w:rsidRDefault="009614E8">
      <w:pPr>
        <w:pStyle w:val="newncpi"/>
      </w:pPr>
      <w:r>
        <w:t>Например:</w:t>
      </w:r>
    </w:p>
    <w:p w:rsidR="009614E8" w:rsidRDefault="009614E8">
      <w:pPr>
        <w:pStyle w:val="newncpi"/>
      </w:pPr>
      <w:r>
        <w:t>«03011/2 4187-65 ОТ 25.01.2014 55102/110314/0000123»;</w:t>
      </w:r>
    </w:p>
    <w:p w:rsidR="009614E8" w:rsidRDefault="009614E8">
      <w:pPr>
        <w:pStyle w:val="newncpi"/>
      </w:pPr>
      <w:r>
        <w:t>«3» – документ представлен (будет представлен) после выпуска товаров. В данном случае, если законодательством государств – членов Союза предусмотрена возможность представления отдельных документов после выпуска товаров, после проставления признака через пробел производится запись об обязательстве декларанта представить недостающие документы с указанием даты.</w:t>
      </w:r>
    </w:p>
    <w:p w:rsidR="009614E8" w:rsidRDefault="009614E8">
      <w:pPr>
        <w:pStyle w:val="newncpi"/>
      </w:pPr>
      <w:r>
        <w:t>Например:</w:t>
      </w:r>
    </w:p>
    <w:p w:rsidR="009614E8" w:rsidRDefault="009614E8">
      <w:pPr>
        <w:pStyle w:val="newncpi"/>
      </w:pPr>
      <w:r>
        <w:t>«01999/3 ОБЯЗУЮСЬ ПРЕДСТАВИТЬ ДО 24.04.2014».</w:t>
      </w:r>
    </w:p>
    <w:p w:rsidR="009614E8" w:rsidRDefault="009614E8">
      <w:pPr>
        <w:pStyle w:val="newncpi"/>
      </w:pPr>
      <w:r>
        <w:t>В графе указываются с новой строки под соответствующим кодом согласно классификатору видов документов и сведений для каждого (отдельного) документа:</w:t>
      </w:r>
    </w:p>
    <w:p w:rsidR="009614E8" w:rsidRDefault="009614E8">
      <w:pPr>
        <w:pStyle w:val="newncpi"/>
      </w:pPr>
      <w:r>
        <w:t>номер, дата и срок действия (в случае, если срок действия ограничен) документа, подтверждающего соблюдение запретов и ограничений, установленных международными договорами государств – членов Союза, решениями Комиссии Таможенного союза, Евразийской экономической комиссии и нормативными правовыми актами государств – членов Союза, изданными в соответствии с международными договорами государств – членов Союза;</w:t>
      </w:r>
    </w:p>
    <w:p w:rsidR="009614E8" w:rsidRDefault="009614E8">
      <w:pPr>
        <w:pStyle w:val="newncpi"/>
      </w:pPr>
      <w:proofErr w:type="gramStart"/>
      <w:r>
        <w:t xml:space="preserve">при декларировании товаров, в отношении которых установлено лицензирование (в случае если лицензия содержит приложение), – номер лицензии и через знак разделителя </w:t>
      </w:r>
      <w:r>
        <w:lastRenderedPageBreak/>
        <w:t>«/» порядковый номер товара по этому приложению, а при наличии генеральной лицензии после номера генеральной лицензии через знак разделителя «/» – порядковый номер перечня товаров к генеральной лицензии и далее через знак разделителя «/» порядковый номер товара по указанному перечню;</w:t>
      </w:r>
      <w:proofErr w:type="gramEnd"/>
    </w:p>
    <w:p w:rsidR="009614E8" w:rsidRDefault="009614E8">
      <w:pPr>
        <w:pStyle w:val="newncpi"/>
      </w:pPr>
      <w:proofErr w:type="gramStart"/>
      <w:r>
        <w:t>номера (регистрационные номера) и даты (при наличии дат) транспортных (перевозочных) документов, по которым осуществлялась международная перевозка или перевозка под таможенным контролем с применением таможенной процедуры таможенного транзита, если в отношении декларируемых товаров перед их помещением под заявляемую таможенную процедуру или завершением действия ранее заявленной таможенной процедуры осуществлялась международная перевозка или товары перевозились по таможенной процедуре таможенного транзита;</w:t>
      </w:r>
      <w:proofErr w:type="gramEnd"/>
    </w:p>
    <w:p w:rsidR="009614E8" w:rsidRDefault="009614E8">
      <w:pPr>
        <w:pStyle w:val="newncpi"/>
      </w:pPr>
      <w:r>
        <w:t>регистрационный номер транзитной декларации или номера (регистрационные номера) иных документов, используемых в качестве транзитной декларации, если декларируемые товары перед их помещением под заявляемую в ДТ таможенную процедуру перевозились по таможенной территории в соответствии с таможенной процедурой таможенного транзита. Данные номера указываются в обязательном порядке, за исключением случаев, когда декларируемые товары помещаются под таможенные процедуры иные, чем таможенная процедура таможенного транзита, в местах прибытия товаров на таможенную территорию или иных местах, приближенных к таможенной границе, если такие места определены законодательством государств – членов Союза;</w:t>
      </w:r>
    </w:p>
    <w:p w:rsidR="009614E8" w:rsidRDefault="009614E8">
      <w:pPr>
        <w:pStyle w:val="newncpi"/>
      </w:pPr>
      <w:r>
        <w:t>регистрационный номер декларации на товары в отношении ранее ввезенных идентичных товаров в случае, предусмотренном пунктом 6 Положения об особенностях проведения таможенного контроля таможенной стоимости товаров, ввозимых на таможенную территорию Евразийского экономического союза, утвержденного Решением Коллегии Евразийской экономической комиссии от 27 марта 2018 г. № 42;</w:t>
      </w:r>
    </w:p>
    <w:p w:rsidR="009614E8" w:rsidRDefault="009614E8">
      <w:pPr>
        <w:pStyle w:val="newncpi"/>
      </w:pPr>
      <w:proofErr w:type="gramStart"/>
      <w:r>
        <w:t>номер и дата документа, подтверждающего совершение сделки, либо иные документы, подтверждающие право владения, пользования и (или) распоряжения товарами не в рамках сделки;</w:t>
      </w:r>
      <w:proofErr w:type="gramEnd"/>
    </w:p>
    <w:p w:rsidR="009614E8" w:rsidRDefault="009614E8">
      <w:pPr>
        <w:pStyle w:val="newncpi"/>
      </w:pPr>
      <w:r>
        <w:t>номера и даты коммерческих документов, имеющихся у декларанта (счет на оплату и поставку товаров, счет-фактура (инвойс), счет-проформа (проформа-инвойс) и др.);</w:t>
      </w:r>
    </w:p>
    <w:p w:rsidR="009614E8" w:rsidRDefault="009614E8">
      <w:pPr>
        <w:pStyle w:val="newncpi"/>
      </w:pPr>
      <w:r>
        <w:t>номер и дата документа о классификации товара в соответствии с ТН ВЭД ЕАЭС, выданного таможенным органом, если такой документ имеется у декларанта;</w:t>
      </w:r>
    </w:p>
    <w:p w:rsidR="009614E8" w:rsidRDefault="009614E8">
      <w:pPr>
        <w:pStyle w:val="newncpi"/>
      </w:pPr>
      <w:r>
        <w:t>номер и дата документа, подтверждающего факт добычи обладающей соответствующими физико-химическими характеристиками нефти сырой на определенных месторождениях;</w:t>
      </w:r>
    </w:p>
    <w:p w:rsidR="009614E8" w:rsidRDefault="009614E8">
      <w:pPr>
        <w:pStyle w:val="newncpi"/>
      </w:pPr>
      <w:r>
        <w:t>номер и дата документа, подтверждающего целевое назначение товаров;</w:t>
      </w:r>
    </w:p>
    <w:p w:rsidR="009614E8" w:rsidRDefault="009614E8">
      <w:pPr>
        <w:pStyle w:val="newncpi"/>
      </w:pPr>
      <w:r>
        <w:t>номер и дата сертификата о происхождении товара, код страны (региона или части страны), в которой выдан сертификат, в соответствии с классификатором стран мира, если согласно международным договорам и актам, составляющим право Союза, требуется представление документа о происхождении товара в виде сертификата о происхождении товара;</w:t>
      </w:r>
    </w:p>
    <w:p w:rsidR="009614E8" w:rsidRDefault="009614E8">
      <w:pPr>
        <w:pStyle w:val="newncpi"/>
      </w:pPr>
      <w:r>
        <w:t>номер и дата декларации о происхождении товара, если в соответствии с международными договорами и актами, составляющими право Союза, требуется представление документа о происхождении товара в виде декларации о происхождении товара;</w:t>
      </w:r>
    </w:p>
    <w:p w:rsidR="009614E8" w:rsidRDefault="009614E8">
      <w:pPr>
        <w:pStyle w:val="newncpi"/>
      </w:pPr>
      <w:r>
        <w:t>наименование документа, номер (при его наличии), дата и срок действия (в случае, если срок действия ограничен), подтверждающего наличие льгот по уплате таможенных платежей, а также код вида платежа в соответствии с классификатором видов налогов, сборов и иных платежей, взимание которых возложено на таможенные органы;</w:t>
      </w:r>
    </w:p>
    <w:p w:rsidR="009614E8" w:rsidRDefault="009614E8">
      <w:pPr>
        <w:pStyle w:val="newncpi"/>
      </w:pPr>
      <w:r>
        <w:t xml:space="preserve">номер и дата документа, подтверждающего предоставление обеспечения исполнения обязанности по уплате таможенных пошлин, налогов, специальных, антидемпинговых, </w:t>
      </w:r>
      <w:r>
        <w:lastRenderedPageBreak/>
        <w:t>компенсационных пошлин, если товары подлежат помещению под таможенную процедуру при условии предоставления такого обеспечения;</w:t>
      </w:r>
    </w:p>
    <w:p w:rsidR="009614E8" w:rsidRDefault="009614E8">
      <w:pPr>
        <w:pStyle w:val="newncpi"/>
      </w:pPr>
      <w:r>
        <w:t>номер, дата и срок действия (в случае если срок действия ограничен) документа, подтверждающего соблюдение запретов и ограничений;</w:t>
      </w:r>
    </w:p>
    <w:p w:rsidR="009614E8" w:rsidRDefault="009614E8">
      <w:pPr>
        <w:pStyle w:val="newncpi"/>
      </w:pPr>
      <w:proofErr w:type="gramStart"/>
      <w:r>
        <w:t>номер и дата документа (сведения), подтверждающего (подтверждающие) соблюдение требований в области валютного контроля в соответствии с валютным законодательством государств – членов Союза;</w:t>
      </w:r>
      <w:proofErr w:type="gramEnd"/>
    </w:p>
    <w:p w:rsidR="009614E8" w:rsidRDefault="009614E8">
      <w:pPr>
        <w:pStyle w:val="newncpi"/>
      </w:pPr>
      <w:proofErr w:type="gramStart"/>
      <w:r>
        <w:t>номер, дата и срок действия (при его наличии) документа, удостоверяющего регистрацию лица в качестве резидента (участника) свободной (специальной, особой) экономической зоны (далее – СЭЗ (ОЭЗ));</w:t>
      </w:r>
      <w:proofErr w:type="gramEnd"/>
    </w:p>
    <w:p w:rsidR="009614E8" w:rsidRDefault="009614E8">
      <w:pPr>
        <w:pStyle w:val="newncpi"/>
      </w:pPr>
      <w:r>
        <w:t>номер и дата документа, свидетельствующего о включении лица в Реестр владельцев свободных складов;</w:t>
      </w:r>
    </w:p>
    <w:p w:rsidR="009614E8" w:rsidRDefault="009614E8">
      <w:pPr>
        <w:pStyle w:val="newncpi"/>
      </w:pPr>
      <w:proofErr w:type="gramStart"/>
      <w:r>
        <w:t>при помещении товаров под таможенные процедуры переработки на таможенной территории, переработки для внутреннего потребления либо переработки вне таможенной территории, а также при декларировании продуктов переработки, товаров, не подвергшихся операциям по переработке, отходов и остатков товаров – номер и дата выдачи документа об условиях переработки товаров на таможенной территории, переработки товаров для внутреннего потребления либо переработки вне таможенной территории, а в Республике</w:t>
      </w:r>
      <w:proofErr w:type="gramEnd"/>
      <w:r>
        <w:t xml:space="preserve"> Беларусь дополнительно указываются срок действия указанного документа и заявляемый срок переработки товаров (ХХ.ХХ</w:t>
      </w:r>
      <w:proofErr w:type="gramStart"/>
      <w:r>
        <w:t>.Х</w:t>
      </w:r>
      <w:proofErr w:type="gramEnd"/>
      <w:r>
        <w:t>ХХХ – день, месяц, год);</w:t>
      </w:r>
    </w:p>
    <w:p w:rsidR="009614E8" w:rsidRDefault="009614E8">
      <w:pPr>
        <w:pStyle w:val="newncpi"/>
      </w:pPr>
      <w:r>
        <w:t>если ДТ используется в качестве документа об условиях переработки товаров – запрашиваемый срок переработки товаров, наименование лица, осуществляющего операции по переработке товаров, место проведения операций по переработке;</w:t>
      </w:r>
    </w:p>
    <w:p w:rsidR="009614E8" w:rsidRDefault="009614E8">
      <w:pPr>
        <w:pStyle w:val="newncpi"/>
      </w:pPr>
      <w:r>
        <w:t>при декларировании ввозимых (ввезенных) на таможенную территорию продуктов переработки товаров, помещенных под таможенную процедуру переработки вне таможенной территории, а также товаров, помещенных под таможенную процедуру переработки вне таможенной территории и не подвергшихся операциям по переработке, – номер и дата выдачи документа об условиях переработки товаров вне таможенной территории, а также срок его действия (ХХ.ХХ</w:t>
      </w:r>
      <w:proofErr w:type="gramStart"/>
      <w:r>
        <w:t>.Х</w:t>
      </w:r>
      <w:proofErr w:type="gramEnd"/>
      <w:r>
        <w:t>ХХХ – день, месяц, год) либо номер ДТ, если ДТ использовалась в качестве документа об условиях переработки товаров; если продукты переработки ввозятся раньше, чем осуществлен вывоз товаров на переработку вне таможенной территории, через знак разделителя «/» делается запись: «Опережающая поставка»;</w:t>
      </w:r>
    </w:p>
    <w:p w:rsidR="009614E8" w:rsidRDefault="009614E8">
      <w:pPr>
        <w:pStyle w:val="newncpi"/>
      </w:pPr>
      <w:r>
        <w:t>при помещении товаров под таможенные процедуры временного ввоза (допуска) или временного вывоза – заявляемый срок временного ввоза или временного вывоза (ХХ.ХХ</w:t>
      </w:r>
      <w:proofErr w:type="gramStart"/>
      <w:r>
        <w:t>.Х</w:t>
      </w:r>
      <w:proofErr w:type="gramEnd"/>
      <w:r>
        <w:t>ХХХ – день, месяц, год) и через знак разделителя «/» указывается цифра «1», если срок временного ввоза (временного вывоза) составляет менее одного года, или цифра «2», если срок временного ввоза (временного вывоза) составляет один год и более;</w:t>
      </w:r>
    </w:p>
    <w:p w:rsidR="009614E8" w:rsidRDefault="009614E8">
      <w:pPr>
        <w:pStyle w:val="newncpi"/>
      </w:pPr>
      <w:r>
        <w:t>при завершении действия таможенной процедуры временного ввоза (допуска) или временного вывоза указываются цифра «1», если фактический срок временного ввоза (временного вывоза) составляет менее одного года, или цифра «2», если фактический срок временного ввоза (временного вывоза) составляет один год и более;</w:t>
      </w:r>
    </w:p>
    <w:p w:rsidR="009614E8" w:rsidRDefault="009614E8">
      <w:pPr>
        <w:pStyle w:val="newncpi"/>
      </w:pPr>
      <w:r>
        <w:t>при помещении товаров под таможенную процедуру таможенного склада – заявляемый срок хранения товаров (ХХ.ХХ</w:t>
      </w:r>
      <w:proofErr w:type="gramStart"/>
      <w:r>
        <w:t>.Х</w:t>
      </w:r>
      <w:proofErr w:type="gramEnd"/>
      <w:r>
        <w:t>ХХХ – день, месяц, год) в соответствии с этой таможенной процедурой;</w:t>
      </w:r>
    </w:p>
    <w:p w:rsidR="009614E8" w:rsidRDefault="009614E8">
      <w:pPr>
        <w:pStyle w:val="newncpi"/>
      </w:pPr>
      <w:r>
        <w:t>номера и даты иных документов и (или) сведения об обязательствах, предоставление которых предусмотрено в соответствии с условиями таможенных процедур, а также номера и даты иных документов и (или) иные сведения, подлежащие указанию в ДТ;</w:t>
      </w:r>
    </w:p>
    <w:p w:rsidR="009614E8" w:rsidRDefault="009614E8">
      <w:pPr>
        <w:pStyle w:val="newncpi"/>
      </w:pPr>
      <w:r>
        <w:t xml:space="preserve">при декларировании товаров, перемещаемых в несобранном или разобранном виде, в том числе некомплектном или незавершенном виде, в течение установленного периода </w:t>
      </w:r>
      <w:r>
        <w:lastRenderedPageBreak/>
        <w:t>времени, с представлением таможенному органу уведомления о планируемых поставках (разрешения на декларирование) указанных товаров – номер и дата такого документа.</w:t>
      </w:r>
    </w:p>
    <w:p w:rsidR="009614E8" w:rsidRDefault="009614E8">
      <w:pPr>
        <w:pStyle w:val="newncpi"/>
      </w:pPr>
      <w:r>
        <w:t>В Республике Беларусь в графе также указывается дополнительная информация о документах, необходимых для декларирования товаров в соответствии с классификатором кодов дополнительной информации о документах, применяемом в Республике Беларусь.</w:t>
      </w:r>
    </w:p>
    <w:p w:rsidR="009614E8" w:rsidRDefault="009614E8">
      <w:pPr>
        <w:pStyle w:val="newncpi"/>
      </w:pPr>
      <w:r>
        <w:t>В Российской Федерации при декларировании лесоматериалов дополнительно указываются номер и дата подачи декларации о сделках с древесиной.</w:t>
      </w:r>
    </w:p>
    <w:p w:rsidR="009614E8" w:rsidRDefault="009614E8">
      <w:pPr>
        <w:pStyle w:val="newncpi"/>
      </w:pPr>
      <w:r>
        <w:t>В Российской Федерации при декларировании товаров в таможенной процедуре СТЗ в графе дополнительно указываются:</w:t>
      </w:r>
    </w:p>
    <w:p w:rsidR="009614E8" w:rsidRDefault="009614E8">
      <w:pPr>
        <w:pStyle w:val="newncpi"/>
      </w:pPr>
      <w:r>
        <w:t>номер и дата Федерального закона, в соответствии с которым создана и функционирует СЭЗ (ОЭЗ);</w:t>
      </w:r>
    </w:p>
    <w:p w:rsidR="009614E8" w:rsidRDefault="009614E8">
      <w:pPr>
        <w:pStyle w:val="newncpi"/>
      </w:pPr>
      <w:r>
        <w:t>номер, дата и срок действия соглашения об осуществлении деятельности на территории СЭЗ (ОЭЗ) либо для резидентов СЭЗ (ОЭЗ) в Калининградской области номер, дата и срок действия инвестиционной декларации;</w:t>
      </w:r>
    </w:p>
    <w:p w:rsidR="009614E8" w:rsidRDefault="009614E8">
      <w:pPr>
        <w:pStyle w:val="newncpi"/>
      </w:pPr>
      <w:r>
        <w:t>номер и дата подтверждения о фиксации сведений в Единой государственной автоматизированной системе учета объема производства и оборота этилового спирта, алкогольной и спиртосодержащей продукции.</w:t>
      </w:r>
    </w:p>
    <w:p w:rsidR="009614E8" w:rsidRDefault="009614E8">
      <w:pPr>
        <w:pStyle w:val="newncpi"/>
      </w:pPr>
      <w:proofErr w:type="gramStart"/>
      <w:r>
        <w:t>В Российской Федерации при помещении под таможенные процедуры выпуска для внутреннего потребления или переработки для внутреннего потребления товаров, являющихся предметом заключенных Министерством экономического развития Российской Федерации и российским юридическим лицом соглашений о ввозе товаров, предназначенных для промышленной сборки моторных транспортных средств товарных позиций 8701 – 8705 ТН ВЭД ЕАЭС, их узлов и агрегатов, в отношении которых применяются тарифные льготы, в графе</w:t>
      </w:r>
      <w:proofErr w:type="gramEnd"/>
      <w:r>
        <w:t xml:space="preserve"> дополнительно указываются сведения о подтверждающих документах в соответствии с классификатором видов документов и сведений;</w:t>
      </w:r>
    </w:p>
    <w:p w:rsidR="009614E8" w:rsidRDefault="009614E8">
      <w:pPr>
        <w:pStyle w:val="newncpi"/>
      </w:pPr>
      <w:r>
        <w:t> </w:t>
      </w:r>
    </w:p>
    <w:p w:rsidR="009614E8" w:rsidRDefault="009614E8">
      <w:pPr>
        <w:pStyle w:val="point"/>
      </w:pPr>
      <w:r>
        <w:t>43) графа 45. «Таможенная стоимость»</w:t>
      </w:r>
    </w:p>
    <w:p w:rsidR="009614E8" w:rsidRDefault="009614E8">
      <w:pPr>
        <w:pStyle w:val="newncpi"/>
      </w:pPr>
      <w:r>
        <w:t> </w:t>
      </w:r>
    </w:p>
    <w:tbl>
      <w:tblPr>
        <w:tblW w:w="5000" w:type="pct"/>
        <w:tblCellMar>
          <w:left w:w="0" w:type="dxa"/>
          <w:right w:w="0" w:type="dxa"/>
        </w:tblCellMar>
        <w:tblLook w:val="04A0"/>
      </w:tblPr>
      <w:tblGrid>
        <w:gridCol w:w="4668"/>
        <w:gridCol w:w="4701"/>
      </w:tblGrid>
      <w:tr w:rsidR="009614E8">
        <w:tc>
          <w:tcPr>
            <w:tcW w:w="2491"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45</w:t>
            </w:r>
            <w:r>
              <w:t xml:space="preserve"> Таможенная стоимость</w:t>
            </w:r>
          </w:p>
        </w:tc>
      </w:tr>
      <w:tr w:rsidR="009614E8">
        <w:tc>
          <w:tcPr>
            <w:tcW w:w="2491"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9"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указывается цифровыми символами таможенная стоимость декларируемого товара в валюте государства – члена Союза, таможенному органу которого подается ДТ, определяемая в соответствии с международными договорами и актами, составляющими право Союза.</w:t>
      </w:r>
    </w:p>
    <w:p w:rsidR="009614E8" w:rsidRDefault="009614E8">
      <w:pPr>
        <w:pStyle w:val="newncpi"/>
      </w:pPr>
      <w:r>
        <w:t>Полученное значение таможенной стоимости округляется по математическим правилам с точностью до двух знаков после запятой.</w:t>
      </w:r>
    </w:p>
    <w:p w:rsidR="009614E8" w:rsidRDefault="009614E8">
      <w:pPr>
        <w:pStyle w:val="newncpi"/>
      </w:pPr>
      <w:r>
        <w:t>В Республике Армения указывается полученное значение таможенной стоимости, округленное по математическим правилам до целой величины.</w:t>
      </w:r>
    </w:p>
    <w:p w:rsidR="009614E8" w:rsidRDefault="009614E8">
      <w:pPr>
        <w:pStyle w:val="newncpi"/>
      </w:pPr>
      <w:proofErr w:type="gramStart"/>
      <w:r>
        <w:t>Графа не заполняется при декларировании национальной валюты государств – 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под специальную таможенную процедуру;</w:t>
      </w:r>
      <w:proofErr w:type="gramEnd"/>
    </w:p>
    <w:p w:rsidR="009614E8" w:rsidRDefault="009614E8">
      <w:pPr>
        <w:pStyle w:val="newncpi"/>
      </w:pPr>
      <w:r>
        <w:t> </w:t>
      </w:r>
    </w:p>
    <w:p w:rsidR="009614E8" w:rsidRDefault="009614E8">
      <w:pPr>
        <w:pStyle w:val="point"/>
      </w:pPr>
      <w:r>
        <w:t>44) графа 46. «Статистическая стоимость»</w:t>
      </w:r>
    </w:p>
    <w:p w:rsidR="009614E8" w:rsidRDefault="009614E8">
      <w:pPr>
        <w:pStyle w:val="newncpi"/>
      </w:pPr>
      <w:r>
        <w:t> </w:t>
      </w:r>
    </w:p>
    <w:tbl>
      <w:tblPr>
        <w:tblW w:w="5000" w:type="pct"/>
        <w:tblCellMar>
          <w:left w:w="0" w:type="dxa"/>
          <w:right w:w="0" w:type="dxa"/>
        </w:tblCellMar>
        <w:tblLook w:val="04A0"/>
      </w:tblPr>
      <w:tblGrid>
        <w:gridCol w:w="4662"/>
        <w:gridCol w:w="4707"/>
      </w:tblGrid>
      <w:tr w:rsidR="009614E8">
        <w:tc>
          <w:tcPr>
            <w:tcW w:w="24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2"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46</w:t>
            </w:r>
            <w:r>
              <w:t xml:space="preserve"> Статистическая стоимость</w:t>
            </w:r>
          </w:p>
        </w:tc>
      </w:tr>
      <w:tr w:rsidR="009614E8">
        <w:tc>
          <w:tcPr>
            <w:tcW w:w="24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2"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lastRenderedPageBreak/>
        <w:t>В графе указывается цифровыми символами без разделителей и пробелов статистическая стоимость товара в долларах США, округленная по математическим правилам с точностью до двух знаков после запятой.</w:t>
      </w:r>
    </w:p>
    <w:p w:rsidR="009614E8" w:rsidRDefault="009614E8">
      <w:pPr>
        <w:pStyle w:val="newncpi"/>
      </w:pPr>
      <w:r>
        <w:t>Статистическая стоимость товара рассчитывается на основе таможенной стоимости товара, указанной в графе 45 ДТ, за исключением случаев, указанных в абзацах четвертом и пятом настоящего подпункта.</w:t>
      </w:r>
    </w:p>
    <w:p w:rsidR="009614E8" w:rsidRDefault="009614E8">
      <w:pPr>
        <w:pStyle w:val="newncpi"/>
      </w:pPr>
      <w:r>
        <w:t>В случае, когда в соответствии с настоящим Порядком графа 45 ДТ не заполняется, статистическая стоимость товара рассчитывается на основе цены товара, указанной в графе 42 ДТ.</w:t>
      </w:r>
    </w:p>
    <w:p w:rsidR="009614E8" w:rsidRDefault="009614E8">
      <w:pPr>
        <w:pStyle w:val="newncpi"/>
      </w:pPr>
      <w:r>
        <w:t>Статистическая стоимость товара рассчитывается путем приведения таможенной стоимости товара, а в случае, указанном в абзаце четвертом настоящего подпункта, – цены товара к условию поставки CIF – первый порт прибытия на территорию государства – члена Союза, являющегося страной назначения товара (CIP – место пересечения границы государства – члена Союза, являющегося страной назначения товара).</w:t>
      </w:r>
    </w:p>
    <w:p w:rsidR="009614E8" w:rsidRDefault="009614E8">
      <w:pPr>
        <w:pStyle w:val="newncpi"/>
      </w:pPr>
      <w:r>
        <w:t>Например:</w:t>
      </w:r>
    </w:p>
    <w:p w:rsidR="009614E8" w:rsidRDefault="009614E8">
      <w:pPr>
        <w:pStyle w:val="newncpi"/>
      </w:pPr>
      <w:proofErr w:type="gramStart"/>
      <w:r>
        <w:t>При приведении таможенной стоимости товара к условию поставки CIF – первый порт прибытия на территорию государства – члена Союза, являющегося страной назначения товара (CIP – место пересечения границы государства – члена Союза, являющегося страной назначения товара), в случае, если место прибытия товара на таможенную территорию находится за пределами территории государства – члена Союза, являющегося страной назначения товара, к таможенной стоимости товара добавляются расходы по перевозке</w:t>
      </w:r>
      <w:proofErr w:type="gramEnd"/>
      <w:r>
        <w:t xml:space="preserve"> (транспортировке) товара от места прибытия товара на таможенную территорию до места пересечения границы государства – члена Союза, являющегося страной назначения товара.</w:t>
      </w:r>
    </w:p>
    <w:p w:rsidR="009614E8" w:rsidRDefault="009614E8">
      <w:pPr>
        <w:pStyle w:val="newncpi"/>
      </w:pPr>
      <w:r>
        <w:t>При приведении цены товара к условию поставки CIF – первый порт прибытия на территорию государства – члена Союза, являющегося страной назначения товара (CIP – место пересечения границы государства – члена Союза, являющегося страной назначения товара):</w:t>
      </w:r>
    </w:p>
    <w:p w:rsidR="009614E8" w:rsidRDefault="009614E8">
      <w:pPr>
        <w:pStyle w:val="newncpi"/>
      </w:pPr>
      <w:r>
        <w:t>для товара, поставленного на условиях, в соответствии с которыми пункт назначения находится за пределами территории государства – члена Союза, являющегося страной назначения товара, к цене товара добавляются расходы по доставке товара от пункта назначения до места пересечения границы государства – члена Союза, являющегося страной назначения товара;</w:t>
      </w:r>
    </w:p>
    <w:p w:rsidR="009614E8" w:rsidRDefault="009614E8">
      <w:pPr>
        <w:pStyle w:val="newncpi"/>
      </w:pPr>
      <w:r>
        <w:t>для товара, поставленного на условиях, в соответствии с которыми пункт назначения находится на территории государства – члена Союза, являющегося страной назначения товара, из цены товара исключаются расходы по доставке товара от места пересечения границы государства – члена Союза, являющегося страной назначения товара, до пункта назначения.</w:t>
      </w:r>
    </w:p>
    <w:p w:rsidR="009614E8" w:rsidRDefault="009614E8">
      <w:pPr>
        <w:pStyle w:val="newncpi"/>
      </w:pPr>
      <w:proofErr w:type="gramStart"/>
      <w:r>
        <w:t>При пересчете таможенной стоимости товара или цены товара, приведенных к условию поставки CIF – первый порт прибытия на территорию государства – члена Союза, являющегося страной назначения товара (CIP – место пересечения границы государства – члена Союза, являющегося страной назначения товара), в доллары США применяется курс валют, установленный национальным (центральным) банком государства – члена Союза на дату регистрации ДТ таможенным органом.</w:t>
      </w:r>
      <w:proofErr w:type="gramEnd"/>
    </w:p>
    <w:p w:rsidR="009614E8" w:rsidRDefault="009614E8">
      <w:pPr>
        <w:pStyle w:val="newncpi"/>
      </w:pPr>
      <w:r>
        <w:t>Пересчет таможенной стоимости, приведенной к условию поставки CIF – первый порт прибытия на территорию государства – члена Союза, являющегося страной назначения товара (CIP – место пересечения границы государства – члена Союза, являющегося страной назначения товара), в доллары США осуществляется путем ее деления на курс доллара США.</w:t>
      </w:r>
    </w:p>
    <w:p w:rsidR="009614E8" w:rsidRDefault="009614E8">
      <w:pPr>
        <w:pStyle w:val="newncpi"/>
      </w:pPr>
      <w:r>
        <w:t xml:space="preserve">Пересчет цены товара, приведенной к условию поставки CIF – первый порт прибытия на территорию государства – члена Союза, являющегося страной назначения товара (CIP – место пересечения границы государства – члена Союза, являющегося </w:t>
      </w:r>
      <w:r>
        <w:lastRenderedPageBreak/>
        <w:t>страной назначения товара) (далее в настоящем подпункте – приведенная стоимость товара), в доллары США осуществляется по формуле:</w:t>
      </w:r>
    </w:p>
    <w:p w:rsidR="009614E8" w:rsidRDefault="009614E8">
      <w:pPr>
        <w:pStyle w:val="newncpi"/>
      </w:pPr>
      <w:r>
        <w:t> </w:t>
      </w:r>
    </w:p>
    <w:p w:rsidR="009614E8" w:rsidRDefault="009614E8">
      <w:pPr>
        <w:pStyle w:val="newncpi0"/>
        <w:jc w:val="center"/>
      </w:pPr>
      <w:r>
        <w:t>С</w:t>
      </w:r>
      <w:r>
        <w:rPr>
          <w:vertAlign w:val="subscript"/>
        </w:rPr>
        <w:t>$</w:t>
      </w:r>
      <w:r>
        <w:t xml:space="preserve"> = (</w:t>
      </w:r>
      <w:proofErr w:type="spellStart"/>
      <w:proofErr w:type="gramStart"/>
      <w:r>
        <w:t>С</w:t>
      </w:r>
      <w:proofErr w:type="gramEnd"/>
      <w:r>
        <w:rPr>
          <w:vertAlign w:val="subscript"/>
        </w:rPr>
        <w:t>iv</w:t>
      </w:r>
      <w:proofErr w:type="spellEnd"/>
      <w:r>
        <w:t xml:space="preserve"> </w:t>
      </w:r>
      <w:proofErr w:type="spellStart"/>
      <w:r>
        <w:t>х</w:t>
      </w:r>
      <w:proofErr w:type="spellEnd"/>
      <w:r>
        <w:t xml:space="preserve"> </w:t>
      </w:r>
      <w:proofErr w:type="spellStart"/>
      <w:r>
        <w:t>K</w:t>
      </w:r>
      <w:r>
        <w:rPr>
          <w:vertAlign w:val="subscript"/>
        </w:rPr>
        <w:t>iv</w:t>
      </w:r>
      <w:proofErr w:type="spellEnd"/>
      <w:r>
        <w:t>) / (</w:t>
      </w:r>
      <w:proofErr w:type="spellStart"/>
      <w:r>
        <w:t>E</w:t>
      </w:r>
      <w:r>
        <w:rPr>
          <w:vertAlign w:val="subscript"/>
        </w:rPr>
        <w:t>iv</w:t>
      </w:r>
      <w:proofErr w:type="spellEnd"/>
      <w:r>
        <w:t xml:space="preserve"> </w:t>
      </w:r>
      <w:proofErr w:type="spellStart"/>
      <w:r>
        <w:t>х</w:t>
      </w:r>
      <w:proofErr w:type="spellEnd"/>
      <w:r>
        <w:t xml:space="preserve"> K</w:t>
      </w:r>
      <w:r>
        <w:rPr>
          <w:vertAlign w:val="subscript"/>
        </w:rPr>
        <w:t>$</w:t>
      </w:r>
      <w:r>
        <w:t>),</w:t>
      </w:r>
    </w:p>
    <w:p w:rsidR="009614E8" w:rsidRDefault="009614E8">
      <w:pPr>
        <w:pStyle w:val="newncpi"/>
      </w:pPr>
      <w:r>
        <w:t> </w:t>
      </w:r>
    </w:p>
    <w:p w:rsidR="009614E8" w:rsidRDefault="009614E8">
      <w:pPr>
        <w:pStyle w:val="newncpi"/>
      </w:pPr>
      <w:r>
        <w:t>где:</w:t>
      </w:r>
    </w:p>
    <w:p w:rsidR="009614E8" w:rsidRDefault="009614E8">
      <w:pPr>
        <w:pStyle w:val="newncpi"/>
      </w:pPr>
      <w:proofErr w:type="gramStart"/>
      <w:r>
        <w:t>С</w:t>
      </w:r>
      <w:proofErr w:type="gramEnd"/>
      <w:r>
        <w:rPr>
          <w:vertAlign w:val="subscript"/>
        </w:rPr>
        <w:t>$</w:t>
      </w:r>
      <w:r>
        <w:t> – статистическая стоимость товара в долларах США;</w:t>
      </w:r>
    </w:p>
    <w:p w:rsidR="009614E8" w:rsidRDefault="009614E8">
      <w:pPr>
        <w:pStyle w:val="newncpi"/>
      </w:pPr>
      <w:proofErr w:type="spellStart"/>
      <w:proofErr w:type="gramStart"/>
      <w:r>
        <w:t>С</w:t>
      </w:r>
      <w:proofErr w:type="gramEnd"/>
      <w:r>
        <w:rPr>
          <w:vertAlign w:val="subscript"/>
        </w:rPr>
        <w:t>iv</w:t>
      </w:r>
      <w:proofErr w:type="spellEnd"/>
      <w:r>
        <w:t> – приведенная стоимость товара в валюте цены договора (контракта);</w:t>
      </w:r>
    </w:p>
    <w:p w:rsidR="009614E8" w:rsidRDefault="009614E8">
      <w:pPr>
        <w:pStyle w:val="newncpi"/>
      </w:pPr>
      <w:proofErr w:type="spellStart"/>
      <w:r>
        <w:t>K</w:t>
      </w:r>
      <w:r>
        <w:rPr>
          <w:vertAlign w:val="subscript"/>
        </w:rPr>
        <w:t>iv</w:t>
      </w:r>
      <w:proofErr w:type="spellEnd"/>
      <w:r>
        <w:t> – курс валюты, в которой рассчитана приведенная стоимость товара, на дату регистрации ДТ таможенным органом;</w:t>
      </w:r>
    </w:p>
    <w:p w:rsidR="009614E8" w:rsidRDefault="009614E8">
      <w:pPr>
        <w:pStyle w:val="newncpi"/>
      </w:pPr>
      <w:proofErr w:type="spellStart"/>
      <w:r>
        <w:t>E</w:t>
      </w:r>
      <w:r>
        <w:rPr>
          <w:vertAlign w:val="subscript"/>
        </w:rPr>
        <w:t>iv</w:t>
      </w:r>
      <w:proofErr w:type="spellEnd"/>
      <w:r>
        <w:t> – количество единиц валюты, в которой рассчитана приведенная стоимость товара, указанное в курсе валют;</w:t>
      </w:r>
    </w:p>
    <w:p w:rsidR="009614E8" w:rsidRDefault="009614E8">
      <w:pPr>
        <w:pStyle w:val="newncpi"/>
      </w:pPr>
      <w:r>
        <w:t>K</w:t>
      </w:r>
      <w:r>
        <w:rPr>
          <w:vertAlign w:val="subscript"/>
        </w:rPr>
        <w:t>$</w:t>
      </w:r>
      <w:r>
        <w:t> – курс доллара США на дату регистрации ДТ таможенным органом.</w:t>
      </w:r>
    </w:p>
    <w:p w:rsidR="009614E8" w:rsidRDefault="009614E8">
      <w:pPr>
        <w:pStyle w:val="newncpi"/>
      </w:pPr>
      <w:r>
        <w:t>Так, например, пересчет приведенной стоимости товара, составляющей 120 000 000 японских иен, в доллары США осуществляется следующим образом:</w:t>
      </w:r>
    </w:p>
    <w:p w:rsidR="009614E8" w:rsidRDefault="009614E8">
      <w:pPr>
        <w:pStyle w:val="newncpi"/>
      </w:pPr>
      <w:r>
        <w:t>С</w:t>
      </w:r>
      <w:r>
        <w:rPr>
          <w:vertAlign w:val="subscript"/>
        </w:rPr>
        <w:t>$</w:t>
      </w:r>
      <w:r>
        <w:t xml:space="preserve"> = (120 000 000 </w:t>
      </w:r>
      <w:proofErr w:type="spellStart"/>
      <w:r>
        <w:t>x</w:t>
      </w:r>
      <w:proofErr w:type="spellEnd"/>
      <w:r>
        <w:t xml:space="preserve"> 32,0049) / (100 </w:t>
      </w:r>
      <w:proofErr w:type="spellStart"/>
      <w:r>
        <w:t>x</w:t>
      </w:r>
      <w:proofErr w:type="spellEnd"/>
      <w:r>
        <w:t xml:space="preserve"> 31,6144) = 1 214 822,36 доллара США,</w:t>
      </w:r>
    </w:p>
    <w:p w:rsidR="009614E8" w:rsidRDefault="009614E8">
      <w:pPr>
        <w:pStyle w:val="newncpi"/>
      </w:pPr>
      <w:r>
        <w:t>где:</w:t>
      </w:r>
    </w:p>
    <w:p w:rsidR="009614E8" w:rsidRDefault="009614E8">
      <w:pPr>
        <w:pStyle w:val="newncpi"/>
      </w:pPr>
      <w:proofErr w:type="spellStart"/>
      <w:proofErr w:type="gramStart"/>
      <w:r>
        <w:t>С</w:t>
      </w:r>
      <w:proofErr w:type="gramEnd"/>
      <w:r>
        <w:rPr>
          <w:vertAlign w:val="subscript"/>
        </w:rPr>
        <w:t>iv</w:t>
      </w:r>
      <w:proofErr w:type="spellEnd"/>
      <w:r>
        <w:t> – 120 000 000 японских иен;</w:t>
      </w:r>
    </w:p>
    <w:p w:rsidR="009614E8" w:rsidRDefault="009614E8">
      <w:pPr>
        <w:pStyle w:val="newncpi"/>
      </w:pPr>
      <w:proofErr w:type="spellStart"/>
      <w:r>
        <w:t>K</w:t>
      </w:r>
      <w:r>
        <w:rPr>
          <w:vertAlign w:val="subscript"/>
        </w:rPr>
        <w:t>iv</w:t>
      </w:r>
      <w:proofErr w:type="spellEnd"/>
      <w:r>
        <w:t> – 32,0049 российского рубля;</w:t>
      </w:r>
    </w:p>
    <w:p w:rsidR="009614E8" w:rsidRDefault="009614E8">
      <w:pPr>
        <w:pStyle w:val="newncpi"/>
      </w:pPr>
      <w:proofErr w:type="spellStart"/>
      <w:r>
        <w:t>E</w:t>
      </w:r>
      <w:r>
        <w:rPr>
          <w:vertAlign w:val="subscript"/>
        </w:rPr>
        <w:t>iv</w:t>
      </w:r>
      <w:proofErr w:type="spellEnd"/>
      <w:r>
        <w:t> – 100 японских иен;</w:t>
      </w:r>
    </w:p>
    <w:p w:rsidR="009614E8" w:rsidRDefault="009614E8">
      <w:pPr>
        <w:pStyle w:val="newncpi"/>
      </w:pPr>
      <w:r>
        <w:t>K</w:t>
      </w:r>
      <w:r>
        <w:rPr>
          <w:vertAlign w:val="subscript"/>
        </w:rPr>
        <w:t>$</w:t>
      </w:r>
      <w:r>
        <w:t> – 31,6144 российского рубля.</w:t>
      </w:r>
    </w:p>
    <w:p w:rsidR="009614E8" w:rsidRDefault="009614E8">
      <w:pPr>
        <w:pStyle w:val="newncpi"/>
      </w:pPr>
      <w:r>
        <w:t>Указанные в графе сведения используются для целей ведения таможенной статистики внешней торговли;</w:t>
      </w:r>
    </w:p>
    <w:p w:rsidR="009614E8" w:rsidRDefault="009614E8">
      <w:pPr>
        <w:pStyle w:val="newncpi"/>
      </w:pPr>
      <w:r>
        <w:t> </w:t>
      </w:r>
    </w:p>
    <w:p w:rsidR="009614E8" w:rsidRDefault="009614E8">
      <w:pPr>
        <w:pStyle w:val="point"/>
      </w:pPr>
      <w:r>
        <w:t>45) графа 47. «Исчисление платежей»</w:t>
      </w:r>
    </w:p>
    <w:p w:rsidR="009614E8" w:rsidRDefault="009614E8">
      <w:pPr>
        <w:pStyle w:val="newncpi"/>
      </w:pPr>
      <w:r>
        <w:t> </w:t>
      </w:r>
    </w:p>
    <w:tbl>
      <w:tblPr>
        <w:tblW w:w="5000" w:type="pct"/>
        <w:tblCellMar>
          <w:left w:w="0" w:type="dxa"/>
          <w:right w:w="0" w:type="dxa"/>
        </w:tblCellMar>
        <w:tblLook w:val="04A0"/>
      </w:tblPr>
      <w:tblGrid>
        <w:gridCol w:w="4507"/>
        <w:gridCol w:w="718"/>
        <w:gridCol w:w="1387"/>
        <w:gridCol w:w="924"/>
        <w:gridCol w:w="926"/>
        <w:gridCol w:w="907"/>
      </w:tblGrid>
      <w:tr w:rsidR="009614E8">
        <w:tc>
          <w:tcPr>
            <w:tcW w:w="2406"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pPr>
            <w:r>
              <w:rPr>
                <w:b/>
                <w:bCs/>
              </w:rPr>
              <w:t>47</w:t>
            </w:r>
            <w:r>
              <w:t xml:space="preserve"> Исчисление платежей</w:t>
            </w:r>
          </w:p>
        </w:tc>
        <w:tc>
          <w:tcPr>
            <w:tcW w:w="383"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Вид</w:t>
            </w:r>
          </w:p>
        </w:tc>
        <w:tc>
          <w:tcPr>
            <w:tcW w:w="740"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Основа</w:t>
            </w:r>
          </w:p>
        </w:tc>
        <w:tc>
          <w:tcPr>
            <w:tcW w:w="493"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Ставка</w:t>
            </w:r>
          </w:p>
        </w:tc>
        <w:tc>
          <w:tcPr>
            <w:tcW w:w="494"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Сумма</w:t>
            </w:r>
          </w:p>
        </w:tc>
        <w:tc>
          <w:tcPr>
            <w:tcW w:w="484"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СП</w:t>
            </w:r>
          </w:p>
        </w:tc>
      </w:tr>
      <w:tr w:rsidR="009614E8">
        <w:tc>
          <w:tcPr>
            <w:tcW w:w="2406" w:type="pct"/>
            <w:tcBorders>
              <w:left w:val="single" w:sz="4" w:space="0" w:color="auto"/>
              <w:right w:val="single" w:sz="4" w:space="0" w:color="auto"/>
            </w:tcBorders>
            <w:tcMar>
              <w:top w:w="0" w:type="dxa"/>
              <w:left w:w="6" w:type="dxa"/>
              <w:bottom w:w="0" w:type="dxa"/>
              <w:right w:w="6" w:type="dxa"/>
            </w:tcMar>
            <w:hideMark/>
          </w:tcPr>
          <w:p w:rsidR="009614E8" w:rsidRDefault="009614E8">
            <w:pPr>
              <w:pStyle w:val="newncpi0"/>
            </w:pPr>
            <w:r>
              <w:t> </w:t>
            </w:r>
          </w:p>
        </w:tc>
        <w:tc>
          <w:tcPr>
            <w:tcW w:w="383" w:type="pct"/>
            <w:tcBorders>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 </w:t>
            </w:r>
          </w:p>
        </w:tc>
        <w:tc>
          <w:tcPr>
            <w:tcW w:w="740" w:type="pct"/>
            <w:tcBorders>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начисления</w:t>
            </w:r>
          </w:p>
        </w:tc>
        <w:tc>
          <w:tcPr>
            <w:tcW w:w="4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 </w:t>
            </w:r>
          </w:p>
        </w:tc>
        <w:tc>
          <w:tcPr>
            <w:tcW w:w="4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 </w:t>
            </w:r>
          </w:p>
        </w:tc>
        <w:tc>
          <w:tcPr>
            <w:tcW w:w="484" w:type="pct"/>
            <w:tcBorders>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 </w:t>
            </w:r>
          </w:p>
        </w:tc>
      </w:tr>
      <w:tr w:rsidR="009614E8">
        <w:tc>
          <w:tcPr>
            <w:tcW w:w="2406"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38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740"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9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9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8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r w:rsidR="009614E8">
        <w:tc>
          <w:tcPr>
            <w:tcW w:w="2406"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383"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740"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93"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94"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84"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r w:rsidR="009614E8">
        <w:tc>
          <w:tcPr>
            <w:tcW w:w="2406"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383"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74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93"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9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8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r w:rsidR="009614E8">
        <w:tc>
          <w:tcPr>
            <w:tcW w:w="2406"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109" w:type="pct"/>
            <w:gridSpan w:val="4"/>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9614E8" w:rsidRDefault="009614E8">
            <w:pPr>
              <w:pStyle w:val="newncpi0"/>
              <w:jc w:val="center"/>
            </w:pPr>
            <w:r>
              <w:t>Всего:</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сведения об исчислении таможенных платежей, специальных, антидемпинговых, компенсационных пошлин, иных платежей, взимание которых возложено на таможенные органы (далее – платежи), а также об особенностях уплаты в соответствии с классификатором особенностей уплаты таможенных и иных платежей, взимание которых возложено на таможенные органы.</w:t>
      </w:r>
    </w:p>
    <w:p w:rsidR="009614E8" w:rsidRDefault="009614E8">
      <w:pPr>
        <w:pStyle w:val="newncpi"/>
      </w:pPr>
      <w:r>
        <w:t>Исчисление платежей производится в основной строке (основных строках) раздельно по каждому виду платежа, в том числе условно начисляемого.</w:t>
      </w:r>
    </w:p>
    <w:p w:rsidR="009614E8" w:rsidRDefault="009614E8">
      <w:pPr>
        <w:pStyle w:val="newncpi"/>
      </w:pPr>
      <w:r>
        <w:t xml:space="preserve">В Республике Армения, Республике Беларусь, </w:t>
      </w:r>
      <w:proofErr w:type="spellStart"/>
      <w:r>
        <w:t>Кыргызской</w:t>
      </w:r>
      <w:proofErr w:type="spellEnd"/>
      <w:r>
        <w:t xml:space="preserve"> Республике и Российской Федерации исчисление сумм таможенных сборов производится на основном листе ДТ.</w:t>
      </w:r>
    </w:p>
    <w:p w:rsidR="009614E8" w:rsidRDefault="009614E8">
      <w:pPr>
        <w:pStyle w:val="newncpi"/>
      </w:pPr>
      <w:r>
        <w:t>В Республике Казахстан исчисление сумм таможенных сборов производится для каждого наименования товара на основном и добавочном листах ДТ по следующей формуле:</w:t>
      </w:r>
    </w:p>
    <w:p w:rsidR="009614E8" w:rsidRPr="009614E8" w:rsidRDefault="009614E8">
      <w:pPr>
        <w:pStyle w:val="newncpi"/>
        <w:rPr>
          <w:lang w:val="en-US"/>
        </w:rPr>
      </w:pPr>
      <w:r w:rsidRPr="009614E8">
        <w:rPr>
          <w:lang w:val="en-US"/>
        </w:rPr>
        <w:t xml:space="preserve">(Z + N*B) / </w:t>
      </w:r>
      <w:proofErr w:type="spellStart"/>
      <w:r w:rsidRPr="009614E8">
        <w:rPr>
          <w:lang w:val="en-US"/>
        </w:rPr>
        <w:t>Kol_tov</w:t>
      </w:r>
      <w:proofErr w:type="spellEnd"/>
      <w:r w:rsidRPr="009614E8">
        <w:rPr>
          <w:lang w:val="en-US"/>
        </w:rPr>
        <w:t xml:space="preserve">, </w:t>
      </w:r>
      <w:r>
        <w:t>где</w:t>
      </w:r>
      <w:r w:rsidRPr="009614E8">
        <w:rPr>
          <w:lang w:val="en-US"/>
        </w:rPr>
        <w:t>:</w:t>
      </w:r>
    </w:p>
    <w:p w:rsidR="009614E8" w:rsidRDefault="009614E8">
      <w:pPr>
        <w:pStyle w:val="newncpi"/>
      </w:pPr>
      <w:r>
        <w:t>«Z» – установленный размер ставки таможенного сбора для основного листа ДТ, «В» – установленный размер ставки таможенного сбора для добавочного листа ДТ;</w:t>
      </w:r>
    </w:p>
    <w:p w:rsidR="009614E8" w:rsidRDefault="009614E8">
      <w:pPr>
        <w:pStyle w:val="newncpi"/>
      </w:pPr>
      <w:r>
        <w:t>«N» – количество добавочных листов ДТ;</w:t>
      </w:r>
    </w:p>
    <w:p w:rsidR="009614E8" w:rsidRDefault="009614E8">
      <w:pPr>
        <w:pStyle w:val="newncpi"/>
      </w:pPr>
      <w:r>
        <w:t>«</w:t>
      </w:r>
      <w:proofErr w:type="spellStart"/>
      <w:r>
        <w:t>Kol_tov</w:t>
      </w:r>
      <w:proofErr w:type="spellEnd"/>
      <w:r>
        <w:t>» – количество декларируемых товаров в соответствии с графами 32 основного и добавочных листов ДТ.</w:t>
      </w:r>
    </w:p>
    <w:p w:rsidR="009614E8" w:rsidRDefault="009614E8">
      <w:pPr>
        <w:pStyle w:val="newncpi"/>
      </w:pPr>
      <w:r>
        <w:t>Исчисление платежей производится с учетом следующих особенностей:</w:t>
      </w:r>
    </w:p>
    <w:p w:rsidR="009614E8" w:rsidRDefault="009614E8">
      <w:pPr>
        <w:pStyle w:val="newncpi"/>
      </w:pPr>
      <w:proofErr w:type="gramStart"/>
      <w:r>
        <w:lastRenderedPageBreak/>
        <w:t>в графу не вносятся сведения по виду платежа, если в соответствии с международными договорами и актами, составляющими право Союза, и (или) законодательством государства – члена Союза для декларируемых товаров не установлена ставка, либо установлена нулевая ставка по этому виду платежа, а также, если в соответствии с условиями заявляемой таможенной процедуры не возникает обязанность по уплате этого вида платежа;</w:t>
      </w:r>
      <w:proofErr w:type="gramEnd"/>
    </w:p>
    <w:p w:rsidR="009614E8" w:rsidRDefault="009614E8">
      <w:pPr>
        <w:pStyle w:val="newncpi"/>
      </w:pPr>
      <w:proofErr w:type="gramStart"/>
      <w:r>
        <w:t>графа не заполняется при декларировании национальной валюты государств – членов Союза, иностранной валюты (кроме используемой для нумизматических целей), а также ценных бумаг, выпущенных в обращение;</w:t>
      </w:r>
      <w:proofErr w:type="gramEnd"/>
    </w:p>
    <w:p w:rsidR="009614E8" w:rsidRDefault="009614E8">
      <w:pPr>
        <w:pStyle w:val="newncpi"/>
      </w:pPr>
      <w:r>
        <w:t>в случае применения комбинированной ставки платежа, которая предусматривает сложение адвалорной и специфической составляющих или вычитание одной составляющей из другой, по соответствующему виду платежа исчисление платежей производится в две строки раздельно по каждой составляющей. При этом в графе «В» ДТ суммы уплаченных или подлежащих уплате таможенных платежей по данному виду платежа указываются одной строкой;</w:t>
      </w:r>
    </w:p>
    <w:p w:rsidR="009614E8" w:rsidRDefault="009614E8">
      <w:pPr>
        <w:pStyle w:val="newncpi"/>
      </w:pPr>
      <w:r>
        <w:t>в колонках графы числовые и символьные значения вносятся без разделителей (пробелов).</w:t>
      </w:r>
    </w:p>
    <w:p w:rsidR="009614E8" w:rsidRDefault="009614E8">
      <w:pPr>
        <w:pStyle w:val="newncpi"/>
      </w:pPr>
      <w:r>
        <w:t>В колонке «Вид»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p w:rsidR="009614E8" w:rsidRDefault="009614E8">
      <w:pPr>
        <w:pStyle w:val="newncpi"/>
      </w:pPr>
      <w:r>
        <w:t>В колонке «Основа начисления» указывается база для исчисления платежа, определяемая в соответствии с международными договорами и актами, составляющими право Союза, и (или) законодательством государства – члена Союза.</w:t>
      </w:r>
    </w:p>
    <w:p w:rsidR="009614E8" w:rsidRDefault="009614E8">
      <w:pPr>
        <w:pStyle w:val="newncpi"/>
      </w:pPr>
      <w:r>
        <w:t xml:space="preserve">Если база для исчисления платежа выражена в денежных единицах значение в колонке указывается в единицах, по отношению к которым установлена ставка платежа, и округляется по математическим правилам с точностью </w:t>
      </w:r>
      <w:proofErr w:type="gramStart"/>
      <w:r>
        <w:t>до</w:t>
      </w:r>
      <w:proofErr w:type="gramEnd"/>
      <w:r>
        <w:t>:</w:t>
      </w:r>
    </w:p>
    <w:p w:rsidR="009614E8" w:rsidRDefault="009614E8">
      <w:pPr>
        <w:pStyle w:val="newncpi"/>
      </w:pPr>
      <w:r>
        <w:t>в Республике Армения – целого числа;</w:t>
      </w:r>
    </w:p>
    <w:p w:rsidR="009614E8" w:rsidRDefault="009614E8">
      <w:pPr>
        <w:pStyle w:val="newncpi"/>
      </w:pPr>
      <w:r>
        <w:t xml:space="preserve">в Республике Беларусь, Республике Казахстан, </w:t>
      </w:r>
      <w:proofErr w:type="spellStart"/>
      <w:r>
        <w:t>Кыргызской</w:t>
      </w:r>
      <w:proofErr w:type="spellEnd"/>
      <w:r>
        <w:t xml:space="preserve"> Республике и Российской Федерации – двух знаков после запятой.</w:t>
      </w:r>
    </w:p>
    <w:p w:rsidR="009614E8" w:rsidRDefault="009614E8">
      <w:pPr>
        <w:pStyle w:val="newncpi"/>
      </w:pPr>
      <w:r>
        <w:t xml:space="preserve">Если база для исчисления платежа выражена иначе, чем в денежных единицах значение в колонке указывается в единицах, по отношению к которым установлена ставка платежа, и округляется по математическим правилам с точностью </w:t>
      </w:r>
      <w:proofErr w:type="gramStart"/>
      <w:r>
        <w:t>до</w:t>
      </w:r>
      <w:proofErr w:type="gramEnd"/>
      <w:r>
        <w:t>:</w:t>
      </w:r>
    </w:p>
    <w:p w:rsidR="009614E8" w:rsidRDefault="009614E8">
      <w:pPr>
        <w:pStyle w:val="newncpi"/>
      </w:pPr>
      <w:r>
        <w:t xml:space="preserve">в Республике Армения и Республике Беларусь – двух знаков после запятой. Если сведения о значении базы для исчисления, выраженной иначе, чем в денежных единицах, с точностью до двух знаков после запятой отсутствуют, после запятой проставляются нули. В случае если округление значения базы для исчисления платежа приводит к значению меньшему, чем «0,10», и при этом имеются более точные сведения о количестве товара в единицах, по отношению к которым установлена ставка такого платежа, округление значения базы для исчисления платежа осуществляется с точностью до четырех знаков после запятой. </w:t>
      </w:r>
      <w:proofErr w:type="gramStart"/>
      <w:r>
        <w:t>Если сведения о значении базы для исчисления, выраженной иначе, чем в денежных единицах, с точностью до четырех знаков после запятой отсутствуют, в четвертом разряде после запятой проставляется ноль;</w:t>
      </w:r>
      <w:proofErr w:type="gramEnd"/>
    </w:p>
    <w:p w:rsidR="009614E8" w:rsidRDefault="009614E8">
      <w:pPr>
        <w:pStyle w:val="newncpi"/>
      </w:pPr>
      <w:r>
        <w:t xml:space="preserve">в Республике Казахстан, </w:t>
      </w:r>
      <w:proofErr w:type="spellStart"/>
      <w:r>
        <w:t>Кыргызской</w:t>
      </w:r>
      <w:proofErr w:type="spellEnd"/>
      <w:r>
        <w:t xml:space="preserve"> Республике и Российской Федерации – шести знаков после запятой независимо от общей массы товаров, в иных случаях до двух знаков после запятой. В случае</w:t>
      </w:r>
      <w:proofErr w:type="gramStart"/>
      <w:r>
        <w:t>,</w:t>
      </w:r>
      <w:proofErr w:type="gramEnd"/>
      <w:r>
        <w:t xml:space="preserve"> если сведения о значении основы для начисления, выраженной иначе, чем в денежных единицах и массе, с точностью до двух знаков после запятой отсутствуют, после запятой проставляются нули.</w:t>
      </w:r>
    </w:p>
    <w:p w:rsidR="009614E8" w:rsidRDefault="009614E8">
      <w:pPr>
        <w:pStyle w:val="newncpi"/>
      </w:pPr>
      <w:r>
        <w:t xml:space="preserve">В Российской Федерации при исчислении таможенных сборов за таможенные операции, если ставки таких таможенных сборов установлены в зависимости от классификации товаров в соответствии с ТН ВЭД ЕАЭС, в колонке «Основа начисления» указывается номер группы (номера групп) в соответствии с ТН ВЭД ЕАЭС. В таком </w:t>
      </w:r>
      <w:r>
        <w:lastRenderedPageBreak/>
        <w:t>случае исчисление таможенных сборов за таможенные операции осуществляется раздельно по каждой группе товаров (групп товаров), указанных в ДТ.</w:t>
      </w:r>
    </w:p>
    <w:p w:rsidR="009614E8" w:rsidRDefault="009614E8">
      <w:pPr>
        <w:pStyle w:val="newncpi"/>
      </w:pPr>
      <w:r>
        <w:t>В колонке «Ставка» указывается установленный размер ставки платежа. При исчислении процентов и пеней в колонке указываются размер ставки рефинансирования с точностью до двух знаков после запятой и через знак «</w:t>
      </w:r>
      <w:proofErr w:type="spellStart"/>
      <w:r>
        <w:t>х</w:t>
      </w:r>
      <w:proofErr w:type="spellEnd"/>
      <w:r>
        <w:t>» – количество дней в периоде, за который начисляются проценты или пени.</w:t>
      </w:r>
    </w:p>
    <w:p w:rsidR="009614E8" w:rsidRDefault="009614E8">
      <w:pPr>
        <w:pStyle w:val="newncpi"/>
      </w:pPr>
      <w:r>
        <w:t>В случае применения комбинированной ставки платежа, которая предусматривает вычитание одной составляющей из другой, при исчислении платежа по вычитаемой составляющей в колонке «Ставка» указывается размер ставки платежа со знаком</w:t>
      </w:r>
      <w:proofErr w:type="gramStart"/>
      <w:r>
        <w:t xml:space="preserve"> «–» (</w:t>
      </w:r>
      <w:proofErr w:type="gramEnd"/>
      <w:r>
        <w:t>минус).</w:t>
      </w:r>
    </w:p>
    <w:p w:rsidR="009614E8" w:rsidRDefault="009614E8">
      <w:pPr>
        <w:pStyle w:val="newncpi"/>
      </w:pPr>
      <w:r>
        <w:t xml:space="preserve">В колонке «Сумма» указывается исчисленный размер платежа. Значение в колонке округляется по математическим правилам с точностью </w:t>
      </w:r>
      <w:proofErr w:type="gramStart"/>
      <w:r>
        <w:t>до</w:t>
      </w:r>
      <w:proofErr w:type="gramEnd"/>
      <w:r>
        <w:t>:</w:t>
      </w:r>
    </w:p>
    <w:p w:rsidR="009614E8" w:rsidRDefault="009614E8">
      <w:pPr>
        <w:pStyle w:val="newncpi"/>
      </w:pPr>
      <w:r>
        <w:t xml:space="preserve">в Республике Армения и </w:t>
      </w:r>
      <w:proofErr w:type="spellStart"/>
      <w:r>
        <w:t>Кыргызской</w:t>
      </w:r>
      <w:proofErr w:type="spellEnd"/>
      <w:r>
        <w:t xml:space="preserve"> Республике – целого числа;</w:t>
      </w:r>
    </w:p>
    <w:p w:rsidR="009614E8" w:rsidRDefault="009614E8">
      <w:pPr>
        <w:pStyle w:val="newncpi"/>
      </w:pPr>
      <w:r>
        <w:t>в Республике Беларусь, Республике Казахстан и Российской Федерации – двух знаков после запятой.</w:t>
      </w:r>
    </w:p>
    <w:p w:rsidR="009614E8" w:rsidRDefault="009614E8">
      <w:pPr>
        <w:pStyle w:val="newncpi"/>
      </w:pPr>
      <w:r>
        <w:t>В случае применения комбинированной ставки платежа, которая предусматривает вычитание одной составляющей из другой, при исчислении платежа по вычитаемой составляющей в колонке «Сумма» указывается размер платежа со знаком</w:t>
      </w:r>
      <w:proofErr w:type="gramStart"/>
      <w:r>
        <w:t xml:space="preserve"> «–» (</w:t>
      </w:r>
      <w:proofErr w:type="gramEnd"/>
      <w:r>
        <w:t>минус).</w:t>
      </w:r>
    </w:p>
    <w:p w:rsidR="009614E8" w:rsidRDefault="009614E8">
      <w:pPr>
        <w:pStyle w:val="newncpi"/>
      </w:pPr>
      <w:r>
        <w:t>В колонке «СП» (специфика платежа) указывается код в соответствии с классификатором особенностей уплаты таможенных и иных платежей, взимание которых возложено на таможенные органы с учетом следующих особенностей:</w:t>
      </w:r>
    </w:p>
    <w:p w:rsidR="009614E8" w:rsidRDefault="009614E8">
      <w:pPr>
        <w:pStyle w:val="newncpi"/>
      </w:pPr>
      <w:proofErr w:type="gramStart"/>
      <w:r>
        <w:t>если в отношении декларируемых товаров платеж уплачивается в полном размере до выпуска товаров, а в отношении товаров, выпуск которых произведен до подачи ДТ, – не позднее сроков, указанных в пунктах 7 и 10 статьи 137 и пункте 11 статьи 198 Кодекса, либо если налог на добавленную стоимость уплачивается в Республике Казахстан методом зачета, в колонке «СП» указывается код «ИУ» или «ЗН</w:t>
      </w:r>
      <w:proofErr w:type="gramEnd"/>
      <w:r>
        <w:t>» соответственно;</w:t>
      </w:r>
    </w:p>
    <w:p w:rsidR="009614E8" w:rsidRDefault="009614E8">
      <w:pPr>
        <w:pStyle w:val="newncpi"/>
      </w:pPr>
      <w:r>
        <w:t>если предоставлена (предоставляется) отсрочка уплаты платежа в отношении всей суммы платежа, то по данному виду платежа в колонке «СП» указывается код «ОП»;</w:t>
      </w:r>
    </w:p>
    <w:p w:rsidR="009614E8" w:rsidRDefault="009614E8">
      <w:pPr>
        <w:pStyle w:val="newncpi"/>
      </w:pPr>
      <w:r>
        <w:t>если декларирование товаров производится при их помещении под таможенную процедуру, предусматривающую возникновение обязанности по уплате данного вида платежа, но платеж данного вида не подлежит уплате до выпуска товаров в соответствии с заявленной таможенной процедурой, в колонке «СП» указывается код «УР»;</w:t>
      </w:r>
    </w:p>
    <w:p w:rsidR="009614E8" w:rsidRDefault="009614E8">
      <w:pPr>
        <w:pStyle w:val="newncpi"/>
      </w:pPr>
      <w:r>
        <w:t>если в отношении декларируемых товаров налог исчисляется и уплачивается по сниженной ставке до выпуска товаров, а в отношении товаров, выпуск которых произведен до подачи ДТ, – не позднее сроков, указанных в пунктах 7 и 10 статьи 137 и пункте 11 статьи 198 Кодекса, в колонке «СП» указывается код «ИУ».</w:t>
      </w:r>
    </w:p>
    <w:p w:rsidR="009614E8" w:rsidRDefault="009614E8">
      <w:pPr>
        <w:pStyle w:val="newncpi"/>
      </w:pPr>
      <w:r>
        <w:t>В иных случаях по соответствующему виду платежа заполняется дополнительная строка (дополнительные строки) в следующем порядке:</w:t>
      </w:r>
    </w:p>
    <w:p w:rsidR="009614E8" w:rsidRDefault="009614E8">
      <w:pPr>
        <w:pStyle w:val="newncpi"/>
      </w:pPr>
      <w:r>
        <w:t>в случае использования льготы по уплате таможенной пошлины в виде снижения ставки пошлины, а также при применении тарифной преференции, предусматривающей снижение ставки таможенной пошлины, в основной строке (основных строках) исчисление производится в размере таможенной пошлины, подлежащей уплате без учета льгот и тарифных преференций. В колонке «СП» указывается код «УН». В дополнительной строке (дополнительных строках) в колонке «Основа начисления» указывается база для исчисления платежа, в колонке «Ставка» – сниженная ставка платежа, в колонке «Сумма» – исчисленный с применением сниженной ставки размер платежа. В колонке «СП» дополнительной строки (дополнительных строк) указывается код особенностей уплаты (УМ, ОП, ОЧ, РП, УР);</w:t>
      </w:r>
    </w:p>
    <w:p w:rsidR="009614E8" w:rsidRDefault="009614E8">
      <w:pPr>
        <w:pStyle w:val="newncpi"/>
      </w:pPr>
      <w:r>
        <w:t xml:space="preserve">в случае использования льгот по уплате платежа в виде освобождения от его уплаты, применения тарифной преференции, предусматривающей освобождение от уплаты таможенной пошлины, в основной строке (основных строках) исчисление производится в размере платежей, подлежащих уплате без учета льгот и тарифных преференций. В </w:t>
      </w:r>
      <w:r>
        <w:lastRenderedPageBreak/>
        <w:t>колонке «СП» указывается «УН». В дополнительной строке в колонке «Сумма» указывается цифра «0» (ноль). Колонки «Основа начисления» и «Ставка» дополнительной строки не заполняются. В колонке «СП» проставляется код «УМ»;</w:t>
      </w:r>
    </w:p>
    <w:p w:rsidR="009614E8" w:rsidRDefault="009614E8">
      <w:pPr>
        <w:pStyle w:val="newncpi"/>
      </w:pPr>
      <w:r>
        <w:t>если предоставлена (предоставляется) отсрочка уплаты платежа в отношении части суммы платежа, то по данному виду платежа в основной строке (основных строках) при исчислении суммы платежа, по уплате которого предоставляется отсрочка, в колонке «СП» указывается код «ОЧ». В первой дополнительной строке и второй дополнительной строке в колонке «Сумма» указываются уплачиваемая и отсроченная сумма платежа соответственно с указанием в колонке «СП» кодов «ИУ» и «ОП» соответственно;</w:t>
      </w:r>
    </w:p>
    <w:p w:rsidR="009614E8" w:rsidRDefault="009614E8">
      <w:pPr>
        <w:pStyle w:val="newncpi"/>
      </w:pPr>
      <w:r>
        <w:t xml:space="preserve">при использовании рассрочки уплаты платежа в основной строке (основных строках) в колонке «СП» указывается код «РП». </w:t>
      </w:r>
      <w:proofErr w:type="gramStart"/>
      <w:r>
        <w:t>В дополнительной строке в колонке «Основа начисления» указывается сумма платежа, в отношении которой предоставлена (предоставляется) рассрочка; в колонке «Ставка» указывается количество периодов в соответствии с графиком уплаты, за которые произведена уплата; в колонке «Сумма» – сумма фактически уплаченного платежа; в колонке «СП» – код «УМ»;</w:t>
      </w:r>
      <w:proofErr w:type="gramEnd"/>
    </w:p>
    <w:p w:rsidR="009614E8" w:rsidRDefault="009614E8">
      <w:pPr>
        <w:pStyle w:val="newncpi"/>
      </w:pPr>
      <w:r>
        <w:t xml:space="preserve">при декларировании товаров для их помещения под таможенную процедуру временного ввоза (допуска) с частичной уплатой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В колонке «СП» указывается код «УР». </w:t>
      </w:r>
      <w:proofErr w:type="gramStart"/>
      <w:r>
        <w:t>В дополнительной строке в колонке «Основа начисления» указывается исчисленная в полном размере сумма платежа, в колонке «Ставка» – ставка в размере 3 (трех) процентов и через знак «</w:t>
      </w:r>
      <w:proofErr w:type="spellStart"/>
      <w:r>
        <w:t>x</w:t>
      </w:r>
      <w:proofErr w:type="spellEnd"/>
      <w:r>
        <w:t>» количество календарных месяцев (полных или неполных) периода, за который произведена уплата таможенного платежа, в колонке «Сумма» – исчисленный размер платежа за указанное количество календарных месяцев.</w:t>
      </w:r>
      <w:proofErr w:type="gramEnd"/>
      <w:r>
        <w:t xml:space="preserve"> В колонке «СП» указывается код «ВВ», а если в отношении товара применены льготы по уплате таможенных пошлин, налогов по соответствующему виду платежа, – код «УН»;</w:t>
      </w:r>
    </w:p>
    <w:p w:rsidR="009614E8" w:rsidRDefault="009614E8">
      <w:pPr>
        <w:pStyle w:val="newncpi"/>
      </w:pPr>
      <w:r>
        <w:t xml:space="preserve">при декларировании товаров для их помещения под таможенную процедуру временного ввоза (допуска) без уплаты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без применения льгот по их уплате. В колонке «СП» указывается код «УР». </w:t>
      </w:r>
      <w:proofErr w:type="gramStart"/>
      <w:r>
        <w:t>В дополнительной строке в колонке «Основа начисления» указывается исчисленная в полном размере сумма платежа, в колонке «Ставка» – ставка в размере 3 (трех) процентов и через знак «</w:t>
      </w:r>
      <w:proofErr w:type="spellStart"/>
      <w:r>
        <w:t>x</w:t>
      </w:r>
      <w:proofErr w:type="spellEnd"/>
      <w:r>
        <w:t>» количество календарных месяцев (полных или неполных) периода, за который исчислен платеж, в колонке «Сумма» – исчисленный размер платежа за указанное количество календарных месяцев, в колонке «СП» – код «УН»;</w:t>
      </w:r>
      <w:proofErr w:type="gramEnd"/>
    </w:p>
    <w:p w:rsidR="009614E8" w:rsidRDefault="009614E8">
      <w:pPr>
        <w:pStyle w:val="newncpi"/>
      </w:pPr>
      <w:proofErr w:type="gramStart"/>
      <w:r>
        <w:t>при помещении товаров под таможенную процедуру выпуска для внутреннего потребления, ранее помещенных под таможенную процедуру временного ввоза (допуска), в отношении которых применялась частичная уплата таможенных пошлин, налогов, в основной строке (основных строках) таможенные пошлины, налоги, исчисляются в размерах, которые подлежали бы уплате при помещении декларируемых товаров под таможенную процедуру выпуска для внутреннего потребления без вычета сумм таможенных пошлин, налогов, уплаченных</w:t>
      </w:r>
      <w:proofErr w:type="gramEnd"/>
      <w:r>
        <w:t xml:space="preserve"> при частичной уплате таможенных пошлин, налогов с указанием в колонке «СП» кода «УН». В дополнительной строке в колонке «Сумма» указывается сумма платежа, подлежащая уплате при помещении декларируемых товаров под таможенную процедуру выпуска для внутреннего потребления, за вычетом сумм платежа, уплаченных при частичной уплате таможенных пошлин, налогов. В колонке «СП» указывается код «ИУ», либо «ОП», «ОЧ» или «РП» в случае предоставления отсрочки или рассрочки платежа соответственно;</w:t>
      </w:r>
    </w:p>
    <w:p w:rsidR="009614E8" w:rsidRDefault="009614E8">
      <w:pPr>
        <w:pStyle w:val="newncpi"/>
      </w:pPr>
      <w:proofErr w:type="gramStart"/>
      <w:r>
        <w:t xml:space="preserve">в Республике Армения, Республике Казахстан, </w:t>
      </w:r>
      <w:proofErr w:type="spellStart"/>
      <w:r>
        <w:t>Кыргызской</w:t>
      </w:r>
      <w:proofErr w:type="spellEnd"/>
      <w:r>
        <w:t xml:space="preserve"> Республике и Российской Федерации в случае исчисления ввозной таможенной пошлины, налога на </w:t>
      </w:r>
      <w:r>
        <w:lastRenderedPageBreak/>
        <w:t>добавленную стоимость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по переработке вне таможенной территории, в основной строке (основных строках) исчисляется ввозная таможенная пошлина, налог на добавленную стоимость, которые подлежали бы уплате</w:t>
      </w:r>
      <w:proofErr w:type="gramEnd"/>
      <w:r>
        <w:t xml:space="preserve"> при помещении продуктов переработки под таможенную процедуру выпуска для внутреннего потребления, без учета установленных Кодексом особенностей исчисления и уплаты ввозных таможенных пошлин, налогов с указанием в колонке «СП» кода «УР»;</w:t>
      </w:r>
    </w:p>
    <w:p w:rsidR="009614E8" w:rsidRDefault="009614E8">
      <w:pPr>
        <w:pStyle w:val="newncpi"/>
      </w:pPr>
      <w:r>
        <w:t>в дополнительной строке указываются:</w:t>
      </w:r>
    </w:p>
    <w:p w:rsidR="009614E8" w:rsidRDefault="009614E8">
      <w:pPr>
        <w:pStyle w:val="newncpi"/>
      </w:pPr>
      <w:r>
        <w:t>при применении в отношении продуктов переработки специфической ставки таможенной пошлины:</w:t>
      </w:r>
    </w:p>
    <w:p w:rsidR="009614E8" w:rsidRDefault="009614E8">
      <w:pPr>
        <w:pStyle w:val="newncpi"/>
      </w:pPr>
      <w:r>
        <w:t>в колонке «Ставка» – соотношение стоимости операций по переработке к таможенной стоимости продуктов переработки, округляемое по математическим правилам с точностью до четырех знаков после запятой;</w:t>
      </w:r>
    </w:p>
    <w:p w:rsidR="009614E8" w:rsidRDefault="009614E8">
      <w:pPr>
        <w:pStyle w:val="newncpi"/>
      </w:pPr>
      <w:r>
        <w:t>в колонке «Сумма» – произведение суммы таможенной пошлины, указанной в первой строке, на соотношение, указанное в колонке «Ставка» второй строки;</w:t>
      </w:r>
    </w:p>
    <w:p w:rsidR="009614E8" w:rsidRDefault="009614E8">
      <w:pPr>
        <w:pStyle w:val="newncpi"/>
      </w:pPr>
      <w:r>
        <w:t>в колонке «СП» – код «ИУ», либо «ОП» или «РП» в случае предоставления отсрочки или рассрочки платежа соответственно;</w:t>
      </w:r>
    </w:p>
    <w:p w:rsidR="009614E8" w:rsidRDefault="009614E8">
      <w:pPr>
        <w:pStyle w:val="newncpi"/>
      </w:pPr>
      <w:r>
        <w:t>при применении в отношении продуктов переработки адвалорной ставки таможенной пошлины:</w:t>
      </w:r>
    </w:p>
    <w:p w:rsidR="009614E8" w:rsidRDefault="009614E8">
      <w:pPr>
        <w:pStyle w:val="newncpi"/>
      </w:pPr>
      <w:r>
        <w:t>в колонке «Основа начисления» указывается стоимость операций по переработке;</w:t>
      </w:r>
    </w:p>
    <w:p w:rsidR="009614E8" w:rsidRDefault="009614E8">
      <w:pPr>
        <w:pStyle w:val="newncpi"/>
      </w:pPr>
      <w:r>
        <w:t>в колонке «Ставка» – адвалорная ставка таможенной пошлины;</w:t>
      </w:r>
    </w:p>
    <w:p w:rsidR="009614E8" w:rsidRDefault="009614E8">
      <w:pPr>
        <w:pStyle w:val="newncpi"/>
      </w:pPr>
      <w:proofErr w:type="gramStart"/>
      <w:r>
        <w:t>в колонке «Сумма» – произведение значения, указанного в колонке «Основа начисления» дополнительной строки, на значение, указанное в колонке «Ставка» дополнительной строки;</w:t>
      </w:r>
      <w:proofErr w:type="gramEnd"/>
    </w:p>
    <w:p w:rsidR="009614E8" w:rsidRDefault="009614E8">
      <w:pPr>
        <w:pStyle w:val="newncpi"/>
      </w:pPr>
      <w:r>
        <w:t>в колонке «СП» – код «ИУ», либо «ОП» или «РП» в случае предоставления отсрочки или рассрочки платежа соответственно;</w:t>
      </w:r>
    </w:p>
    <w:p w:rsidR="009614E8" w:rsidRDefault="009614E8">
      <w:pPr>
        <w:pStyle w:val="newncpi"/>
      </w:pPr>
      <w:r>
        <w:t xml:space="preserve">при исчислении налога на добавленную стоимость в отношении </w:t>
      </w:r>
      <w:proofErr w:type="gramStart"/>
      <w:r>
        <w:t>продуктов переработки, помещаемых под таможенную процедуру выпуска для внутреннего потребления и образовавшихся в результате совершения операций по переработке вне таможенной территории в основной строке указывается</w:t>
      </w:r>
      <w:proofErr w:type="gramEnd"/>
      <w:r>
        <w:t>:</w:t>
      </w:r>
    </w:p>
    <w:p w:rsidR="009614E8" w:rsidRDefault="009614E8">
      <w:pPr>
        <w:pStyle w:val="newncpi"/>
      </w:pPr>
      <w:r>
        <w:t>в колонке «Основа начисления» указывается стоимость операций по переработке товаров;</w:t>
      </w:r>
    </w:p>
    <w:p w:rsidR="009614E8" w:rsidRDefault="009614E8">
      <w:pPr>
        <w:pStyle w:val="newncpi"/>
      </w:pPr>
      <w:r>
        <w:t>в колонке «Ставка» – ставка налога на добавленную стоимость;</w:t>
      </w:r>
    </w:p>
    <w:p w:rsidR="009614E8" w:rsidRDefault="009614E8">
      <w:pPr>
        <w:pStyle w:val="newncpi"/>
      </w:pPr>
      <w:proofErr w:type="gramStart"/>
      <w:r>
        <w:t>в колонке «Сумма» – произведение значения, указанного в колонке «Основа начисления» основной строки, на значение, указанное в колонке «Ставка» основной строки;</w:t>
      </w:r>
      <w:proofErr w:type="gramEnd"/>
    </w:p>
    <w:p w:rsidR="009614E8" w:rsidRDefault="009614E8">
      <w:pPr>
        <w:pStyle w:val="newncpi"/>
      </w:pPr>
      <w:r>
        <w:t>в колонке «СП» – код «ИУ», либо «ОП» или «РП» в случае предоставления отсрочки или рассрочки платежа соответственно;</w:t>
      </w:r>
    </w:p>
    <w:p w:rsidR="009614E8" w:rsidRDefault="009614E8">
      <w:pPr>
        <w:pStyle w:val="newncpi"/>
      </w:pPr>
      <w:proofErr w:type="gramStart"/>
      <w:r>
        <w:t>в Республике Беларусь в случае исчисления ввозной таможенной пошлины и налога на добавленную стоимость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по переработке вне таможенной территории (при условии, что суммы таких пошлин, налогов равны суммам пошлин налогов, исчисленным для указанной категории товаров, в порядке, предусмотренном для Республики Казахстан и</w:t>
      </w:r>
      <w:proofErr w:type="gramEnd"/>
      <w:r>
        <w:t xml:space="preserve"> </w:t>
      </w:r>
      <w:proofErr w:type="gramStart"/>
      <w:r>
        <w:t>Российской Федерации), в основных строках исчисляется ввозная таможенная пошлина и налог на добавленную стоимость, которые подлежали бы уплате при помещении продуктов переработки под таможенную процедуру выпуска для внутреннего потребления, без умножения на соотношение стоимости операции по переработке к таможенной стоимости продуктов переработки с указанием в колонке «СП» кода «УР».</w:t>
      </w:r>
      <w:proofErr w:type="gramEnd"/>
      <w:r>
        <w:t xml:space="preserve"> При этом при исчислении налога на добавленную стоимость в колонке «Основа </w:t>
      </w:r>
      <w:r>
        <w:lastRenderedPageBreak/>
        <w:t>начисления» основной строки указывается таможенная стоимость декларируемого товара из графы 45;</w:t>
      </w:r>
    </w:p>
    <w:p w:rsidR="009614E8" w:rsidRDefault="009614E8">
      <w:pPr>
        <w:pStyle w:val="newncpi"/>
      </w:pPr>
      <w:r>
        <w:t>в дополнительной строке указываются:</w:t>
      </w:r>
    </w:p>
    <w:p w:rsidR="009614E8" w:rsidRDefault="009614E8">
      <w:pPr>
        <w:pStyle w:val="newncpi"/>
      </w:pPr>
      <w:r>
        <w:t>в колонке «Ставка» – соотношение стоимости операций по переработке к таможенной стоимости продуктов переработки, округляемое по математическим правилам с точностью до шести знаков после запятой;</w:t>
      </w:r>
    </w:p>
    <w:p w:rsidR="009614E8" w:rsidRDefault="009614E8">
      <w:pPr>
        <w:pStyle w:val="newncpi"/>
      </w:pPr>
      <w:r>
        <w:t>в колонке «Сумма» – произведение суммы таможенного платежа, указанной в основной строке, на соотношение, указанное в колонке «Ставка» дополнительной строки;</w:t>
      </w:r>
    </w:p>
    <w:p w:rsidR="009614E8" w:rsidRDefault="009614E8">
      <w:pPr>
        <w:pStyle w:val="newncpi"/>
      </w:pPr>
      <w:r>
        <w:t>в колонке «СП» – код «ИУ», либо «ОП» или «РП» в случае предоставления отсрочки или рассрочки платежа соответственно.</w:t>
      </w:r>
    </w:p>
    <w:p w:rsidR="009614E8" w:rsidRDefault="009614E8">
      <w:pPr>
        <w:pStyle w:val="newncpi"/>
      </w:pPr>
      <w:proofErr w:type="gramStart"/>
      <w:r>
        <w:t>В случае, когда в соответствии с международными договорами и актами, составляющими право Союза, исчисление таможенных пошлин, налогов осуществляется в отношении товаров, использованных в качестве сырья (материалов, комплектующих, запасных частей) при производстве декларируемых товаров, сведения о которых указаны в графе 31 ДТ, в графе 47 ДТ отдельными строками исчисляются таможенные пошлины, налоги в отношении такого сырья (материалов, комплектующих, запасных частей).</w:t>
      </w:r>
      <w:proofErr w:type="gramEnd"/>
      <w:r>
        <w:t xml:space="preserve"> При этом в колонке «Вид» после кода платежа через знак разделителя «/» указывается порядковый номер строки графы 40 ДТ, в которой указаны регистрационный номер предшествующей ДТ и порядковый номер товара в предшествующей ДТ, в отношении которого исчисляется платеж;</w:t>
      </w:r>
    </w:p>
    <w:p w:rsidR="009614E8" w:rsidRDefault="009614E8">
      <w:pPr>
        <w:pStyle w:val="newncpi"/>
      </w:pPr>
      <w:r>
        <w:t> </w:t>
      </w:r>
    </w:p>
    <w:p w:rsidR="009614E8" w:rsidRDefault="009614E8">
      <w:pPr>
        <w:pStyle w:val="point"/>
      </w:pPr>
      <w:r>
        <w:t>46) графа «В». «Подробности подсчета»</w:t>
      </w:r>
    </w:p>
    <w:p w:rsidR="009614E8" w:rsidRDefault="009614E8">
      <w:pPr>
        <w:pStyle w:val="newncpi"/>
      </w:pPr>
      <w:r>
        <w:t> </w:t>
      </w:r>
    </w:p>
    <w:tbl>
      <w:tblPr>
        <w:tblW w:w="5000" w:type="pct"/>
        <w:tblCellMar>
          <w:left w:w="0" w:type="dxa"/>
          <w:right w:w="0" w:type="dxa"/>
        </w:tblCellMar>
        <w:tblLook w:val="04A0"/>
      </w:tblPr>
      <w:tblGrid>
        <w:gridCol w:w="4660"/>
        <w:gridCol w:w="4709"/>
      </w:tblGrid>
      <w:tr w:rsidR="009614E8">
        <w:tc>
          <w:tcPr>
            <w:tcW w:w="2487"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В</w:t>
            </w:r>
            <w:r>
              <w:t xml:space="preserve"> ПОДРОБНОСТИ ПОДСЧЕТА</w:t>
            </w:r>
          </w:p>
        </w:tc>
      </w:tr>
      <w:tr w:rsidR="009614E8">
        <w:tc>
          <w:tcPr>
            <w:tcW w:w="2487"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3"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сведения о суммах уплаченных платежей за все товары, декларируемые в ДТ, с учетом следующих особенностей:</w:t>
      </w:r>
    </w:p>
    <w:p w:rsidR="009614E8" w:rsidRDefault="009614E8">
      <w:pPr>
        <w:pStyle w:val="newncpi"/>
      </w:pPr>
      <w:r>
        <w:t>сведения по каждому виду платежа указываются отдельной строкой (отдельными строками) в разрезе документов, подтверждающих (отражающих) уплату платежа;</w:t>
      </w:r>
    </w:p>
    <w:p w:rsidR="009614E8" w:rsidRDefault="009614E8">
      <w:pPr>
        <w:pStyle w:val="newncpi"/>
      </w:pPr>
      <w:r>
        <w:t>все элементы разделяются между собой знаком тире</w:t>
      </w:r>
      <w:proofErr w:type="gramStart"/>
      <w:r>
        <w:t xml:space="preserve"> «–», </w:t>
      </w:r>
      <w:proofErr w:type="gramEnd"/>
      <w:r>
        <w:t>пробелы между элементами не допускаются;</w:t>
      </w:r>
    </w:p>
    <w:p w:rsidR="009614E8" w:rsidRDefault="009614E8">
      <w:pPr>
        <w:pStyle w:val="newncpi"/>
      </w:pPr>
      <w:r>
        <w:t xml:space="preserve">сумма платежа округляется по математическим правилам </w:t>
      </w:r>
      <w:proofErr w:type="gramStart"/>
      <w:r>
        <w:t>до</w:t>
      </w:r>
      <w:proofErr w:type="gramEnd"/>
      <w:r>
        <w:t>:</w:t>
      </w:r>
    </w:p>
    <w:p w:rsidR="009614E8" w:rsidRDefault="009614E8">
      <w:pPr>
        <w:pStyle w:val="newncpi"/>
      </w:pPr>
      <w:r>
        <w:t>в Республике Армения и Республике Казахстан – целого числа;</w:t>
      </w:r>
    </w:p>
    <w:p w:rsidR="009614E8" w:rsidRDefault="009614E8">
      <w:pPr>
        <w:pStyle w:val="newncpi"/>
      </w:pPr>
      <w:r>
        <w:t xml:space="preserve">в Республике Беларусь, </w:t>
      </w:r>
      <w:proofErr w:type="spellStart"/>
      <w:r>
        <w:t>Кыргызской</w:t>
      </w:r>
      <w:proofErr w:type="spellEnd"/>
      <w:r>
        <w:t xml:space="preserve"> Республике и Российской Федерации – двух знаков после запятой.</w:t>
      </w:r>
    </w:p>
    <w:p w:rsidR="009614E8" w:rsidRDefault="009614E8">
      <w:pPr>
        <w:pStyle w:val="newncpi"/>
      </w:pPr>
      <w:r>
        <w:t>Сведения об уплате платежа формируются по следующей схеме:</w:t>
      </w:r>
    </w:p>
    <w:p w:rsidR="009614E8" w:rsidRDefault="009614E8">
      <w:pPr>
        <w:pStyle w:val="newncpi"/>
      </w:pPr>
      <w:r>
        <w:t>элемент 1 – код вида платежа в соответствии с классификатором видов таможенных и иных платежей, взимание которых возложено на таможенные органы;</w:t>
      </w:r>
    </w:p>
    <w:p w:rsidR="009614E8" w:rsidRDefault="009614E8">
      <w:pPr>
        <w:pStyle w:val="newncpi"/>
      </w:pPr>
      <w:r>
        <w:t>элемент 2 – сумма уплаченного платежа;</w:t>
      </w:r>
    </w:p>
    <w:p w:rsidR="009614E8" w:rsidRDefault="009614E8">
      <w:pPr>
        <w:pStyle w:val="newncpi"/>
      </w:pPr>
      <w:r>
        <w:t>элемент 3 – цифровой код валюты уплаты в соответствии с классификатором валют (кроме Республики Казахстан);</w:t>
      </w:r>
    </w:p>
    <w:p w:rsidR="009614E8" w:rsidRDefault="009614E8">
      <w:pPr>
        <w:pStyle w:val="newncpi"/>
      </w:pPr>
      <w:proofErr w:type="gramStart"/>
      <w:r>
        <w:t>элемент 4 – номер документа (документов), подтверждающего/отражающего (подтверждающих/отражающих) уплату платежа.</w:t>
      </w:r>
      <w:proofErr w:type="gramEnd"/>
      <w:r>
        <w:t xml:space="preserve"> В Республике Казахстан и Российской Федерации данные сведения не указываются;</w:t>
      </w:r>
    </w:p>
    <w:p w:rsidR="009614E8" w:rsidRDefault="009614E8">
      <w:pPr>
        <w:pStyle w:val="newncpi"/>
      </w:pPr>
      <w:r>
        <w:t>элемент 5 – в Республике Армения – дата документа (документов), подтверждающего/отражающего (подтверждающих/отражающих) уплату платежа (ХХ.ХХ</w:t>
      </w:r>
      <w:proofErr w:type="gramStart"/>
      <w:r>
        <w:t>.Х</w:t>
      </w:r>
      <w:proofErr w:type="gramEnd"/>
      <w:r>
        <w:t xml:space="preserve">ХХХ – день, месяц, год); в Республике Беларусь – дата уплаты (дата исполнения обязанности по уплате платежа) (ХХ.ХХ.ХХХХ – день, месяц, год) по документу, подтверждающему (отражающему) уплату платежа. В Республике Казахстан, </w:t>
      </w:r>
      <w:proofErr w:type="spellStart"/>
      <w:r>
        <w:t>Кыргызской</w:t>
      </w:r>
      <w:proofErr w:type="spellEnd"/>
      <w:r>
        <w:t xml:space="preserve"> Республике и Российской Федерации данные сведения не указываются;</w:t>
      </w:r>
    </w:p>
    <w:p w:rsidR="009614E8" w:rsidRDefault="009614E8">
      <w:pPr>
        <w:pStyle w:val="newncpi"/>
      </w:pPr>
      <w:r>
        <w:lastRenderedPageBreak/>
        <w:t>элемент 6 – способ уплаты платежа в соответствии с классификатором способов уплаты таможенных и иных платежей, взимание которых возложено на таможенные органы. В Республике Казахстан и Российской Федерации данные сведения не указываются;</w:t>
      </w:r>
    </w:p>
    <w:p w:rsidR="009614E8" w:rsidRDefault="009614E8">
      <w:pPr>
        <w:pStyle w:val="newncpi"/>
      </w:pPr>
      <w:r>
        <w:t>элемент 7 – в Республике Беларусь и Российской Федерации сведения о налоговом номере лица, уплатившего или за счет денежных средств (денег) которого взысканы суммы платежей (указываются в соответствии с пунктом 14</w:t>
      </w:r>
      <w:r>
        <w:rPr>
          <w:vertAlign w:val="superscript"/>
        </w:rPr>
        <w:t>1</w:t>
      </w:r>
      <w:r>
        <w:t xml:space="preserve"> настоящего Порядка).</w:t>
      </w:r>
    </w:p>
    <w:p w:rsidR="009614E8" w:rsidRDefault="009614E8">
      <w:pPr>
        <w:pStyle w:val="newncpi"/>
      </w:pPr>
      <w:r>
        <w:t>В Республике Беларусь в случае, если в качестве лица, уплатившего или за счет денежных средств (денег) которого взысканы суммы платежей, выступает иностранное лицо, а также лицо, зарегистрированное в ином государстве – члене Союза, элемент 7 не заполняется.</w:t>
      </w:r>
    </w:p>
    <w:p w:rsidR="009614E8" w:rsidRDefault="009614E8">
      <w:pPr>
        <w:pStyle w:val="newncpi"/>
      </w:pPr>
      <w:r>
        <w:t>В Российской Федерации в элементе 7 указываются:</w:t>
      </w:r>
    </w:p>
    <w:p w:rsidR="009614E8" w:rsidRDefault="009614E8">
      <w:pPr>
        <w:pStyle w:val="newncpi"/>
      </w:pPr>
      <w:r>
        <w:t>в случае</w:t>
      </w:r>
      <w:proofErr w:type="gramStart"/>
      <w:r>
        <w:t>,</w:t>
      </w:r>
      <w:proofErr w:type="gramEnd"/>
      <w:r>
        <w:t xml:space="preserve"> если в качестве лица, уплатившего или за счет денежных средств (денег) которого взысканы суммы платежей, выступает юридическое лицо (организация, не являющаяся юридическим лицом) или физическое лицо, зарегистрированное в качестве индивидуального предпринимателя, поставленные на учет в налоговом органе иного государства – члена Союза, – перед налоговым номером без пробелов код страны (региона или части страны) в соответствии с классификатором стран мира, в </w:t>
      </w:r>
      <w:proofErr w:type="gramStart"/>
      <w:r>
        <w:t>которой</w:t>
      </w:r>
      <w:proofErr w:type="gramEnd"/>
      <w:r>
        <w:t xml:space="preserve"> это лицо поставлено на налоговый учет;</w:t>
      </w:r>
    </w:p>
    <w:p w:rsidR="009614E8" w:rsidRDefault="009614E8">
      <w:pPr>
        <w:pStyle w:val="newncpi"/>
      </w:pPr>
      <w:r>
        <w:t>в случае</w:t>
      </w:r>
      <w:proofErr w:type="gramStart"/>
      <w:r>
        <w:t>,</w:t>
      </w:r>
      <w:proofErr w:type="gramEnd"/>
      <w:r>
        <w:t xml:space="preserve"> если в качестве лица, уплатившего или за счет денежных средств (денег) которого взысканы суммы платежей, выступает иностранная организация, не поставленная на учет в налоговом органе Российской Федерации, – без пробелов код страны (региона или части страны) в соответствии с классификатором стран мира, в которой зарегистрирована организация, и регистрационный номер, присвоенный иностранной организации в стране регистрации, либо код налогоплательщика, присвоенный иностранной организации в стране регистрации, или его аналог;</w:t>
      </w:r>
    </w:p>
    <w:p w:rsidR="009614E8" w:rsidRDefault="009614E8">
      <w:pPr>
        <w:pStyle w:val="newncpi"/>
      </w:pPr>
      <w:r>
        <w:t>в случае</w:t>
      </w:r>
      <w:proofErr w:type="gramStart"/>
      <w:r>
        <w:t>,</w:t>
      </w:r>
      <w:proofErr w:type="gramEnd"/>
      <w:r>
        <w:t xml:space="preserve"> если в качестве лица, уплатившего или за счет денежных средств (денег) которого взысканы суммы платежей, выступает физическое лицо, не являющееся индивидуальным предпринимателем и не поставленное на учет в налоговом органе Российской Федерации, – сведения о документе, удостоверяющем личность (в соответствии с пунктом 14</w:t>
      </w:r>
      <w:r>
        <w:rPr>
          <w:vertAlign w:val="superscript"/>
        </w:rPr>
        <w:t>3</w:t>
      </w:r>
      <w:r>
        <w:t xml:space="preserve"> настоящего Порядка).</w:t>
      </w:r>
    </w:p>
    <w:p w:rsidR="009614E8" w:rsidRDefault="009614E8">
      <w:pPr>
        <w:pStyle w:val="newncpi"/>
      </w:pPr>
      <w:r>
        <w:t>В случае уплаты платежа после регистрации декларации на товары, элементы 4–7 вносятся уполномоченным лицом в порядке, установленном Решением Коллегии Евразийской экономической комиссии от 10 декабря 2013 г. № 289, на основании представленных документов, подтверждающих (отражающих) уплату платежа;</w:t>
      </w:r>
    </w:p>
    <w:p w:rsidR="009614E8" w:rsidRDefault="009614E8">
      <w:pPr>
        <w:pStyle w:val="newncpi"/>
      </w:pPr>
      <w:r>
        <w:t> </w:t>
      </w:r>
    </w:p>
    <w:p w:rsidR="009614E8" w:rsidRDefault="009614E8">
      <w:pPr>
        <w:pStyle w:val="point"/>
      </w:pPr>
      <w:r>
        <w:t>47) графа 48. «Отсрочка платежей»</w:t>
      </w:r>
    </w:p>
    <w:p w:rsidR="009614E8" w:rsidRDefault="009614E8">
      <w:pPr>
        <w:pStyle w:val="newncpi"/>
      </w:pPr>
      <w:r>
        <w:t> </w:t>
      </w:r>
    </w:p>
    <w:tbl>
      <w:tblPr>
        <w:tblW w:w="5000" w:type="pct"/>
        <w:tblCellMar>
          <w:left w:w="0" w:type="dxa"/>
          <w:right w:w="0" w:type="dxa"/>
        </w:tblCellMar>
        <w:tblLook w:val="04A0"/>
      </w:tblPr>
      <w:tblGrid>
        <w:gridCol w:w="4673"/>
        <w:gridCol w:w="4696"/>
      </w:tblGrid>
      <w:tr w:rsidR="009614E8">
        <w:tc>
          <w:tcPr>
            <w:tcW w:w="2494"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6"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48</w:t>
            </w:r>
            <w:r>
              <w:t xml:space="preserve"> Отсрочка платежей</w:t>
            </w:r>
          </w:p>
        </w:tc>
      </w:tr>
      <w:tr w:rsidR="009614E8">
        <w:tc>
          <w:tcPr>
            <w:tcW w:w="2494"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6"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w:t>
      </w:r>
    </w:p>
    <w:p w:rsidR="009614E8" w:rsidRDefault="009614E8">
      <w:pPr>
        <w:pStyle w:val="newncpi"/>
      </w:pPr>
      <w:r>
        <w:t>код вида платежа, по уплате которого предоставляется отсрочка (рассрочка), в соответствии с классификатором видов налогов, сборов и иных платежей, взимание которых возложено на таможенные органы;</w:t>
      </w:r>
    </w:p>
    <w:p w:rsidR="009614E8" w:rsidRDefault="009614E8">
      <w:pPr>
        <w:pStyle w:val="newncpi"/>
      </w:pPr>
      <w:r>
        <w:t xml:space="preserve">дата (в формате </w:t>
      </w:r>
      <w:proofErr w:type="spellStart"/>
      <w:r>
        <w:t>дд.мм</w:t>
      </w:r>
      <w:proofErr w:type="gramStart"/>
      <w:r>
        <w:t>.г</w:t>
      </w:r>
      <w:proofErr w:type="gramEnd"/>
      <w:r>
        <w:t>ггг</w:t>
      </w:r>
      <w:proofErr w:type="spellEnd"/>
      <w:r>
        <w:t xml:space="preserve">), соответствующая последнему дню срока, на который предоставлена отсрочка уплаты платежа, или даты (в формате </w:t>
      </w:r>
      <w:proofErr w:type="spellStart"/>
      <w:r>
        <w:t>дд.мм.гггг</w:t>
      </w:r>
      <w:proofErr w:type="spellEnd"/>
      <w:r>
        <w:t>), соответствующие последнему дню каждого этапа уплаты платежа в соответствии с графиком уплаты при предоставлении рассрочки.</w:t>
      </w:r>
    </w:p>
    <w:p w:rsidR="009614E8" w:rsidRDefault="009614E8">
      <w:pPr>
        <w:pStyle w:val="newncpi"/>
      </w:pPr>
      <w:r>
        <w:t>Все элементы разделяются между собой знаком тире</w:t>
      </w:r>
      <w:proofErr w:type="gramStart"/>
      <w:r>
        <w:t xml:space="preserve"> «–», </w:t>
      </w:r>
      <w:proofErr w:type="gramEnd"/>
      <w:r>
        <w:t>пробелы между элементами не допускаются.</w:t>
      </w:r>
    </w:p>
    <w:p w:rsidR="009614E8" w:rsidRDefault="009614E8">
      <w:pPr>
        <w:pStyle w:val="newncpi"/>
      </w:pPr>
      <w:r>
        <w:lastRenderedPageBreak/>
        <w:t>Графа не заполняется, если отсрочка, рассрочка по уплате платежа не предоставлялась;</w:t>
      </w:r>
    </w:p>
    <w:p w:rsidR="009614E8" w:rsidRDefault="009614E8">
      <w:pPr>
        <w:pStyle w:val="newncpi"/>
      </w:pPr>
      <w:r>
        <w:t> </w:t>
      </w:r>
    </w:p>
    <w:p w:rsidR="009614E8" w:rsidRDefault="009614E8">
      <w:pPr>
        <w:pStyle w:val="point"/>
      </w:pPr>
      <w:r>
        <w:t xml:space="preserve">48) графа 52. «Гарантия недействительна </w:t>
      </w:r>
      <w:proofErr w:type="gramStart"/>
      <w:r>
        <w:t>для</w:t>
      </w:r>
      <w:proofErr w:type="gramEnd"/>
      <w:r>
        <w:t>»</w:t>
      </w:r>
    </w:p>
    <w:p w:rsidR="009614E8" w:rsidRDefault="009614E8">
      <w:pPr>
        <w:pStyle w:val="newncpi"/>
      </w:pPr>
      <w:r>
        <w:t> </w:t>
      </w:r>
    </w:p>
    <w:tbl>
      <w:tblPr>
        <w:tblW w:w="5000" w:type="pct"/>
        <w:tblCellMar>
          <w:left w:w="0" w:type="dxa"/>
          <w:right w:w="0" w:type="dxa"/>
        </w:tblCellMar>
        <w:tblLook w:val="04A0"/>
      </w:tblPr>
      <w:tblGrid>
        <w:gridCol w:w="4677"/>
        <w:gridCol w:w="4692"/>
      </w:tblGrid>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 xml:space="preserve">52 </w:t>
            </w:r>
            <w:r>
              <w:t xml:space="preserve">ГАРАНТИЯ НЕДЕЙСТВИТЕЛЬНА </w:t>
            </w:r>
            <w:proofErr w:type="gramStart"/>
            <w:r>
              <w:t>ДЛЯ</w:t>
            </w:r>
            <w:proofErr w:type="gramEnd"/>
          </w:p>
        </w:tc>
      </w:tr>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Республике Беларусь при декларировании товаров графа заполняется для указания способа обеспечения исполнения обязанности по уплате таможенных пошлин, налогов и иных таможенных платежей, размера такого обеспечения и сведений о лице, предоставившем обеспечение.</w:t>
      </w:r>
    </w:p>
    <w:p w:rsidR="009614E8" w:rsidRDefault="009614E8">
      <w:pPr>
        <w:pStyle w:val="newncpi"/>
      </w:pPr>
      <w:r>
        <w:t>В графе указываются:</w:t>
      </w:r>
    </w:p>
    <w:p w:rsidR="009614E8" w:rsidRDefault="009614E8">
      <w:pPr>
        <w:pStyle w:val="newncpi"/>
      </w:pPr>
      <w:r>
        <w:t>код способа обеспечения исполнения обязанности по уплате таможенных пошлин, налогов согласно классификатору способов обеспечения исполнения обязанности по уплате таможенных пошлин, налогов;</w:t>
      </w:r>
    </w:p>
    <w:p w:rsidR="009614E8" w:rsidRDefault="009614E8">
      <w:pPr>
        <w:pStyle w:val="newncpi"/>
      </w:pPr>
      <w:proofErr w:type="gramStart"/>
      <w:r>
        <w:t>сумма, на которую зарегистрирован (зарегистрированы) сертификат (сертификаты) обеспечения исполнения обязанности по уплате таможенных пошлин, налогов (для кодов «01», «02», «03», «04» классификатора способов обеспечения исполнения обязанности по уплате таможенных пошлин, налогов), номер и дата регистрации сертификата либо в случае, если в соответствии с международными договорами и актами, составляющими право Союза, и (или) законодательством Республики Беларусь представление сертификата обеспечения исполнения обязанности</w:t>
      </w:r>
      <w:proofErr w:type="gramEnd"/>
      <w:r>
        <w:t xml:space="preserve"> по уплате таможенных пошлин, налогов не требуется, указываются:</w:t>
      </w:r>
    </w:p>
    <w:p w:rsidR="009614E8" w:rsidRDefault="009614E8">
      <w:pPr>
        <w:pStyle w:val="newncpi"/>
      </w:pPr>
      <w:r>
        <w:t>для кода «01» классификатора способов обеспечения исполнения обязанности по уплате таможенных пошлин, налогов, – сумма денежных средств (денег), которая внесена на соответствующий счет, номер и дата платежного документа, отражающего внесение (перечисление) сумм обеспечения исполнения обязанности по уплате таможенных пошлин, налогов, а также УНП лица, внесшего денежные средства;</w:t>
      </w:r>
    </w:p>
    <w:p w:rsidR="009614E8" w:rsidRDefault="009614E8">
      <w:pPr>
        <w:pStyle w:val="newncpi"/>
      </w:pPr>
      <w:r>
        <w:t>для кода «02» классификатора способов обеспечения исполнения обязанности по уплате таможенных пошлин, налогов, – сумма, указанная в банковской гарантии, номер и дата оформления банковской гарантии, а также банковский идентификационный код банка или небанковской кредитно-финансовой организации, выдавшей банковскую гарантию;</w:t>
      </w:r>
    </w:p>
    <w:p w:rsidR="009614E8" w:rsidRDefault="009614E8">
      <w:pPr>
        <w:pStyle w:val="newncpi"/>
      </w:pPr>
      <w:r>
        <w:t>для кода «03» классификатора способов обеспечения исполнения обязанности по уплате таможенных пошлин, налогов, – сумма, на которую заключен договор поручительства, номер договора поручительства и дата его заключения, а также УНП поручителя;</w:t>
      </w:r>
    </w:p>
    <w:p w:rsidR="009614E8" w:rsidRDefault="009614E8">
      <w:pPr>
        <w:pStyle w:val="newncpi"/>
      </w:pPr>
      <w:r>
        <w:t>для кода «04» классификатора способов обеспечения исполнения обязанности по уплате таможенных пошлин, налогов, – сумма, на которую заключен договор залога, номер договора залога и дата его заключения, а также УНП залогодержателя;</w:t>
      </w:r>
    </w:p>
    <w:p w:rsidR="009614E8" w:rsidRDefault="009614E8">
      <w:pPr>
        <w:pStyle w:val="newncpi"/>
      </w:pPr>
      <w:r>
        <w:t xml:space="preserve">В Республике Армения, Республике Казахстан, </w:t>
      </w:r>
      <w:proofErr w:type="spellStart"/>
      <w:r>
        <w:t>Кыргызской</w:t>
      </w:r>
      <w:proofErr w:type="spellEnd"/>
      <w:r>
        <w:t xml:space="preserve"> Республике и Российской Федерации графа не заполняется;</w:t>
      </w:r>
    </w:p>
    <w:p w:rsidR="009614E8" w:rsidRDefault="009614E8">
      <w:pPr>
        <w:pStyle w:val="newncpi"/>
      </w:pPr>
      <w:r>
        <w:t> </w:t>
      </w:r>
    </w:p>
    <w:p w:rsidR="009614E8" w:rsidRDefault="009614E8">
      <w:pPr>
        <w:pStyle w:val="point"/>
      </w:pPr>
      <w:r>
        <w:t>49) графа 54. «Место и дата»</w:t>
      </w:r>
    </w:p>
    <w:p w:rsidR="009614E8" w:rsidRDefault="009614E8">
      <w:pPr>
        <w:pStyle w:val="newncpi"/>
      </w:pPr>
      <w:r>
        <w:t> </w:t>
      </w:r>
    </w:p>
    <w:tbl>
      <w:tblPr>
        <w:tblW w:w="5000" w:type="pct"/>
        <w:tblCellMar>
          <w:left w:w="0" w:type="dxa"/>
          <w:right w:w="0" w:type="dxa"/>
        </w:tblCellMar>
        <w:tblLook w:val="04A0"/>
      </w:tblPr>
      <w:tblGrid>
        <w:gridCol w:w="4677"/>
        <w:gridCol w:w="4692"/>
      </w:tblGrid>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 xml:space="preserve">54 </w:t>
            </w:r>
            <w:r>
              <w:t>Место и дата</w:t>
            </w:r>
          </w:p>
        </w:tc>
      </w:tr>
      <w:tr w:rsidR="009614E8">
        <w:tc>
          <w:tcPr>
            <w:tcW w:w="249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 xml:space="preserve">В графе указываются сведения о лице, заполнившем ДТ, и дата ее заполнения (в формате </w:t>
      </w:r>
      <w:proofErr w:type="spellStart"/>
      <w:r>
        <w:t>дд.мм</w:t>
      </w:r>
      <w:proofErr w:type="gramStart"/>
      <w:r>
        <w:t>.г</w:t>
      </w:r>
      <w:proofErr w:type="gramEnd"/>
      <w:r>
        <w:t>ггг</w:t>
      </w:r>
      <w:proofErr w:type="spellEnd"/>
      <w:r>
        <w:t>).</w:t>
      </w:r>
    </w:p>
    <w:p w:rsidR="009614E8" w:rsidRDefault="009614E8">
      <w:pPr>
        <w:pStyle w:val="newncpi"/>
      </w:pPr>
      <w:r>
        <w:lastRenderedPageBreak/>
        <w:t>Если таможенные операции от имени декларанта совершаются таможенным представителем по его поручению, в этом случае указываются:</w:t>
      </w:r>
    </w:p>
    <w:p w:rsidR="009614E8" w:rsidRDefault="009614E8">
      <w:pPr>
        <w:pStyle w:val="newncpi"/>
      </w:pPr>
      <w:r>
        <w:t>под номером 1:</w:t>
      </w:r>
    </w:p>
    <w:p w:rsidR="009614E8" w:rsidRDefault="009614E8">
      <w:pPr>
        <w:pStyle w:val="newncpi"/>
      </w:pPr>
      <w:proofErr w:type="gramStart"/>
      <w:r>
        <w:t>код свидетельства о включении лица в реестр таможенных представителей или регистрационного номера лица в реестре таможенных представителей в соответствии с классификатором видов документов и сведений, а также (через запятую для ДТ в виде документа на бумажном носителе) номер свидетельства о включении лица в реестр таможенных представителей или регистрационный номер лица в реестре таможенных представителей;</w:t>
      </w:r>
      <w:proofErr w:type="gramEnd"/>
    </w:p>
    <w:p w:rsidR="009614E8" w:rsidRDefault="009614E8">
      <w:pPr>
        <w:pStyle w:val="newncpi"/>
      </w:pPr>
      <w:r>
        <w:t xml:space="preserve">код договора, заключенного между таможенным представителем и декларантом, в соответствии с классификатором видов документов и сведений, а также (через запятую для ДТ в виде документа на бумажном носителе) номер и дата (в формате </w:t>
      </w:r>
      <w:proofErr w:type="spellStart"/>
      <w:r>
        <w:t>дд.мм</w:t>
      </w:r>
      <w:proofErr w:type="gramStart"/>
      <w:r>
        <w:t>.г</w:t>
      </w:r>
      <w:proofErr w:type="gramEnd"/>
      <w:r>
        <w:t>ггг</w:t>
      </w:r>
      <w:proofErr w:type="spellEnd"/>
      <w:r>
        <w:t>) договора, заключенного между таможенным представителем и декларантом.</w:t>
      </w:r>
    </w:p>
    <w:p w:rsidR="009614E8" w:rsidRDefault="009614E8">
      <w:pPr>
        <w:pStyle w:val="newncpi"/>
      </w:pPr>
      <w:r>
        <w:t>Сведения под номером 1 не заполняются, если декларирование товаров производится лицом, указанным в графе 14 ДТ;</w:t>
      </w:r>
    </w:p>
    <w:p w:rsidR="009614E8" w:rsidRDefault="009614E8">
      <w:pPr>
        <w:pStyle w:val="newncpi"/>
      </w:pPr>
      <w:r>
        <w:t>под номером 2:</w:t>
      </w:r>
    </w:p>
    <w:p w:rsidR="009614E8" w:rsidRDefault="009614E8">
      <w:pPr>
        <w:pStyle w:val="newncpi"/>
      </w:pPr>
      <w:r>
        <w:t>сведения о физическом лице, заполнившем ДТ, и о документе, удостоверяющем полномочия данного лица, которые включают в себя:</w:t>
      </w:r>
    </w:p>
    <w:p w:rsidR="009614E8" w:rsidRDefault="009614E8">
      <w:pPr>
        <w:pStyle w:val="newncpi"/>
      </w:pPr>
      <w:r>
        <w:t>фамилию, имя, отчество (при наличии) (данные сведения в ДТ в виде документа на бумажном носителе указываются через запятую);</w:t>
      </w:r>
    </w:p>
    <w:p w:rsidR="009614E8" w:rsidRDefault="009614E8">
      <w:pPr>
        <w:pStyle w:val="newncpi"/>
      </w:pPr>
      <w:r>
        <w:t>сведения о документе, удостоверяющем личность, в соответствии с пунктом 14</w:t>
      </w:r>
      <w:r>
        <w:rPr>
          <w:vertAlign w:val="superscript"/>
        </w:rPr>
        <w:t>3</w:t>
      </w:r>
      <w:r>
        <w:t xml:space="preserve"> настоящего Порядка (за исключением случаев, когда декларация на товары подана в виде электронного документа);</w:t>
      </w:r>
    </w:p>
    <w:p w:rsidR="009614E8" w:rsidRDefault="009614E8">
      <w:pPr>
        <w:pStyle w:val="newncpi"/>
      </w:pPr>
      <w:r>
        <w:t xml:space="preserve">занимаемую должность в соответствии </w:t>
      </w:r>
      <w:proofErr w:type="gramStart"/>
      <w:r>
        <w:t>с</w:t>
      </w:r>
      <w:proofErr w:type="gramEnd"/>
      <w:r>
        <w:t xml:space="preserve"> штатным расписанием декларанта или таможенного представителя (в Республике Беларусь и Российской Федерации);</w:t>
      </w:r>
    </w:p>
    <w:p w:rsidR="009614E8" w:rsidRDefault="009614E8">
      <w:pPr>
        <w:pStyle w:val="newncpi"/>
      </w:pPr>
      <w:r>
        <w:t>контактные реквизиты (в соответствии с пунктом 14</w:t>
      </w:r>
      <w:r>
        <w:rPr>
          <w:vertAlign w:val="superscript"/>
        </w:rPr>
        <w:t>5</w:t>
      </w:r>
      <w:r>
        <w:t xml:space="preserve"> настоящего Порядка);</w:t>
      </w:r>
    </w:p>
    <w:p w:rsidR="009614E8" w:rsidRDefault="009614E8">
      <w:pPr>
        <w:pStyle w:val="newncpi"/>
      </w:pPr>
      <w:proofErr w:type="gramStart"/>
      <w:r>
        <w:t>код документа в соответствии с классификатором видов документов и сведений, удостоверяющего полномочия руководителя декларанта или таможенного представителя, если ДТ заполнена руководителем декларанта или таможенного представителя, либо доверенности на совершение действий от имени руководителя декларанта или таможенного представителя, если ДТ заполняется работником декларанта или таможенного представителя, а также (через запятую для ДТ в виде документа на бумажном носителе) номер, дату (в</w:t>
      </w:r>
      <w:proofErr w:type="gramEnd"/>
      <w:r>
        <w:t xml:space="preserve"> формате </w:t>
      </w:r>
      <w:proofErr w:type="spellStart"/>
      <w:r>
        <w:t>дд.мм</w:t>
      </w:r>
      <w:proofErr w:type="gramStart"/>
      <w:r>
        <w:t>.г</w:t>
      </w:r>
      <w:proofErr w:type="gramEnd"/>
      <w:r>
        <w:t>ггг</w:t>
      </w:r>
      <w:proofErr w:type="spellEnd"/>
      <w:r>
        <w:t xml:space="preserve">) и срок действия (в формате </w:t>
      </w:r>
      <w:proofErr w:type="spellStart"/>
      <w:r>
        <w:t>дд.мм.гггг</w:t>
      </w:r>
      <w:proofErr w:type="spellEnd"/>
      <w:r>
        <w:t>) такого документа, если такой срок установлен.</w:t>
      </w:r>
    </w:p>
    <w:p w:rsidR="009614E8" w:rsidRDefault="009614E8">
      <w:pPr>
        <w:pStyle w:val="newncpi"/>
      </w:pPr>
      <w:r>
        <w:t>В Республике Беларусь дополнительно к сведениям, указываемым под номером 2, указываются номер квалификационного аттестата специалиста по таможенному декларированию, если ДТ составляется таким специалистом по договору поручения между декларантом и таможенным представителем, а также исходящие номера регистрации документов в соответствии с системой (регламентом) учета исходящих документов декларанта или таможенного представителя.</w:t>
      </w:r>
    </w:p>
    <w:p w:rsidR="009614E8" w:rsidRDefault="009614E8">
      <w:pPr>
        <w:pStyle w:val="newncpi"/>
      </w:pPr>
      <w:r>
        <w:t>Данные сведения указываются в ДТ в виде электронного документа в соответствующих реквизитах структуры ДТ, а в ДТ в виде документа на бумажном носителе – отдельными строками.</w:t>
      </w:r>
    </w:p>
    <w:p w:rsidR="009614E8" w:rsidRDefault="009614E8">
      <w:pPr>
        <w:pStyle w:val="newncpi"/>
      </w:pPr>
      <w:r>
        <w:t xml:space="preserve">При подаче ДТ в виде документа на бумажном носителе в графе 54 основного листа и под графами добавочных листов лицо, заполнившее ДТ, проставляет свою подпись, дату заполнения ДТ (в формате </w:t>
      </w:r>
      <w:proofErr w:type="spellStart"/>
      <w:r>
        <w:t>дд.мм</w:t>
      </w:r>
      <w:proofErr w:type="gramStart"/>
      <w:r>
        <w:t>.г</w:t>
      </w:r>
      <w:proofErr w:type="gramEnd"/>
      <w:r>
        <w:t>ггг</w:t>
      </w:r>
      <w:proofErr w:type="spellEnd"/>
      <w:r>
        <w:t>) и удостоверяет сведения, указанные в ДТ, проставлением печати декларанта или таможенного представителя, если в соответствии с законодательством государства – члена Союза декларант или таможенный представитель должен иметь печать.</w:t>
      </w:r>
    </w:p>
    <w:p w:rsidR="009614E8" w:rsidRDefault="009614E8">
      <w:pPr>
        <w:pStyle w:val="newncpi"/>
      </w:pPr>
      <w:r>
        <w:t>ДТ в виде электронного документа удостоверяется электронной цифровой подписью (электронной подписью).</w:t>
      </w:r>
    </w:p>
    <w:p w:rsidR="009614E8" w:rsidRDefault="009614E8">
      <w:pPr>
        <w:pStyle w:val="nonumheader"/>
      </w:pPr>
      <w:r>
        <w:lastRenderedPageBreak/>
        <w:t>III. Порядок заполнения ДТ на товары, вывозимые с таможенной территории</w:t>
      </w:r>
    </w:p>
    <w:p w:rsidR="009614E8" w:rsidRDefault="009614E8">
      <w:pPr>
        <w:pStyle w:val="point"/>
      </w:pPr>
      <w:r>
        <w:t>16. При декларировании товаров в таможенных процедурах экспорта, переработки вне таможенной территории, временного вывоза, реэкспорта, беспошлинной торговли (в отношении товаров Союза), специальной таможенной процедуры декларантом заполняются следующие графы ДТ:</w:t>
      </w:r>
    </w:p>
    <w:p w:rsidR="009614E8" w:rsidRDefault="009614E8">
      <w:pPr>
        <w:pStyle w:val="newncpi"/>
      </w:pPr>
      <w:proofErr w:type="gramStart"/>
      <w:r>
        <w:t xml:space="preserve">1, 2, 3, 4, 5, 6, 7, 8, 9, 11, 12, 14, 15, 15 (а; </w:t>
      </w:r>
      <w:proofErr w:type="spellStart"/>
      <w:r>
        <w:t>b</w:t>
      </w:r>
      <w:proofErr w:type="spellEnd"/>
      <w:r>
        <w:t xml:space="preserve">), 16, 17, 17 (а; </w:t>
      </w:r>
      <w:proofErr w:type="spellStart"/>
      <w:r>
        <w:t>b</w:t>
      </w:r>
      <w:proofErr w:type="spellEnd"/>
      <w:r>
        <w:t>), 18, 19, 20, 21, 22, 23, 24, 25, 26, 29, 30, 31, 32, 33, 34, 35, 36, 37, 38, 39, 40, 41, 42, 43, 44, 45, 46, 47, «В», 48, 54.</w:t>
      </w:r>
      <w:proofErr w:type="gramEnd"/>
    </w:p>
    <w:p w:rsidR="009614E8" w:rsidRDefault="009614E8">
      <w:pPr>
        <w:pStyle w:val="newncpi"/>
      </w:pPr>
      <w:r>
        <w:t xml:space="preserve">В Республике Армения, Республике Казахстан, </w:t>
      </w:r>
      <w:proofErr w:type="spellStart"/>
      <w:r>
        <w:t>Кыргызской</w:t>
      </w:r>
      <w:proofErr w:type="spellEnd"/>
      <w:r>
        <w:t xml:space="preserve"> Республике и Российской Федерации графы 12, 43 и 45 ДТ не заполняются, если в отношении вывозимых товаров не установлены таможенные пошлины и налоги, исчисляемые исходя из их таможенной стоимости.</w:t>
      </w:r>
    </w:p>
    <w:p w:rsidR="009614E8" w:rsidRDefault="009614E8">
      <w:pPr>
        <w:pStyle w:val="newncpi"/>
      </w:pPr>
      <w:r>
        <w:t>В Республике Беларусь графа 43 не заполняется.</w:t>
      </w:r>
    </w:p>
    <w:p w:rsidR="009614E8" w:rsidRDefault="009614E8">
      <w:pPr>
        <w:pStyle w:val="newncpi"/>
      </w:pPr>
      <w:r>
        <w:t>В Республике Беларусь графы 12 и 45 ДТ не заполняются при помещении товаров под таможенные процедуры экспорта и временного вывоза, если в отношении таких товаров не установлены таможенные пошлины и налоги, исчисляемые исходя из их таможенной стоимости.</w:t>
      </w:r>
    </w:p>
    <w:p w:rsidR="009614E8" w:rsidRDefault="009614E8">
      <w:pPr>
        <w:pStyle w:val="point"/>
      </w:pPr>
      <w:r>
        <w:t>17. Графы 3, 4, 5, 6, 7, 11, 12, 14, 19, 22, 23, 24, 25, 26, 32, 33, 35, 36, 37, 38, 39, 41, 42, 43, 44, 45, 48 и 54 заполняются в соответствии с порядком заполнения ДТ, предусмотренным разделом II настоящего Порядка.</w:t>
      </w:r>
    </w:p>
    <w:p w:rsidR="009614E8" w:rsidRDefault="009614E8">
      <w:pPr>
        <w:pStyle w:val="point"/>
      </w:pPr>
      <w:r>
        <w:t xml:space="preserve">18. Графы 1, 2, 8, 9, 15, 15 (а; </w:t>
      </w:r>
      <w:proofErr w:type="spellStart"/>
      <w:r>
        <w:t>b</w:t>
      </w:r>
      <w:proofErr w:type="spellEnd"/>
      <w:r>
        <w:t xml:space="preserve">), 16, 17, 17 (а; </w:t>
      </w:r>
      <w:proofErr w:type="spellStart"/>
      <w:r>
        <w:t>b</w:t>
      </w:r>
      <w:proofErr w:type="spellEnd"/>
      <w:r>
        <w:t>), 18, 20, 21, 29, 30, 31, 34, 40, 46, 47 и «В» заполняются декларантом в следующем порядке:</w:t>
      </w:r>
    </w:p>
    <w:p w:rsidR="009614E8" w:rsidRDefault="009614E8">
      <w:pPr>
        <w:pStyle w:val="newncpi"/>
      </w:pPr>
      <w:r>
        <w:t> </w:t>
      </w:r>
    </w:p>
    <w:p w:rsidR="009614E8" w:rsidRDefault="009614E8">
      <w:pPr>
        <w:pStyle w:val="point"/>
      </w:pPr>
      <w:r>
        <w:t>1) графа 1. «Декларация»</w:t>
      </w:r>
    </w:p>
    <w:p w:rsidR="009614E8" w:rsidRDefault="009614E8">
      <w:pPr>
        <w:pStyle w:val="newncpi"/>
      </w:pPr>
      <w:r>
        <w:t> </w:t>
      </w:r>
    </w:p>
    <w:tbl>
      <w:tblPr>
        <w:tblW w:w="5000" w:type="pct"/>
        <w:tblCellMar>
          <w:left w:w="0" w:type="dxa"/>
          <w:right w:w="0" w:type="dxa"/>
        </w:tblCellMar>
        <w:tblLook w:val="04A0"/>
      </w:tblPr>
      <w:tblGrid>
        <w:gridCol w:w="4682"/>
        <w:gridCol w:w="1561"/>
        <w:gridCol w:w="1561"/>
        <w:gridCol w:w="1565"/>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3"/>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w:t>
            </w:r>
            <w:r>
              <w:t xml:space="preserve"> ДЕКЛАРАЦИЯ</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833"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833"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83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первом подразделе графы производится запись: «</w:t>
      </w:r>
      <w:proofErr w:type="gramStart"/>
      <w:r>
        <w:t>ЭК</w:t>
      </w:r>
      <w:proofErr w:type="gramEnd"/>
      <w:r>
        <w:t>».</w:t>
      </w:r>
    </w:p>
    <w:p w:rsidR="009614E8" w:rsidRDefault="009614E8">
      <w:pPr>
        <w:pStyle w:val="newncpi"/>
      </w:pPr>
      <w:r>
        <w:t>Во втором подразделе графы указывается код заявляемой таможенной процедуры в соответствии с классификатором видов таможенных процедур.</w:t>
      </w:r>
    </w:p>
    <w:p w:rsidR="009614E8" w:rsidRDefault="009614E8">
      <w:pPr>
        <w:pStyle w:val="newncpi"/>
      </w:pPr>
      <w:r>
        <w:t>В случае использования ДТ в виде электронного документа в третьем подразделе графы производится запись: «ЭД»;</w:t>
      </w:r>
    </w:p>
    <w:p w:rsidR="009614E8" w:rsidRDefault="009614E8">
      <w:pPr>
        <w:pStyle w:val="newncpi"/>
      </w:pPr>
      <w:r>
        <w:t> </w:t>
      </w:r>
    </w:p>
    <w:p w:rsidR="009614E8" w:rsidRDefault="009614E8">
      <w:pPr>
        <w:pStyle w:val="point"/>
      </w:pPr>
      <w:r>
        <w:t>2) графа 2. «Отправитель/Экспортер»</w:t>
      </w:r>
    </w:p>
    <w:p w:rsidR="009614E8" w:rsidRDefault="009614E8">
      <w:pPr>
        <w:pStyle w:val="newncpi"/>
      </w:pPr>
      <w:r>
        <w:t> </w:t>
      </w:r>
    </w:p>
    <w:tbl>
      <w:tblPr>
        <w:tblW w:w="5000" w:type="pct"/>
        <w:tblCellMar>
          <w:left w:w="0" w:type="dxa"/>
          <w:right w:w="0" w:type="dxa"/>
        </w:tblCellMar>
        <w:tblLook w:val="04A0"/>
      </w:tblPr>
      <w:tblGrid>
        <w:gridCol w:w="4475"/>
        <w:gridCol w:w="3090"/>
        <w:gridCol w:w="1804"/>
      </w:tblGrid>
      <w:tr w:rsidR="009614E8">
        <w:tc>
          <w:tcPr>
            <w:tcW w:w="23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649" w:type="pct"/>
            <w:tcBorders>
              <w:top w:val="single" w:sz="4" w:space="0" w:color="auto"/>
              <w:left w:val="single" w:sz="4" w:space="0" w:color="auto"/>
            </w:tcBorders>
            <w:tcMar>
              <w:top w:w="0" w:type="dxa"/>
              <w:left w:w="6" w:type="dxa"/>
              <w:bottom w:w="0" w:type="dxa"/>
              <w:right w:w="6" w:type="dxa"/>
            </w:tcMar>
            <w:vAlign w:val="bottom"/>
            <w:hideMark/>
          </w:tcPr>
          <w:p w:rsidR="009614E8" w:rsidRDefault="009614E8">
            <w:pPr>
              <w:pStyle w:val="newncpi0"/>
            </w:pPr>
            <w:r>
              <w:rPr>
                <w:b/>
                <w:bCs/>
              </w:rPr>
              <w:t>2</w:t>
            </w:r>
            <w:r>
              <w:t xml:space="preserve"> Отправитель/Экспортер</w:t>
            </w:r>
          </w:p>
        </w:tc>
        <w:tc>
          <w:tcPr>
            <w:tcW w:w="963" w:type="pct"/>
            <w:tcBorders>
              <w:top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w:t>
            </w:r>
          </w:p>
        </w:tc>
      </w:tr>
      <w:tr w:rsidR="009614E8">
        <w:tc>
          <w:tcPr>
            <w:tcW w:w="23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612" w:type="pct"/>
            <w:gridSpan w:val="2"/>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в соответствии с пунктом 14</w:t>
      </w:r>
      <w:r>
        <w:rPr>
          <w:vertAlign w:val="superscript"/>
        </w:rPr>
        <w:t>4</w:t>
      </w:r>
      <w:r>
        <w:t xml:space="preserve"> настоящего Порядка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p w:rsidR="009614E8" w:rsidRDefault="009614E8">
      <w:pPr>
        <w:pStyle w:val="newncpi"/>
      </w:pPr>
      <w:r>
        <w:t>Если в качестве отправителя товаров выступает иностранное лицо, а также лицо, зарегистрированное в ином государстве – члене Союза, чем государство – член Союза, таможенному органу которого подается ДТ, сведения, перечисленные в пункте 14</w:t>
      </w:r>
      <w:r>
        <w:rPr>
          <w:vertAlign w:val="superscript"/>
        </w:rPr>
        <w:t xml:space="preserve">1 </w:t>
      </w:r>
      <w:r>
        <w:t>настоящего Порядка, не указываются.</w:t>
      </w:r>
    </w:p>
    <w:p w:rsidR="009614E8" w:rsidRDefault="009614E8">
      <w:pPr>
        <w:pStyle w:val="newncpi"/>
      </w:pPr>
      <w:r>
        <w:t>Если при завершении действия ранее заявленной таможенной процедуры декларируемые товары не перемещаются через таможенную границу, сведения об отправителе товаров указываются из предшествующей ДТ, по которой товары вывозились с таможенной территории.</w:t>
      </w:r>
    </w:p>
    <w:p w:rsidR="009614E8" w:rsidRDefault="009614E8">
      <w:pPr>
        <w:pStyle w:val="newncpi"/>
      </w:pPr>
      <w:r>
        <w:lastRenderedPageBreak/>
        <w:t>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p w:rsidR="009614E8" w:rsidRDefault="009614E8">
      <w:pPr>
        <w:pStyle w:val="newncpi"/>
      </w:pPr>
      <w:proofErr w:type="gramStart"/>
      <w: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roofErr w:type="gramEnd"/>
    </w:p>
    <w:p w:rsidR="009614E8" w:rsidRDefault="009614E8">
      <w:pPr>
        <w:pStyle w:val="newncpi"/>
      </w:pPr>
      <w:r>
        <w:t> </w:t>
      </w:r>
    </w:p>
    <w:p w:rsidR="009614E8" w:rsidRDefault="009614E8">
      <w:pPr>
        <w:pStyle w:val="point"/>
      </w:pPr>
      <w:r>
        <w:t>3) графа 8. «Получатель»</w:t>
      </w:r>
    </w:p>
    <w:p w:rsidR="009614E8" w:rsidRDefault="009614E8">
      <w:pPr>
        <w:pStyle w:val="newncpi"/>
      </w:pPr>
      <w:r>
        <w:t> </w:t>
      </w:r>
    </w:p>
    <w:tbl>
      <w:tblPr>
        <w:tblW w:w="5000" w:type="pct"/>
        <w:tblCellMar>
          <w:left w:w="0" w:type="dxa"/>
          <w:right w:w="0" w:type="dxa"/>
        </w:tblCellMar>
        <w:tblLook w:val="04A0"/>
      </w:tblPr>
      <w:tblGrid>
        <w:gridCol w:w="4683"/>
        <w:gridCol w:w="1986"/>
        <w:gridCol w:w="2700"/>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060" w:type="pct"/>
            <w:tcBorders>
              <w:top w:val="single" w:sz="4" w:space="0" w:color="auto"/>
              <w:left w:val="single" w:sz="4" w:space="0" w:color="auto"/>
            </w:tcBorders>
            <w:tcMar>
              <w:top w:w="0" w:type="dxa"/>
              <w:left w:w="6" w:type="dxa"/>
              <w:bottom w:w="0" w:type="dxa"/>
              <w:right w:w="6" w:type="dxa"/>
            </w:tcMar>
            <w:vAlign w:val="bottom"/>
            <w:hideMark/>
          </w:tcPr>
          <w:p w:rsidR="009614E8" w:rsidRDefault="009614E8">
            <w:pPr>
              <w:pStyle w:val="newncpi0"/>
            </w:pPr>
            <w:r>
              <w:rPr>
                <w:b/>
                <w:bCs/>
              </w:rPr>
              <w:t>8</w:t>
            </w:r>
            <w:r>
              <w:t xml:space="preserve"> Получатель</w:t>
            </w:r>
          </w:p>
        </w:tc>
        <w:tc>
          <w:tcPr>
            <w:tcW w:w="1441" w:type="pct"/>
            <w:tcBorders>
              <w:top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2"/>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сведения о лице, указанном в транспортных (перевозочных) документах в качестве получателя товаров.</w:t>
      </w:r>
    </w:p>
    <w:p w:rsidR="009614E8" w:rsidRDefault="009614E8">
      <w:pPr>
        <w:pStyle w:val="newncpi"/>
      </w:pPr>
      <w:r>
        <w:t>Если в транспортных (перевозочных) документах не содержатся сведения о лице, являющемся конечным получателем товаров, в графе указываются сведения об иностранном лице, участвующем в сделке с добавлением записи «контрагент».</w:t>
      </w:r>
    </w:p>
    <w:p w:rsidR="009614E8" w:rsidRDefault="009614E8">
      <w:pPr>
        <w:pStyle w:val="newncpi"/>
      </w:pPr>
      <w:proofErr w:type="gramStart"/>
      <w:r>
        <w:t>Если перевозка товаров осуществляется с использованием нескольких видов транспортных средств (с перегрузкой (перевалкой) товаров на таможенной территории с одного транспортного средства на другое) и на момент подачи ДТ декларант не может предоставить последний транспортный (перевозочный) документ, составляемый в целях подтверждения заключения договора международной перевозки товаров, указываются сведения об иностранном лице, участвующем в сделке, с добавлением записи «контрагент».</w:t>
      </w:r>
      <w:proofErr w:type="gramEnd"/>
    </w:p>
    <w:p w:rsidR="009614E8" w:rsidRDefault="009614E8">
      <w:pPr>
        <w:pStyle w:val="newncpi"/>
      </w:pPr>
      <w:r>
        <w:t>Если при завершении действия ранее заявленной таможенной процедуры декларируемые товары не перемещаются через таможенную границу, в графе указываются сведения о лице, во владение и (или) пользование которому передаются товары за пределами таможенной территории.</w:t>
      </w:r>
    </w:p>
    <w:p w:rsidR="009614E8" w:rsidRDefault="009614E8">
      <w:pPr>
        <w:pStyle w:val="newncpi"/>
      </w:pPr>
      <w:r>
        <w:t>В графе указываются:</w:t>
      </w:r>
    </w:p>
    <w:p w:rsidR="009614E8" w:rsidRDefault="009614E8">
      <w:pPr>
        <w:pStyle w:val="newncpi"/>
      </w:pPr>
      <w:r>
        <w:t>для организации – краткое наименование организации и место ее нахождения (в соответствии с пунктом 14</w:t>
      </w:r>
      <w:r>
        <w:rPr>
          <w:vertAlign w:val="superscript"/>
        </w:rPr>
        <w:t>2</w:t>
      </w:r>
      <w:r>
        <w:t xml:space="preserve"> настоящего Порядка);</w:t>
      </w:r>
    </w:p>
    <w:p w:rsidR="009614E8" w:rsidRDefault="009614E8">
      <w:pPr>
        <w:pStyle w:val="newncpi"/>
      </w:pPr>
      <w:r>
        <w:t>для физического лица – фамилия, имя, отчество физического лица и его место жительства (краткое название страны (региона или части страны) в соответствии с классификатором стран мира и адрес).</w:t>
      </w:r>
    </w:p>
    <w:p w:rsidR="009614E8" w:rsidRDefault="009614E8">
      <w:pPr>
        <w:pStyle w:val="newncpi"/>
      </w:pPr>
      <w:r>
        <w:t>Например:</w:t>
      </w:r>
    </w:p>
    <w:p w:rsidR="009614E8" w:rsidRDefault="009614E8">
      <w:pPr>
        <w:pStyle w:val="newncpi"/>
      </w:pPr>
      <w:r>
        <w:t>««RED» LTD</w:t>
      </w:r>
    </w:p>
    <w:p w:rsidR="009614E8" w:rsidRDefault="009614E8">
      <w:pPr>
        <w:pStyle w:val="newncpi"/>
      </w:pPr>
      <w:r>
        <w:t>ГЕРМАНИЯ, БЕРЛИН, БЛЮМЕНШТРАССЕ, 26»;</w:t>
      </w:r>
    </w:p>
    <w:p w:rsidR="009614E8" w:rsidRPr="009614E8" w:rsidRDefault="009614E8">
      <w:pPr>
        <w:pStyle w:val="newncpi"/>
        <w:rPr>
          <w:lang w:val="en-US"/>
        </w:rPr>
      </w:pPr>
      <w:r>
        <w:t>или</w:t>
      </w:r>
      <w:r w:rsidRPr="009614E8">
        <w:rPr>
          <w:lang w:val="en-US"/>
        </w:rPr>
        <w:t xml:space="preserve"> «BARTON BILL</w:t>
      </w:r>
    </w:p>
    <w:p w:rsidR="009614E8" w:rsidRDefault="009614E8">
      <w:pPr>
        <w:pStyle w:val="newncpi"/>
      </w:pPr>
      <w:r>
        <w:t>ИТАЛИЯ</w:t>
      </w:r>
      <w:r w:rsidRPr="009614E8">
        <w:rPr>
          <w:lang w:val="en-US"/>
        </w:rPr>
        <w:t xml:space="preserve">, ROMA, ST. </w:t>
      </w:r>
      <w:r>
        <w:t>PETER, 12, 1».</w:t>
      </w:r>
    </w:p>
    <w:p w:rsidR="009614E8" w:rsidRDefault="009614E8">
      <w:pPr>
        <w:pStyle w:val="newncpi"/>
      </w:pPr>
      <w:proofErr w:type="gramStart"/>
      <w:r>
        <w:t>Если перемещение товаров осуществляется с использованием нескольких видов транспорта или транспортных средств (с перегрузкой (перевалкой) товаров с одного транспортного средства на другое) и на момент подачи ДТ декларант не может представить последний транспортный (перевозочный) документ, составляемый в целях подтверждения факта заключения договора международной перевозки товаров, указываются сведения об иностранном лице, участвующем в сделке: наименование (фамилия, имя, отчество физического лица) и</w:t>
      </w:r>
      <w:proofErr w:type="gramEnd"/>
      <w:r>
        <w:t xml:space="preserve"> его местонахождение (адрес), с указанием: «Контрагент».</w:t>
      </w:r>
    </w:p>
    <w:p w:rsidR="009614E8" w:rsidRDefault="009614E8">
      <w:pPr>
        <w:pStyle w:val="newncpi"/>
      </w:pPr>
      <w:proofErr w:type="gramStart"/>
      <w: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roofErr w:type="gramEnd"/>
    </w:p>
    <w:p w:rsidR="009614E8" w:rsidRDefault="009614E8">
      <w:pPr>
        <w:pStyle w:val="newncpi"/>
      </w:pPr>
      <w:r>
        <w:t> </w:t>
      </w:r>
    </w:p>
    <w:p w:rsidR="009614E8" w:rsidRDefault="009614E8">
      <w:pPr>
        <w:pStyle w:val="point"/>
      </w:pPr>
      <w:r>
        <w:t>4) графа 9. «Лицо, ответственное за финансовое урегулирование»</w:t>
      </w:r>
    </w:p>
    <w:p w:rsidR="009614E8" w:rsidRDefault="009614E8">
      <w:pPr>
        <w:pStyle w:val="newncpi"/>
      </w:pPr>
      <w:r>
        <w:lastRenderedPageBreak/>
        <w:t> </w:t>
      </w:r>
    </w:p>
    <w:tbl>
      <w:tblPr>
        <w:tblW w:w="5000" w:type="pct"/>
        <w:tblCellMar>
          <w:left w:w="0" w:type="dxa"/>
          <w:right w:w="0" w:type="dxa"/>
        </w:tblCellMar>
        <w:tblLook w:val="04A0"/>
      </w:tblPr>
      <w:tblGrid>
        <w:gridCol w:w="4683"/>
        <w:gridCol w:w="4686"/>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jc w:val="left"/>
            </w:pPr>
            <w:r>
              <w:rPr>
                <w:b/>
                <w:bCs/>
              </w:rPr>
              <w:t>9</w:t>
            </w:r>
            <w:r>
              <w:t xml:space="preserve"> Лицо, ответственное за финансовое урегулирование</w:t>
            </w:r>
            <w:proofErr w:type="gramStart"/>
            <w:r>
              <w:t xml:space="preserve"> №</w:t>
            </w:r>
            <w:r>
              <w:br/>
              <w:t>В</w:t>
            </w:r>
            <w:proofErr w:type="gramEnd"/>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сведения об одном из следующих лиц:</w:t>
      </w:r>
    </w:p>
    <w:p w:rsidR="009614E8" w:rsidRDefault="009614E8">
      <w:pPr>
        <w:pStyle w:val="newncpi"/>
      </w:pPr>
      <w:proofErr w:type="gramStart"/>
      <w:r>
        <w:t>лице</w:t>
      </w:r>
      <w:proofErr w:type="gramEnd"/>
      <w:r>
        <w:t xml:space="preserve"> государства – члена Союза, заключившем (или от имени либо по поручению которого заключен) договор (контракт) при совершении сделки, в соответствии с которым товары вывозятся с таможенной территории;</w:t>
      </w:r>
    </w:p>
    <w:p w:rsidR="009614E8" w:rsidRDefault="009614E8">
      <w:pPr>
        <w:pStyle w:val="newncpi"/>
      </w:pPr>
      <w:r>
        <w:t xml:space="preserve">иностранном </w:t>
      </w:r>
      <w:proofErr w:type="gramStart"/>
      <w:r>
        <w:t>лице</w:t>
      </w:r>
      <w:proofErr w:type="gramEnd"/>
      <w:r>
        <w:t>, имеющем право распоряжаться товарами на таможенной территории не в рамках сделки, одной из сторон которой выступает лицо государства – члена Союза;</w:t>
      </w:r>
    </w:p>
    <w:p w:rsidR="009614E8" w:rsidRDefault="009614E8">
      <w:pPr>
        <w:pStyle w:val="newncpi"/>
      </w:pPr>
      <w:proofErr w:type="gramStart"/>
      <w:r>
        <w:t>лице</w:t>
      </w:r>
      <w:proofErr w:type="gramEnd"/>
      <w:r>
        <w:t>, являющемся собственником декларируемых товаров на момент подачи ДТ, если декларируемые товары вывозятся с таможенной территории в рамках односторонней сделки;</w:t>
      </w:r>
    </w:p>
    <w:p w:rsidR="009614E8" w:rsidRDefault="009614E8">
      <w:pPr>
        <w:pStyle w:val="newncpi"/>
      </w:pPr>
      <w:proofErr w:type="gramStart"/>
      <w:r>
        <w:t>лице</w:t>
      </w:r>
      <w:proofErr w:type="gramEnd"/>
      <w:r>
        <w:t>, осуществляющем вывоз наличной валюты с таможенной территории.</w:t>
      </w:r>
    </w:p>
    <w:p w:rsidR="009614E8" w:rsidRDefault="009614E8">
      <w:pPr>
        <w:pStyle w:val="newncpi"/>
      </w:pPr>
      <w:r>
        <w:t>Сведения об указанных лицах вносятся в порядке, установленном для заполнения графы 9 ДТ раздела II настоящего Порядка;</w:t>
      </w:r>
    </w:p>
    <w:p w:rsidR="009614E8" w:rsidRDefault="009614E8">
      <w:pPr>
        <w:pStyle w:val="newncpi"/>
      </w:pPr>
      <w:r>
        <w:t>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p w:rsidR="009614E8" w:rsidRDefault="009614E8">
      <w:pPr>
        <w:pStyle w:val="newncpi"/>
      </w:pPr>
      <w:r>
        <w:t> </w:t>
      </w:r>
    </w:p>
    <w:p w:rsidR="009614E8" w:rsidRDefault="009614E8">
      <w:pPr>
        <w:pStyle w:val="point"/>
      </w:pPr>
      <w:r>
        <w:t>5) графа 15. «Страна отправления»</w:t>
      </w:r>
    </w:p>
    <w:p w:rsidR="009614E8" w:rsidRDefault="009614E8">
      <w:pPr>
        <w:pStyle w:val="newncpi"/>
      </w:pPr>
      <w:r>
        <w:t> </w:t>
      </w:r>
    </w:p>
    <w:tbl>
      <w:tblPr>
        <w:tblW w:w="5000" w:type="pct"/>
        <w:tblCellMar>
          <w:left w:w="0" w:type="dxa"/>
          <w:right w:w="0" w:type="dxa"/>
        </w:tblCellMar>
        <w:tblLook w:val="04A0"/>
      </w:tblPr>
      <w:tblGrid>
        <w:gridCol w:w="4683"/>
        <w:gridCol w:w="4686"/>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15</w:t>
            </w:r>
            <w:r>
              <w:t xml:space="preserve"> Страна отправления</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 xml:space="preserve">В графе указывается краткое название страны (региона или части страны) отправления товаров в соответствии с классификатором стран мира; </w:t>
      </w:r>
    </w:p>
    <w:p w:rsidR="009614E8" w:rsidRDefault="009614E8">
      <w:pPr>
        <w:pStyle w:val="newncpi"/>
      </w:pPr>
      <w:r>
        <w:t> </w:t>
      </w:r>
    </w:p>
    <w:p w:rsidR="009614E8" w:rsidRDefault="009614E8">
      <w:pPr>
        <w:pStyle w:val="point"/>
      </w:pPr>
      <w:r>
        <w:t>6) графа 15 (</w:t>
      </w:r>
      <w:proofErr w:type="spellStart"/>
      <w:r>
        <w:t>a</w:t>
      </w:r>
      <w:proofErr w:type="spellEnd"/>
      <w:r>
        <w:t xml:space="preserve">; </w:t>
      </w:r>
      <w:proofErr w:type="spellStart"/>
      <w:r>
        <w:t>b</w:t>
      </w:r>
      <w:proofErr w:type="spellEnd"/>
      <w:r>
        <w:t>). «Код страны отправления»</w:t>
      </w:r>
    </w:p>
    <w:p w:rsidR="009614E8" w:rsidRDefault="009614E8">
      <w:pPr>
        <w:pStyle w:val="newncpi"/>
      </w:pPr>
      <w:r>
        <w:t> </w:t>
      </w:r>
    </w:p>
    <w:tbl>
      <w:tblPr>
        <w:tblW w:w="5000" w:type="pct"/>
        <w:tblCellMar>
          <w:left w:w="0" w:type="dxa"/>
          <w:right w:w="0" w:type="dxa"/>
        </w:tblCellMar>
        <w:tblLook w:val="04A0"/>
      </w:tblPr>
      <w:tblGrid>
        <w:gridCol w:w="4683"/>
        <w:gridCol w:w="543"/>
        <w:gridCol w:w="1799"/>
        <w:gridCol w:w="545"/>
        <w:gridCol w:w="1799"/>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4"/>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 xml:space="preserve">15 </w:t>
            </w:r>
            <w:r>
              <w:t xml:space="preserve">Код страны </w:t>
            </w:r>
            <w:proofErr w:type="spellStart"/>
            <w:r>
              <w:t>отпр</w:t>
            </w:r>
            <w:proofErr w:type="spellEnd"/>
            <w:r>
              <w:t>.</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9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proofErr w:type="spellStart"/>
            <w:r>
              <w:t>a</w:t>
            </w:r>
            <w:proofErr w:type="spellEnd"/>
          </w:p>
        </w:tc>
        <w:tc>
          <w:tcPr>
            <w:tcW w:w="96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9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proofErr w:type="spellStart"/>
            <w:r>
              <w:t>b</w:t>
            </w:r>
            <w:proofErr w:type="spellEnd"/>
          </w:p>
        </w:tc>
        <w:tc>
          <w:tcPr>
            <w:tcW w:w="96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подразделе «а» графы указывается код страны (региона или части страны) отправления в соответствии с классификатором стран мира;</w:t>
      </w:r>
    </w:p>
    <w:p w:rsidR="009614E8" w:rsidRDefault="009614E8">
      <w:pPr>
        <w:pStyle w:val="newncpi"/>
      </w:pPr>
      <w:r>
        <w:t> </w:t>
      </w:r>
    </w:p>
    <w:p w:rsidR="009614E8" w:rsidRDefault="009614E8">
      <w:pPr>
        <w:pStyle w:val="point"/>
      </w:pPr>
      <w:r>
        <w:t>6</w:t>
      </w:r>
      <w:r>
        <w:rPr>
          <w:vertAlign w:val="superscript"/>
        </w:rPr>
        <w:t>1</w:t>
      </w:r>
      <w:r>
        <w:t>) графа 16. «Страна происхождения»</w:t>
      </w:r>
    </w:p>
    <w:p w:rsidR="009614E8" w:rsidRDefault="009614E8">
      <w:pPr>
        <w:pStyle w:val="newncpi"/>
      </w:pPr>
      <w:r>
        <w:t> </w:t>
      </w:r>
    </w:p>
    <w:tbl>
      <w:tblPr>
        <w:tblW w:w="5000" w:type="pct"/>
        <w:tblCellMar>
          <w:left w:w="0" w:type="dxa"/>
          <w:right w:w="0" w:type="dxa"/>
        </w:tblCellMar>
        <w:tblLook w:val="04A0"/>
      </w:tblPr>
      <w:tblGrid>
        <w:gridCol w:w="4662"/>
        <w:gridCol w:w="4707"/>
      </w:tblGrid>
      <w:tr w:rsidR="009614E8">
        <w:trPr>
          <w:trHeight w:val="240"/>
        </w:trPr>
        <w:tc>
          <w:tcPr>
            <w:tcW w:w="24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2"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16</w:t>
            </w:r>
            <w:r>
              <w:t xml:space="preserve"> Страна происхождения</w:t>
            </w:r>
          </w:p>
        </w:tc>
      </w:tr>
      <w:tr w:rsidR="009614E8">
        <w:trPr>
          <w:trHeight w:val="240"/>
        </w:trPr>
        <w:tc>
          <w:tcPr>
            <w:tcW w:w="24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2"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point"/>
      </w:pPr>
      <w:r>
        <w:t> </w:t>
      </w:r>
    </w:p>
    <w:p w:rsidR="009614E8" w:rsidRDefault="009614E8">
      <w:pPr>
        <w:pStyle w:val="newncpi"/>
      </w:pPr>
      <w:r>
        <w:t>В графе указывается краткое название страны (региона или части страны), из которой происходят декларируемые товары. Краткое название страны (региона или части страны) указывается исходя из происхождения товаров, определенного в соответствии с правилами определения происхождения товаров, предусмотренными в соответствии с пунктом 2 статьи 28 Кодекса.</w:t>
      </w:r>
    </w:p>
    <w:p w:rsidR="009614E8" w:rsidRDefault="009614E8">
      <w:pPr>
        <w:pStyle w:val="newncpi"/>
      </w:pPr>
      <w:r>
        <w:t>Краткие названия стран (регионов или частей стран) указываются в соответствии с классификатором стран мира.</w:t>
      </w:r>
    </w:p>
    <w:p w:rsidR="009614E8" w:rsidRDefault="009614E8">
      <w:pPr>
        <w:pStyle w:val="newncpi"/>
      </w:pPr>
      <w:r>
        <w:lastRenderedPageBreak/>
        <w:t>Если в одной ДТ декларируется несколько товаров, происходящих из разных стран (регионов или частей стран), или если происхождение хотя бы одного товара неизвестно, в графе производится запись «РАЗНЫЕ».</w:t>
      </w:r>
    </w:p>
    <w:p w:rsidR="009614E8" w:rsidRDefault="009614E8">
      <w:pPr>
        <w:pStyle w:val="newncpi"/>
      </w:pPr>
      <w:r>
        <w:t>Если происхождение всех декларируемых в ДТ товаров неизвестно, в графе производится запись «НЕИЗВЕСТНО».</w:t>
      </w:r>
    </w:p>
    <w:p w:rsidR="009614E8" w:rsidRDefault="009614E8">
      <w:pPr>
        <w:pStyle w:val="newncpi"/>
      </w:pPr>
      <w:proofErr w:type="gramStart"/>
      <w: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roofErr w:type="gramEnd"/>
    </w:p>
    <w:p w:rsidR="009614E8" w:rsidRDefault="009614E8">
      <w:pPr>
        <w:pStyle w:val="newncpi"/>
      </w:pPr>
      <w:r>
        <w:t> </w:t>
      </w:r>
    </w:p>
    <w:p w:rsidR="009614E8" w:rsidRDefault="009614E8">
      <w:pPr>
        <w:pStyle w:val="point"/>
      </w:pPr>
      <w:r>
        <w:t>7) графа 17. «Страна назначения»</w:t>
      </w:r>
    </w:p>
    <w:p w:rsidR="009614E8" w:rsidRDefault="009614E8">
      <w:pPr>
        <w:pStyle w:val="newncpi"/>
      </w:pPr>
      <w:r>
        <w:t> </w:t>
      </w:r>
    </w:p>
    <w:tbl>
      <w:tblPr>
        <w:tblW w:w="5000" w:type="pct"/>
        <w:tblCellMar>
          <w:left w:w="0" w:type="dxa"/>
          <w:right w:w="0" w:type="dxa"/>
        </w:tblCellMar>
        <w:tblLook w:val="04A0"/>
      </w:tblPr>
      <w:tblGrid>
        <w:gridCol w:w="4683"/>
        <w:gridCol w:w="4686"/>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17</w:t>
            </w:r>
            <w:r>
              <w:t xml:space="preserve"> Страна назначения</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указывается краткое название страны (региона или части страны), известной на день подачи ДТ в качестве страны (региона или части страны) назначения, где товары будут потребляться, использоваться или подвергнуты дальнейшей переработке, в соответствии с классификатором стран мира.</w:t>
      </w:r>
    </w:p>
    <w:p w:rsidR="009614E8" w:rsidRDefault="009614E8">
      <w:pPr>
        <w:pStyle w:val="newncpi"/>
      </w:pPr>
      <w:r>
        <w:t>Если такая страна (регион или часть страны) неизвестна, указывается краткое название известной страны (региона или части страны) на момент декларирования, в которую должны быть доставлены товары.</w:t>
      </w:r>
    </w:p>
    <w:p w:rsidR="009614E8" w:rsidRDefault="009614E8">
      <w:pPr>
        <w:pStyle w:val="newncpi"/>
      </w:pPr>
      <w:r>
        <w:t>В графе указывается «НЕИЗВЕСТНА»:</w:t>
      </w:r>
    </w:p>
    <w:p w:rsidR="009614E8" w:rsidRDefault="009614E8">
      <w:pPr>
        <w:pStyle w:val="newncpi"/>
      </w:pPr>
      <w:r>
        <w:t>при декларировании вывозимых товаров, помещаемых под таможенную процедуру беспошлинной торговли;</w:t>
      </w:r>
    </w:p>
    <w:p w:rsidR="009614E8" w:rsidRDefault="009614E8">
      <w:pPr>
        <w:pStyle w:val="newncpi"/>
      </w:pPr>
      <w:r>
        <w:t>в Республике Казахстан при декларировании товаров путем подачи временной либо периодической ДТ при условии, что сведения о стране назначения будут заявлены в полной ДТ;</w:t>
      </w:r>
    </w:p>
    <w:p w:rsidR="009614E8" w:rsidRDefault="009614E8">
      <w:pPr>
        <w:pStyle w:val="newncpi"/>
      </w:pPr>
      <w:r>
        <w:t>в Российской Федерации при декларировании товаров путем подачи неполной либо периодической ДТ, при условии, что недостающие сведения будут предоставлены дополнительно в сроки, установленные законодательством Российской Федерации о таможенном деле; при декларировании товаров путем подачи временной (дополнительной временной) ДТ при условии, что сведения о стране назначения будут заявлены в полной ДТ.</w:t>
      </w:r>
    </w:p>
    <w:p w:rsidR="009614E8" w:rsidRDefault="009614E8">
      <w:pPr>
        <w:pStyle w:val="newncpi"/>
      </w:pPr>
      <w:proofErr w:type="gramStart"/>
      <w: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roofErr w:type="gramEnd"/>
    </w:p>
    <w:p w:rsidR="009614E8" w:rsidRDefault="009614E8">
      <w:pPr>
        <w:pStyle w:val="newncpi"/>
      </w:pPr>
      <w:r>
        <w:t> </w:t>
      </w:r>
    </w:p>
    <w:p w:rsidR="009614E8" w:rsidRDefault="009614E8">
      <w:pPr>
        <w:pStyle w:val="point"/>
      </w:pPr>
      <w:r>
        <w:t xml:space="preserve">8) графа 17 (а; </w:t>
      </w:r>
      <w:proofErr w:type="spellStart"/>
      <w:r>
        <w:t>b</w:t>
      </w:r>
      <w:proofErr w:type="spellEnd"/>
      <w:r>
        <w:t>). «Код страны назначения»</w:t>
      </w:r>
    </w:p>
    <w:p w:rsidR="009614E8" w:rsidRDefault="009614E8">
      <w:pPr>
        <w:pStyle w:val="newncpi"/>
      </w:pPr>
      <w:r>
        <w:t> </w:t>
      </w:r>
    </w:p>
    <w:tbl>
      <w:tblPr>
        <w:tblW w:w="5000" w:type="pct"/>
        <w:tblCellMar>
          <w:left w:w="0" w:type="dxa"/>
          <w:right w:w="0" w:type="dxa"/>
        </w:tblCellMar>
        <w:tblLook w:val="04A0"/>
      </w:tblPr>
      <w:tblGrid>
        <w:gridCol w:w="4683"/>
        <w:gridCol w:w="543"/>
        <w:gridCol w:w="1799"/>
        <w:gridCol w:w="545"/>
        <w:gridCol w:w="1799"/>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4"/>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17</w:t>
            </w:r>
            <w:r>
              <w:t xml:space="preserve"> Код страны </w:t>
            </w:r>
            <w:proofErr w:type="spellStart"/>
            <w:r>
              <w:t>назнач</w:t>
            </w:r>
            <w:proofErr w:type="spellEnd"/>
            <w:r>
              <w:t>.</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9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proofErr w:type="spellStart"/>
            <w:r>
              <w:t>a</w:t>
            </w:r>
            <w:proofErr w:type="spellEnd"/>
          </w:p>
        </w:tc>
        <w:tc>
          <w:tcPr>
            <w:tcW w:w="96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9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proofErr w:type="spellStart"/>
            <w:r>
              <w:t>b</w:t>
            </w:r>
            <w:proofErr w:type="spellEnd"/>
          </w:p>
        </w:tc>
        <w:tc>
          <w:tcPr>
            <w:tcW w:w="96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подразделе «а» графы указывается код страны (региона или части страны), известной на день подачи ДТ в качестве страны (региона или части страны) назначения, в которой товары будут потребляться, использоваться или подвергнуты дальнейшей переработке, в соответствии с классификатором стран мира.</w:t>
      </w:r>
    </w:p>
    <w:p w:rsidR="009614E8" w:rsidRDefault="009614E8">
      <w:pPr>
        <w:pStyle w:val="newncpi"/>
      </w:pPr>
      <w:r>
        <w:t>Если такая страна (регион или часть страны) неизвестна, указывается код известной страны (региона или части страны) на момент декларирования, в которую должны быть доставлены товары, в соответствии с классификатором стран мира.</w:t>
      </w:r>
    </w:p>
    <w:p w:rsidR="009614E8" w:rsidRDefault="009614E8">
      <w:pPr>
        <w:pStyle w:val="newncpi"/>
      </w:pPr>
      <w:r>
        <w:t>Если в графе 17 ДТ было указано «НЕИЗВЕСТНА», то в подразделе «а» графы указываются два нуля «00».</w:t>
      </w:r>
    </w:p>
    <w:p w:rsidR="009614E8" w:rsidRDefault="009614E8">
      <w:pPr>
        <w:pStyle w:val="newncpi"/>
      </w:pPr>
      <w:proofErr w:type="gramStart"/>
      <w:r>
        <w:lastRenderedPageBreak/>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roofErr w:type="gramEnd"/>
    </w:p>
    <w:p w:rsidR="009614E8" w:rsidRDefault="009614E8">
      <w:pPr>
        <w:pStyle w:val="newncpi"/>
      </w:pPr>
      <w:r>
        <w:t>В Республике Беларусь:</w:t>
      </w:r>
    </w:p>
    <w:p w:rsidR="009614E8" w:rsidRDefault="009614E8">
      <w:pPr>
        <w:pStyle w:val="newncpi"/>
      </w:pPr>
      <w:r>
        <w:t>при декларировании товаров в подразделе «</w:t>
      </w:r>
      <w:proofErr w:type="spellStart"/>
      <w:r>
        <w:t>b</w:t>
      </w:r>
      <w:proofErr w:type="spellEnd"/>
      <w:r>
        <w:t>» графы указывается код административно-территориального деления страны назначения в соответствии с классификатором административно-территориального деления стран, применяемым в Республике Беларусь;</w:t>
      </w:r>
    </w:p>
    <w:p w:rsidR="009614E8" w:rsidRDefault="009614E8">
      <w:pPr>
        <w:pStyle w:val="newncpi"/>
      </w:pPr>
      <w:r>
        <w:t>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указывается трехзначный код «000»;</w:t>
      </w:r>
    </w:p>
    <w:p w:rsidR="009614E8" w:rsidRDefault="009614E8">
      <w:pPr>
        <w:pStyle w:val="newncpi"/>
      </w:pPr>
      <w:r>
        <w:t> </w:t>
      </w:r>
    </w:p>
    <w:p w:rsidR="009614E8" w:rsidRDefault="009614E8">
      <w:pPr>
        <w:pStyle w:val="point"/>
      </w:pPr>
      <w:r>
        <w:t>9) графа 18. «Идентификация и страна регистрации транспортного средства при отправлении/прибытии»</w:t>
      </w:r>
    </w:p>
    <w:p w:rsidR="009614E8" w:rsidRDefault="009614E8">
      <w:pPr>
        <w:pStyle w:val="newncpi"/>
      </w:pPr>
      <w:r>
        <w:t> </w:t>
      </w:r>
    </w:p>
    <w:tbl>
      <w:tblPr>
        <w:tblW w:w="5000" w:type="pct"/>
        <w:tblCellMar>
          <w:left w:w="0" w:type="dxa"/>
          <w:right w:w="0" w:type="dxa"/>
        </w:tblCellMar>
        <w:tblLook w:val="04A0"/>
      </w:tblPr>
      <w:tblGrid>
        <w:gridCol w:w="4682"/>
        <w:gridCol w:w="3789"/>
        <w:gridCol w:w="898"/>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2"/>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jc w:val="left"/>
            </w:pPr>
            <w:r>
              <w:rPr>
                <w:b/>
                <w:bCs/>
              </w:rPr>
              <w:t>18</w:t>
            </w:r>
            <w:r>
              <w:t xml:space="preserve"> Идентификация и страна регистрации трансп. средства при отправлении/прибытии</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022"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79"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 xml:space="preserve">Графа заполняется, если декларирование товаров производится не </w:t>
      </w:r>
      <w:proofErr w:type="gramStart"/>
      <w:r>
        <w:t>в месте</w:t>
      </w:r>
      <w:proofErr w:type="gramEnd"/>
      <w:r>
        <w:t xml:space="preserve"> их убытия за пределы таможенной территории.</w:t>
      </w:r>
    </w:p>
    <w:p w:rsidR="009614E8" w:rsidRDefault="009614E8">
      <w:pPr>
        <w:pStyle w:val="newncpi"/>
      </w:pPr>
      <w:r>
        <w:t>В графе указываются сведения о транспортных средствах, на которые погружены товары с целью их транспортировки до места убытия за пределы таможенной территории.</w:t>
      </w:r>
    </w:p>
    <w:p w:rsidR="009614E8" w:rsidRDefault="009614E8">
      <w:pPr>
        <w:pStyle w:val="newncpi"/>
      </w:pPr>
      <w:r>
        <w:t>В первом подразделе графы указываются общее количество транспортных средств и после двоеточия через знак разделителя «</w:t>
      </w:r>
      <w:proofErr w:type="gramStart"/>
      <w:r>
        <w:t>;»</w:t>
      </w:r>
      <w:proofErr w:type="gramEnd"/>
      <w:r>
        <w:t xml:space="preserve"> без пробела:</w:t>
      </w:r>
    </w:p>
    <w:p w:rsidR="009614E8" w:rsidRDefault="009614E8">
      <w:pPr>
        <w:pStyle w:val="newncpi"/>
      </w:pPr>
      <w:r>
        <w:t>при перевозке автомобильным транспортом – регистрационные номера транспортных средств,</w:t>
      </w:r>
    </w:p>
    <w:p w:rsidR="009614E8" w:rsidRDefault="009614E8">
      <w:pPr>
        <w:pStyle w:val="newncpi"/>
      </w:pPr>
      <w:r>
        <w:t>например:</w:t>
      </w:r>
    </w:p>
    <w:p w:rsidR="009614E8" w:rsidRDefault="009614E8">
      <w:pPr>
        <w:pStyle w:val="newncpi"/>
      </w:pPr>
      <w:r>
        <w:t>«4:А770АЕ</w:t>
      </w:r>
      <w:proofErr w:type="gramStart"/>
      <w:r>
        <w:t>;А</w:t>
      </w:r>
      <w:proofErr w:type="gramEnd"/>
      <w:r>
        <w:t>771ВС;А772МН;А773АВ»,</w:t>
      </w:r>
    </w:p>
    <w:p w:rsidR="009614E8" w:rsidRDefault="009614E8">
      <w:pPr>
        <w:pStyle w:val="newncpi"/>
      </w:pPr>
      <w:r>
        <w:t>«4:А880АЕ199;А881ВС199;А882МН99;А883ЕН199»;</w:t>
      </w:r>
    </w:p>
    <w:p w:rsidR="009614E8" w:rsidRDefault="009614E8">
      <w:pPr>
        <w:pStyle w:val="newncpi"/>
      </w:pPr>
      <w:r>
        <w:t>если товары перевозятся составом автотранспортных средств – регистрационные номера всех транспортных средств, начиная с активного транспортного средства и через знак разделителя «/» номера прицепов, полуприцепов и др.,</w:t>
      </w:r>
    </w:p>
    <w:p w:rsidR="009614E8" w:rsidRDefault="009614E8">
      <w:pPr>
        <w:pStyle w:val="newncpi"/>
      </w:pPr>
      <w:r>
        <w:t>например:</w:t>
      </w:r>
    </w:p>
    <w:p w:rsidR="009614E8" w:rsidRDefault="009614E8">
      <w:pPr>
        <w:pStyle w:val="newncpi"/>
      </w:pPr>
      <w:r>
        <w:t>«С225ВН163/АВ1971163»,</w:t>
      </w:r>
    </w:p>
    <w:p w:rsidR="009614E8" w:rsidRDefault="009614E8">
      <w:pPr>
        <w:pStyle w:val="newncpi"/>
      </w:pPr>
      <w:r>
        <w:t>«2:3571АА-7/А4171А-7»;</w:t>
      </w:r>
    </w:p>
    <w:p w:rsidR="009614E8" w:rsidRDefault="009614E8">
      <w:pPr>
        <w:pStyle w:val="newncpi"/>
      </w:pPr>
      <w:r>
        <w:t>при перевозке железнодорожным транспортом, – номера железнодорожных вагонов (платформ, цистерн и т.п.);</w:t>
      </w:r>
    </w:p>
    <w:p w:rsidR="009614E8" w:rsidRDefault="009614E8">
      <w:pPr>
        <w:pStyle w:val="newncpi"/>
      </w:pPr>
      <w:r>
        <w:t>при перевозке товаров водным транспортом, – наименования судов;</w:t>
      </w:r>
    </w:p>
    <w:p w:rsidR="009614E8" w:rsidRDefault="009614E8">
      <w:pPr>
        <w:pStyle w:val="newncpi"/>
      </w:pPr>
      <w:r>
        <w:t>при перевозке товаров воздушным транспортом, – номера рейсов.</w:t>
      </w:r>
    </w:p>
    <w:p w:rsidR="009614E8" w:rsidRDefault="009614E8">
      <w:pPr>
        <w:pStyle w:val="newncpi"/>
      </w:pPr>
      <w:r>
        <w:t>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использовался состав транспортных средств, той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p w:rsidR="009614E8" w:rsidRDefault="009614E8">
      <w:pPr>
        <w:pStyle w:val="newncpi"/>
      </w:pPr>
      <w:r>
        <w:t>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p>
    <w:p w:rsidR="009614E8" w:rsidRDefault="009614E8">
      <w:pPr>
        <w:pStyle w:val="newncpi"/>
      </w:pPr>
      <w:r>
        <w:t>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p w:rsidR="009614E8" w:rsidRDefault="009614E8">
      <w:pPr>
        <w:pStyle w:val="newncpi"/>
      </w:pPr>
      <w:r>
        <w:lastRenderedPageBreak/>
        <w:t>При перевозке товаров железнодорожным транспортом второй подраздел графы не заполняется.</w:t>
      </w:r>
    </w:p>
    <w:p w:rsidR="009614E8" w:rsidRDefault="009614E8">
      <w:pPr>
        <w:pStyle w:val="newncpi"/>
      </w:pPr>
      <w:r>
        <w:t>В случае помещения декларируемых товаров под таможенные процедуры иные, чем таможенная процедура экспорта, предусматривающие вывоз товаров с таможенной территории, в первом подразделе графы указывается общее количество транспортных средств, иные сведения в графу не вносятся.</w:t>
      </w:r>
    </w:p>
    <w:p w:rsidR="009614E8" w:rsidRDefault="009614E8">
      <w:pPr>
        <w:pStyle w:val="newncpi"/>
      </w:pPr>
      <w:r>
        <w:t>Графа не заполняется:</w:t>
      </w:r>
    </w:p>
    <w:p w:rsidR="009614E8" w:rsidRDefault="009614E8">
      <w:pPr>
        <w:pStyle w:val="newncpi"/>
      </w:pPr>
      <w:r>
        <w:t>при завершении действия ранее заявленной таможенной процедуры, если декларируемые товары находятся за пределами таможенной территории;</w:t>
      </w:r>
    </w:p>
    <w:p w:rsidR="009614E8" w:rsidRDefault="009614E8">
      <w:pPr>
        <w:pStyle w:val="newncpi"/>
      </w:pPr>
      <w:r>
        <w:t>при перемещении товаров, пересылаемых в международных почтовых отправлениях;</w:t>
      </w:r>
    </w:p>
    <w:p w:rsidR="009614E8" w:rsidRDefault="009614E8">
      <w:pPr>
        <w:pStyle w:val="newncpi"/>
      </w:pPr>
      <w:r>
        <w:t xml:space="preserve">в Республике Беларусь при декларировании товаров, помещаемых под таможенную процедуру экспорта, если на момент подачи ДТ декларант не </w:t>
      </w:r>
      <w:proofErr w:type="gramStart"/>
      <w:r>
        <w:t>располагает точными сведениями о транспортных средствах и убытие товаров</w:t>
      </w:r>
      <w:proofErr w:type="gramEnd"/>
      <w:r>
        <w:t xml:space="preserve"> будет осуществляться с территории Республики Беларусь;</w:t>
      </w:r>
    </w:p>
    <w:p w:rsidR="009614E8" w:rsidRDefault="009614E8">
      <w:pPr>
        <w:pStyle w:val="newncpi"/>
      </w:pPr>
      <w:r>
        <w:t>в Российской Федерации при декларировании товаров путем подачи неполной, периодической, временной ДТ на товары, перевозимые железнодорожным транспортом;</w:t>
      </w:r>
    </w:p>
    <w:p w:rsidR="009614E8" w:rsidRDefault="009614E8">
      <w:pPr>
        <w:pStyle w:val="newncpi"/>
      </w:pPr>
      <w:r>
        <w:t> </w:t>
      </w:r>
    </w:p>
    <w:p w:rsidR="009614E8" w:rsidRDefault="009614E8">
      <w:pPr>
        <w:pStyle w:val="point"/>
      </w:pPr>
      <w:r>
        <w:t>10) графа 20. «Условия поставки»</w:t>
      </w:r>
    </w:p>
    <w:p w:rsidR="009614E8" w:rsidRDefault="009614E8">
      <w:pPr>
        <w:pStyle w:val="newncpi"/>
      </w:pPr>
      <w:r>
        <w:t> </w:t>
      </w:r>
    </w:p>
    <w:tbl>
      <w:tblPr>
        <w:tblW w:w="5000" w:type="pct"/>
        <w:tblCellMar>
          <w:left w:w="0" w:type="dxa"/>
          <w:right w:w="0" w:type="dxa"/>
        </w:tblCellMar>
        <w:tblLook w:val="04A0"/>
      </w:tblPr>
      <w:tblGrid>
        <w:gridCol w:w="4683"/>
        <w:gridCol w:w="1085"/>
        <w:gridCol w:w="2344"/>
        <w:gridCol w:w="1257"/>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3"/>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20</w:t>
            </w:r>
            <w:r>
              <w:t xml:space="preserve"> Условия поставки</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579"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25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67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сведения об условиях поставки, если декларируемые товары вывозятся с таможенной территории или завершается действие таможенной процедуры в отношении ранее вывезенных товаров в счет исполнения обязательств по договору (контракту), заключенному при совершении сделки.</w:t>
      </w:r>
    </w:p>
    <w:p w:rsidR="009614E8" w:rsidRDefault="009614E8">
      <w:pPr>
        <w:pStyle w:val="newncpi"/>
      </w:pPr>
      <w:r>
        <w:t>Во втором подразделе графы указываются код условия поставки (базис поставки) в соответствии с классификатором условий поставки и наименование географического пункта (согласованного места поставки).</w:t>
      </w:r>
    </w:p>
    <w:p w:rsidR="009614E8" w:rsidRDefault="009614E8">
      <w:pPr>
        <w:pStyle w:val="newncpi"/>
      </w:pPr>
      <w:proofErr w:type="gramStart"/>
      <w:r>
        <w:t>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roofErr w:type="gramEnd"/>
    </w:p>
    <w:p w:rsidR="009614E8" w:rsidRDefault="009614E8">
      <w:pPr>
        <w:pStyle w:val="newncpi"/>
      </w:pPr>
      <w:r>
        <w:t>Первый подраздел графы не заполняется.</w:t>
      </w:r>
    </w:p>
    <w:p w:rsidR="009614E8" w:rsidRDefault="009614E8">
      <w:pPr>
        <w:pStyle w:val="newncpi"/>
      </w:pPr>
      <w:r>
        <w:t>В Республике Беларусь при декларировании товаров в третьем подразделе указывается двузначный цифровой код вида поставки товаров в соответствии с законодательством Республики Беларусь;</w:t>
      </w:r>
    </w:p>
    <w:p w:rsidR="009614E8" w:rsidRDefault="009614E8">
      <w:pPr>
        <w:pStyle w:val="newncpi"/>
      </w:pPr>
      <w:r>
        <w:t> </w:t>
      </w:r>
    </w:p>
    <w:p w:rsidR="009614E8" w:rsidRDefault="009614E8">
      <w:pPr>
        <w:pStyle w:val="point"/>
      </w:pPr>
      <w:r>
        <w:t>11) графа 21. «Идентификация и страна регистрации активного транспортного средства на границе»</w:t>
      </w:r>
    </w:p>
    <w:p w:rsidR="009614E8" w:rsidRDefault="009614E8">
      <w:pPr>
        <w:pStyle w:val="newncpi"/>
      </w:pPr>
      <w:r>
        <w:t> </w:t>
      </w:r>
    </w:p>
    <w:tbl>
      <w:tblPr>
        <w:tblW w:w="5000" w:type="pct"/>
        <w:tblCellMar>
          <w:left w:w="0" w:type="dxa"/>
          <w:right w:w="0" w:type="dxa"/>
        </w:tblCellMar>
        <w:tblLook w:val="04A0"/>
      </w:tblPr>
      <w:tblGrid>
        <w:gridCol w:w="4683"/>
        <w:gridCol w:w="3609"/>
        <w:gridCol w:w="1077"/>
      </w:tblGrid>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1" w:type="pct"/>
            <w:gridSpan w:val="2"/>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jc w:val="left"/>
            </w:pPr>
            <w:r>
              <w:rPr>
                <w:b/>
                <w:bCs/>
              </w:rPr>
              <w:t>21</w:t>
            </w:r>
            <w:r>
              <w:t xml:space="preserve"> Идентификация и страна регистрации активного трансп. средства на границе</w:t>
            </w:r>
          </w:p>
        </w:tc>
      </w:tr>
      <w:tr w:rsidR="009614E8">
        <w:tc>
          <w:tcPr>
            <w:tcW w:w="2499"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1926"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сведения о транспортных средствах, на которых находятся (будут находиться) декларируемые товары при убытии с таможенной территории.</w:t>
      </w:r>
    </w:p>
    <w:p w:rsidR="009614E8" w:rsidRDefault="009614E8">
      <w:pPr>
        <w:pStyle w:val="newncpi"/>
      </w:pPr>
      <w:r>
        <w:t xml:space="preserve">Если при убытии товаров с таможенной территории используется (будет </w:t>
      </w:r>
      <w:proofErr w:type="gramStart"/>
      <w:r>
        <w:t xml:space="preserve">использоваться) </w:t>
      </w:r>
      <w:proofErr w:type="gramEnd"/>
      <w:r>
        <w:t>состав транспортных средств, указываются сведения об активном транспортном средстве, приводящем в движение другое (другие) транспортное средство (транспортные средства).</w:t>
      </w:r>
    </w:p>
    <w:p w:rsidR="009614E8" w:rsidRDefault="009614E8">
      <w:pPr>
        <w:pStyle w:val="newncpi"/>
      </w:pPr>
      <w:proofErr w:type="gramStart"/>
      <w:r>
        <w:lastRenderedPageBreak/>
        <w:t>Если при убытии товаров с таможенной территории будет производиться их перегрузка (перевалка) на другое транспортное средство и декларант не может представить необходимые сведения о вышеназванных транспортных средствах (с документальным подтверждением), в графе указывается наименование вида (видов) транспорта, на котором будут находиться товары в месте их убытия с таможенной территории, в соответствии с классификатором видов транспорта и транспортировки товаров.</w:t>
      </w:r>
      <w:proofErr w:type="gramEnd"/>
    </w:p>
    <w:p w:rsidR="009614E8" w:rsidRDefault="009614E8">
      <w:pPr>
        <w:pStyle w:val="newncpi"/>
      </w:pPr>
      <w:r>
        <w:t>В первом подразделе графы указывается общее количество транспортных средств и после двоеточия через знак разделителя «</w:t>
      </w:r>
      <w:proofErr w:type="gramStart"/>
      <w:r>
        <w:t>;»</w:t>
      </w:r>
      <w:proofErr w:type="gramEnd"/>
      <w:r>
        <w:t xml:space="preserve"> без пробела:</w:t>
      </w:r>
    </w:p>
    <w:p w:rsidR="009614E8" w:rsidRDefault="009614E8">
      <w:pPr>
        <w:pStyle w:val="newncpi"/>
      </w:pPr>
      <w:r>
        <w:t>при перевозке автомобильным транспортом – регистрационные номера транспортных средств,</w:t>
      </w:r>
    </w:p>
    <w:p w:rsidR="009614E8" w:rsidRDefault="009614E8">
      <w:pPr>
        <w:pStyle w:val="newncpi"/>
      </w:pPr>
      <w:r>
        <w:t>например:</w:t>
      </w:r>
    </w:p>
    <w:p w:rsidR="009614E8" w:rsidRDefault="009614E8">
      <w:pPr>
        <w:pStyle w:val="newncpi"/>
      </w:pPr>
      <w:r>
        <w:t>«4:А770АЕ</w:t>
      </w:r>
      <w:proofErr w:type="gramStart"/>
      <w:r>
        <w:t>;А</w:t>
      </w:r>
      <w:proofErr w:type="gramEnd"/>
      <w:r>
        <w:t>771ВС;А772МН;А773АВ»,</w:t>
      </w:r>
    </w:p>
    <w:p w:rsidR="009614E8" w:rsidRDefault="009614E8">
      <w:pPr>
        <w:pStyle w:val="newncpi"/>
      </w:pPr>
      <w:r>
        <w:t>«4:А880АЕ99;А881ВС99;А882МН99;А883ЕН99»;</w:t>
      </w:r>
    </w:p>
    <w:p w:rsidR="009614E8" w:rsidRDefault="009614E8">
      <w:pPr>
        <w:pStyle w:val="newncpi"/>
      </w:pPr>
      <w:r>
        <w:t>при перевозке товаров водным транспортом – наименования судов;</w:t>
      </w:r>
    </w:p>
    <w:p w:rsidR="009614E8" w:rsidRDefault="009614E8">
      <w:pPr>
        <w:pStyle w:val="newncpi"/>
      </w:pPr>
      <w:r>
        <w:t>при перевозке товаров воздушным транспортом – номера рейсов.</w:t>
      </w:r>
    </w:p>
    <w:p w:rsidR="009614E8" w:rsidRDefault="009614E8">
      <w:pPr>
        <w:pStyle w:val="newncpi"/>
      </w:pPr>
      <w:r>
        <w:t>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используется состав транспортных средств, то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p w:rsidR="009614E8" w:rsidRDefault="009614E8">
      <w:pPr>
        <w:pStyle w:val="newncpi"/>
      </w:pPr>
      <w:r>
        <w:t>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p>
    <w:p w:rsidR="009614E8" w:rsidRDefault="009614E8">
      <w:pPr>
        <w:pStyle w:val="newncpi"/>
      </w:pPr>
      <w:r>
        <w:t>Если товары перевозятся несколькими транспортными средствами, зарегистрированными в разных странах, во втором подразделе графы указываются две девятки «99».</w:t>
      </w:r>
    </w:p>
    <w:p w:rsidR="009614E8" w:rsidRDefault="009614E8">
      <w:pPr>
        <w:pStyle w:val="newncpi"/>
      </w:pPr>
      <w:r>
        <w:t>В случае помещения декларируемых товаров под таможенные процедуры иные, чем таможенная процедура экспорта, предусматривающие вывоз товаров с таможенной территории, в первом подразделе графы указывается общее количество транспортных средств, иные сведения в графу не вносятся.</w:t>
      </w:r>
    </w:p>
    <w:p w:rsidR="009614E8" w:rsidRDefault="009614E8">
      <w:pPr>
        <w:pStyle w:val="newncpi"/>
      </w:pPr>
      <w:r>
        <w:t>Графа не заполняется:</w:t>
      </w:r>
    </w:p>
    <w:p w:rsidR="009614E8" w:rsidRDefault="009614E8">
      <w:pPr>
        <w:pStyle w:val="newncpi"/>
      </w:pPr>
      <w:r>
        <w:t>при помещении товаров, предназначенных для вывоза, под таможенные процедуры свободного склада и свободной таможенной зоны;</w:t>
      </w:r>
    </w:p>
    <w:p w:rsidR="009614E8" w:rsidRDefault="009614E8">
      <w:pPr>
        <w:pStyle w:val="newncpi"/>
      </w:pPr>
      <w:r>
        <w:t>при завершении действия ранее заявленной таможенной процедуры, если декларируемые товары находятся за пределами таможенной территории;</w:t>
      </w:r>
    </w:p>
    <w:p w:rsidR="009614E8" w:rsidRDefault="009614E8">
      <w:pPr>
        <w:pStyle w:val="newncpi"/>
      </w:pPr>
      <w:r>
        <w:t>при помещении товаров Союза под таможенную процедуру беспошлинной торговли;</w:t>
      </w:r>
    </w:p>
    <w:p w:rsidR="009614E8" w:rsidRDefault="009614E8">
      <w:pPr>
        <w:pStyle w:val="newncpi"/>
      </w:pPr>
      <w:r>
        <w:t>при перемещении товаров, пересылаемых в международных почтовых отправлениях;</w:t>
      </w:r>
    </w:p>
    <w:p w:rsidR="009614E8" w:rsidRDefault="009614E8">
      <w:pPr>
        <w:pStyle w:val="newncpi"/>
      </w:pPr>
      <w:r>
        <w:t>при перевозке товаров железнодорожным транспортом;</w:t>
      </w:r>
    </w:p>
    <w:p w:rsidR="009614E8" w:rsidRDefault="009614E8">
      <w:pPr>
        <w:pStyle w:val="newncpi"/>
      </w:pPr>
      <w:r>
        <w:t> </w:t>
      </w:r>
    </w:p>
    <w:p w:rsidR="009614E8" w:rsidRDefault="009614E8">
      <w:pPr>
        <w:pStyle w:val="point"/>
      </w:pPr>
      <w:r>
        <w:t>12) графа 29. «Орган въезда/выезда»</w:t>
      </w:r>
    </w:p>
    <w:p w:rsidR="009614E8" w:rsidRDefault="009614E8">
      <w:pPr>
        <w:pStyle w:val="newncpi"/>
      </w:pPr>
      <w:r>
        <w:t> </w:t>
      </w:r>
    </w:p>
    <w:tbl>
      <w:tblPr>
        <w:tblW w:w="5000" w:type="pct"/>
        <w:tblCellMar>
          <w:left w:w="0" w:type="dxa"/>
          <w:right w:w="0" w:type="dxa"/>
        </w:tblCellMar>
        <w:tblLook w:val="04A0"/>
      </w:tblPr>
      <w:tblGrid>
        <w:gridCol w:w="4666"/>
        <w:gridCol w:w="4703"/>
      </w:tblGrid>
      <w:tr w:rsidR="009614E8">
        <w:tc>
          <w:tcPr>
            <w:tcW w:w="2490"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0"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 xml:space="preserve">29 </w:t>
            </w:r>
            <w:r>
              <w:t>Орган въезда/выезда</w:t>
            </w:r>
          </w:p>
        </w:tc>
      </w:tr>
      <w:tr w:rsidR="009614E8">
        <w:tc>
          <w:tcPr>
            <w:tcW w:w="2490"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point"/>
      </w:pPr>
      <w:r>
        <w:t> </w:t>
      </w:r>
    </w:p>
    <w:p w:rsidR="009614E8" w:rsidRDefault="009614E8">
      <w:pPr>
        <w:pStyle w:val="newncpi"/>
      </w:pPr>
      <w:r>
        <w:t>В графе указывается код таможенного органа, расположенного в месте убытия товаров с таможенной территории, в соответствии с классификаторами таможенных органов, применяемыми в государствах – членах Союза, в порядке, установленном для графы 29 ДТ в разделе II настоящего Порядка.</w:t>
      </w:r>
    </w:p>
    <w:p w:rsidR="009614E8" w:rsidRDefault="009614E8">
      <w:pPr>
        <w:pStyle w:val="newncpi"/>
      </w:pPr>
      <w:r>
        <w:t>Если декларируемые товары вывозятся с таможенной территории через разные пункты пропуска, в графе указываются коды всех таможенных органов, расположенных в месте убытия товаров с таможенной территории, в соответствии с классификаторами таможенных органов, применяемыми в государствах – членах Союза.</w:t>
      </w:r>
    </w:p>
    <w:p w:rsidR="009614E8" w:rsidRDefault="009614E8">
      <w:pPr>
        <w:pStyle w:val="newncpi"/>
      </w:pPr>
      <w:r>
        <w:lastRenderedPageBreak/>
        <w:t>Графа не заполняется:</w:t>
      </w:r>
    </w:p>
    <w:p w:rsidR="009614E8" w:rsidRDefault="009614E8">
      <w:pPr>
        <w:pStyle w:val="newncpi"/>
      </w:pPr>
      <w:r>
        <w:t>при помещении товаров, предназначенных для вывоза, под таможенную процедуру беспошлинной торговли;</w:t>
      </w:r>
    </w:p>
    <w:p w:rsidR="009614E8" w:rsidRDefault="009614E8">
      <w:pPr>
        <w:pStyle w:val="newncpi"/>
      </w:pPr>
      <w:r>
        <w:t>при завершении действия ранее заявленной таможенной процедуры, если декларируемые товары находятся за пределами таможенной территории;</w:t>
      </w:r>
    </w:p>
    <w:p w:rsidR="009614E8" w:rsidRDefault="009614E8">
      <w:pPr>
        <w:pStyle w:val="newncpi"/>
      </w:pPr>
      <w:proofErr w:type="gramStart"/>
      <w:r>
        <w:t xml:space="preserve">в Республике Армения, Республике Казахстан, </w:t>
      </w:r>
      <w:proofErr w:type="spellStart"/>
      <w:r>
        <w:t>Кыргызской</w:t>
      </w:r>
      <w:proofErr w:type="spellEnd"/>
      <w:r>
        <w:t xml:space="preserve"> Республике и Российской Федерации при декларировании товаров, помещаемых под таможенную процедуру экспорта и не облагаемых вывозными таможенными пошлинами, убытие которых будет осуществляться с территорий этих государств – членов Союза (за исключением случаев, когда перевозка (транспортировка) таких товаров до места убытия с таможенной территории будет осуществляться через территорию государства, не являющегося членом Союза);</w:t>
      </w:r>
      <w:proofErr w:type="gramEnd"/>
    </w:p>
    <w:p w:rsidR="009614E8" w:rsidRDefault="009614E8">
      <w:pPr>
        <w:pStyle w:val="newncpi"/>
      </w:pPr>
      <w:r>
        <w:t>в Республике Беларусь при декларировании товаров, помещаемых под таможенную процедуру экспорта, убытие которых будет осуществляться с территории Республики Беларусь;</w:t>
      </w:r>
    </w:p>
    <w:p w:rsidR="009614E8" w:rsidRDefault="009614E8">
      <w:pPr>
        <w:pStyle w:val="newncpi"/>
      </w:pPr>
      <w:r>
        <w:t>в Российской Федерации – если на момент декларирования место убытия товаров с таможенной территории неизвестно;</w:t>
      </w:r>
    </w:p>
    <w:p w:rsidR="009614E8" w:rsidRDefault="009614E8">
      <w:pPr>
        <w:pStyle w:val="newncpi"/>
      </w:pPr>
      <w:r>
        <w:t> </w:t>
      </w:r>
    </w:p>
    <w:p w:rsidR="009614E8" w:rsidRDefault="009614E8">
      <w:pPr>
        <w:pStyle w:val="point"/>
      </w:pPr>
      <w:r>
        <w:t>13) графа 30. «Местонахождение товаров»</w:t>
      </w:r>
    </w:p>
    <w:p w:rsidR="009614E8" w:rsidRDefault="009614E8">
      <w:pPr>
        <w:pStyle w:val="newncpi"/>
      </w:pPr>
      <w:r>
        <w:t> </w:t>
      </w:r>
    </w:p>
    <w:tbl>
      <w:tblPr>
        <w:tblW w:w="5000" w:type="pct"/>
        <w:jc w:val="center"/>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9369"/>
      </w:tblGrid>
      <w:tr w:rsidR="009614E8">
        <w:trPr>
          <w:trHeight w:val="238"/>
          <w:jc w:val="center"/>
        </w:trPr>
        <w:tc>
          <w:tcPr>
            <w:tcW w:w="5000" w:type="pct"/>
            <w:tcMar>
              <w:top w:w="0" w:type="dxa"/>
              <w:left w:w="6" w:type="dxa"/>
              <w:bottom w:w="0" w:type="dxa"/>
              <w:right w:w="6" w:type="dxa"/>
            </w:tcMar>
            <w:hideMark/>
          </w:tcPr>
          <w:p w:rsidR="009614E8" w:rsidRDefault="009614E8">
            <w:pPr>
              <w:pStyle w:val="newncpi0"/>
            </w:pPr>
            <w:r>
              <w:t>30 Местонахождение товаров</w:t>
            </w:r>
          </w:p>
        </w:tc>
      </w:tr>
      <w:tr w:rsidR="009614E8">
        <w:trPr>
          <w:trHeight w:val="238"/>
          <w:jc w:val="center"/>
        </w:trPr>
        <w:tc>
          <w:tcPr>
            <w:tcW w:w="5000" w:type="pct"/>
            <w:tcMar>
              <w:top w:w="0" w:type="dxa"/>
              <w:left w:w="6" w:type="dxa"/>
              <w:bottom w:w="0" w:type="dxa"/>
              <w:right w:w="6" w:type="dxa"/>
            </w:tcMar>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указываются в порядке, установленном для заполнения графы 30 ДТ раздела II настоящего Порядка, сведения о месте, где товары находятся на момент подачи ДТ и могут быть предъявлены таможенному органу для проведения в отношении них таможенного осмотра и (или) таможенного досмотра.</w:t>
      </w:r>
    </w:p>
    <w:p w:rsidR="009614E8" w:rsidRDefault="009614E8">
      <w:pPr>
        <w:pStyle w:val="newncpi"/>
      </w:pPr>
      <w:r>
        <w:t>Графа не заполняется:</w:t>
      </w:r>
    </w:p>
    <w:p w:rsidR="009614E8" w:rsidRDefault="009614E8">
      <w:pPr>
        <w:pStyle w:val="newncpi"/>
      </w:pPr>
      <w:r>
        <w:t>при завершении действия таможенных процедур переработки вне таможенной территории и временного вывоза помещением товаров под таможенную процедуру экспорта без фактического предъявления товаров таможенному органу;</w:t>
      </w:r>
    </w:p>
    <w:p w:rsidR="009614E8" w:rsidRDefault="009614E8">
      <w:pPr>
        <w:pStyle w:val="newncpi"/>
      </w:pPr>
      <w:r>
        <w:t>при завершении временного вывоза транспортных средств международной перевозки, являющихся товарами Союза, помещением их под таможенные процедуры экспорта либо переработки вне таможенной территории без фактического предъявления таких транспортных средств таможенному органу;</w:t>
      </w:r>
    </w:p>
    <w:p w:rsidR="009614E8" w:rsidRDefault="009614E8">
      <w:pPr>
        <w:pStyle w:val="newncpi"/>
      </w:pPr>
      <w:r>
        <w:t>при применении особенностей декларирования товаров, установленных статьями 115 и 116 Кодекса, а также в соответствии с законодательством государств – членов Союза в сфере таможенного регулирования в случае, предусмотренном подпунктом 1 пункта 8 статьи 104 Кодекса;</w:t>
      </w:r>
    </w:p>
    <w:p w:rsidR="009614E8" w:rsidRDefault="009614E8">
      <w:pPr>
        <w:pStyle w:val="newncpi"/>
      </w:pPr>
      <w:r>
        <w:t> </w:t>
      </w:r>
    </w:p>
    <w:p w:rsidR="009614E8" w:rsidRDefault="009614E8">
      <w:pPr>
        <w:pStyle w:val="point"/>
      </w:pPr>
      <w:r>
        <w:t>14) графа 31. «Грузовые места и описание товаров»</w:t>
      </w:r>
    </w:p>
    <w:p w:rsidR="009614E8" w:rsidRDefault="009614E8">
      <w:pPr>
        <w:pStyle w:val="newncpi"/>
      </w:pPr>
      <w:r>
        <w:t> </w:t>
      </w:r>
    </w:p>
    <w:tbl>
      <w:tblPr>
        <w:tblW w:w="5000" w:type="pct"/>
        <w:tblCellMar>
          <w:left w:w="0" w:type="dxa"/>
          <w:right w:w="0" w:type="dxa"/>
        </w:tblCellMar>
        <w:tblLook w:val="04A0"/>
      </w:tblPr>
      <w:tblGrid>
        <w:gridCol w:w="2543"/>
        <w:gridCol w:w="6067"/>
        <w:gridCol w:w="759"/>
      </w:tblGrid>
      <w:tr w:rsidR="009614E8">
        <w:trPr>
          <w:trHeight w:val="240"/>
        </w:trPr>
        <w:tc>
          <w:tcPr>
            <w:tcW w:w="1357"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table10"/>
            </w:pPr>
            <w:r>
              <w:t>31 Грузовые места и описание товаров</w:t>
            </w:r>
          </w:p>
        </w:tc>
        <w:tc>
          <w:tcPr>
            <w:tcW w:w="3238"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table10"/>
            </w:pPr>
            <w:r>
              <w:t>Маркировка и количество – Номера контейнеров – Количество и отличительные особенности</w:t>
            </w:r>
          </w:p>
        </w:tc>
        <w:tc>
          <w:tcPr>
            <w:tcW w:w="405" w:type="pct"/>
            <w:tcBorders>
              <w:left w:val="single" w:sz="4" w:space="0" w:color="auto"/>
              <w:bottom w:val="single" w:sz="4" w:space="0" w:color="auto"/>
            </w:tcBorders>
            <w:tcMar>
              <w:top w:w="0" w:type="dxa"/>
              <w:left w:w="6" w:type="dxa"/>
              <w:bottom w:w="0" w:type="dxa"/>
              <w:right w:w="6" w:type="dxa"/>
            </w:tcMar>
            <w:hideMark/>
          </w:tcPr>
          <w:p w:rsidR="009614E8" w:rsidRDefault="009614E8">
            <w:pPr>
              <w:pStyle w:val="table10"/>
            </w:pPr>
            <w:r>
              <w:t> </w:t>
            </w:r>
          </w:p>
        </w:tc>
      </w:tr>
      <w:tr w:rsidR="009614E8">
        <w:tc>
          <w:tcPr>
            <w:tcW w:w="1357" w:type="pct"/>
            <w:tcBorders>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 </w:t>
            </w:r>
          </w:p>
        </w:tc>
        <w:tc>
          <w:tcPr>
            <w:tcW w:w="3643"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 </w:t>
            </w:r>
          </w:p>
        </w:tc>
      </w:tr>
    </w:tbl>
    <w:p w:rsidR="009614E8" w:rsidRDefault="009614E8">
      <w:pPr>
        <w:pStyle w:val="newncpi"/>
      </w:pPr>
      <w:r>
        <w:t> </w:t>
      </w:r>
    </w:p>
    <w:p w:rsidR="009614E8" w:rsidRDefault="009614E8">
      <w:pPr>
        <w:pStyle w:val="newncpi"/>
      </w:pPr>
      <w:r>
        <w:t>Сведения вносятся в графу в порядке, установленном для заполнения графы 31 ДТ раздела II настоящего Порядка, с учетом следующих особенностей.</w:t>
      </w:r>
    </w:p>
    <w:p w:rsidR="009614E8" w:rsidRDefault="009614E8">
      <w:pPr>
        <w:pStyle w:val="newncpi"/>
      </w:pPr>
      <w:r>
        <w:t>В Российской Федерации дополнительно к сведениям, указанным под номером 1, при наличии сведений о производителе (изготовителе) товара указываются налоговый номер производителя (изготовителя) товара (в соответствии с пунктом 14</w:t>
      </w:r>
      <w:r>
        <w:rPr>
          <w:vertAlign w:val="superscript"/>
        </w:rPr>
        <w:t>1</w:t>
      </w:r>
      <w:r>
        <w:t xml:space="preserve"> настоящего Порядка) и код по Общероссийскому классификатору объектов административно-территориального деления (ОКАТО). Если в качестве производителя (изготовителя) </w:t>
      </w:r>
      <w:r>
        <w:lastRenderedPageBreak/>
        <w:t>товара выступает иностранное лицо, а также лицо, зарегистрированное в ином государстве – члене Союза, чем государство – член Союза, таможенному органу которого подается ДТ, налоговый номер и код по Общероссийскому классификатору объектов административно-территориального деления (ОКАТО) не указываются.</w:t>
      </w:r>
    </w:p>
    <w:p w:rsidR="009614E8" w:rsidRDefault="009614E8">
      <w:pPr>
        <w:pStyle w:val="newncpi"/>
      </w:pPr>
      <w:r>
        <w:t>При декларировании товаров, помещаемых под таможенную процедуру экспорта и не облагаемых вывозными таможенными пошлинами:</w:t>
      </w:r>
    </w:p>
    <w:p w:rsidR="009614E8" w:rsidRDefault="009614E8">
      <w:pPr>
        <w:pStyle w:val="newncpi"/>
      </w:pPr>
      <w:r>
        <w:t>под номером 2.1 не указываются коды видов потребительской и (или) индивидуальной тары в соответствии с классификатором видов груза, упаковки и упаковочных материалов;</w:t>
      </w:r>
    </w:p>
    <w:p w:rsidR="009614E8" w:rsidRDefault="009614E8">
      <w:pPr>
        <w:pStyle w:val="newncpi"/>
      </w:pPr>
      <w:r>
        <w:t>под номером 3 не указываются сведения о контейнерах, в которых перевозятся (будут перевозиться) товары.</w:t>
      </w:r>
    </w:p>
    <w:p w:rsidR="009614E8" w:rsidRDefault="009614E8">
      <w:pPr>
        <w:pStyle w:val="newncpi"/>
      </w:pPr>
      <w:r>
        <w:t>При помещении товаров под таможенную процедуру переработки вне таможенной территории, если ДТ используется в качестве документа об условиях переработки вне таможенной территории, под номером 6 указываются:</w:t>
      </w:r>
    </w:p>
    <w:p w:rsidR="009614E8" w:rsidRDefault="009614E8">
      <w:pPr>
        <w:pStyle w:val="newncpi"/>
      </w:pPr>
      <w:r>
        <w:t>заявляемая норма выхода продуктов переработки;</w:t>
      </w:r>
    </w:p>
    <w:p w:rsidR="009614E8" w:rsidRDefault="009614E8">
      <w:pPr>
        <w:pStyle w:val="newncpi"/>
      </w:pPr>
      <w:r>
        <w:t>наименование и количество продуктов переработки;</w:t>
      </w:r>
    </w:p>
    <w:p w:rsidR="009614E8" w:rsidRDefault="009614E8">
      <w:pPr>
        <w:pStyle w:val="newncpi"/>
      </w:pPr>
      <w:r>
        <w:t>способы идентификации вывезенных товаров в продуктах переработки;</w:t>
      </w:r>
    </w:p>
    <w:p w:rsidR="009614E8" w:rsidRDefault="009614E8">
      <w:pPr>
        <w:pStyle w:val="newncpi"/>
      </w:pPr>
      <w:r>
        <w:t>сведения о замене продуктов переработки иностранными товарами.</w:t>
      </w:r>
    </w:p>
    <w:p w:rsidR="009614E8" w:rsidRDefault="009614E8">
      <w:pPr>
        <w:pStyle w:val="newncpi"/>
      </w:pPr>
      <w:r>
        <w:t>В Российской Федерации под номером 10 указываются для товаров, включенных в перечень товаров, подлежащих маркировке контрольными знаками, и помещаемых под таможенные процедуры экспорта, временного вывоза и реэкспорта, если на такие товары нанесены контрольные (идентификационные) знаки, – количество нанесенных контрольных (идентификационных) знаков и после двоеточия через знак разделителя «</w:t>
      </w:r>
      <w:proofErr w:type="gramStart"/>
      <w:r>
        <w:t>,»</w:t>
      </w:r>
      <w:proofErr w:type="gramEnd"/>
      <w:r>
        <w:t xml:space="preserve"> без пробела – их идентификационные номера (идентификаторы).</w:t>
      </w:r>
    </w:p>
    <w:p w:rsidR="009614E8" w:rsidRDefault="009614E8">
      <w:pPr>
        <w:pStyle w:val="newncpi"/>
      </w:pPr>
      <w:r>
        <w:t xml:space="preserve">Идентификационные номера (идентификаторы) нанесенных контрольных (идентификационных) знаков, следующие подряд, указываются путем проставления через знак разделителя «–» </w:t>
      </w:r>
      <w:proofErr w:type="gramStart"/>
      <w:r>
        <w:t>пе</w:t>
      </w:r>
      <w:proofErr w:type="gramEnd"/>
      <w:r>
        <w:t>рвого и последнего номеров соответствующего диапазона.</w:t>
      </w:r>
    </w:p>
    <w:p w:rsidR="009614E8" w:rsidRDefault="009614E8">
      <w:pPr>
        <w:pStyle w:val="newncpi"/>
      </w:pPr>
      <w:r>
        <w:t>В отношении отдельных категорий товаров при заполнении графы под номером 1 указываются сведения по перечню согласно приложению № 4 в случае, если эти сведения не были указаны в соответствии с абзацами четвертым – шестым (после таблицы) подпункта 29 пункта 15 настоящего Порядка;</w:t>
      </w:r>
    </w:p>
    <w:p w:rsidR="009614E8" w:rsidRDefault="009614E8">
      <w:pPr>
        <w:pStyle w:val="newncpi"/>
      </w:pPr>
      <w:r>
        <w:t> </w:t>
      </w:r>
    </w:p>
    <w:p w:rsidR="009614E8" w:rsidRDefault="009614E8">
      <w:pPr>
        <w:pStyle w:val="point"/>
      </w:pPr>
      <w:r>
        <w:t>14</w:t>
      </w:r>
      <w:r>
        <w:rPr>
          <w:vertAlign w:val="superscript"/>
        </w:rPr>
        <w:t>1</w:t>
      </w:r>
      <w:r>
        <w:t>) графа 34. «Код страны происхождения»</w:t>
      </w:r>
    </w:p>
    <w:p w:rsidR="009614E8" w:rsidRDefault="009614E8">
      <w:pPr>
        <w:pStyle w:val="newncpi"/>
      </w:pPr>
      <w:r>
        <w:t> </w:t>
      </w:r>
    </w:p>
    <w:tbl>
      <w:tblPr>
        <w:tblW w:w="5000" w:type="pct"/>
        <w:tblCellMar>
          <w:left w:w="0" w:type="dxa"/>
          <w:right w:w="0" w:type="dxa"/>
        </w:tblCellMar>
        <w:tblLook w:val="04A0"/>
      </w:tblPr>
      <w:tblGrid>
        <w:gridCol w:w="4679"/>
        <w:gridCol w:w="723"/>
        <w:gridCol w:w="1619"/>
        <w:gridCol w:w="725"/>
        <w:gridCol w:w="1623"/>
      </w:tblGrid>
      <w:tr w:rsidR="009614E8">
        <w:tc>
          <w:tcPr>
            <w:tcW w:w="2497"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03" w:type="pct"/>
            <w:gridSpan w:val="4"/>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34</w:t>
            </w:r>
            <w:r>
              <w:t xml:space="preserve"> Код страны </w:t>
            </w:r>
            <w:proofErr w:type="spellStart"/>
            <w:r>
              <w:t>происх</w:t>
            </w:r>
            <w:proofErr w:type="spellEnd"/>
            <w:r>
              <w:t>.</w:t>
            </w:r>
          </w:p>
        </w:tc>
      </w:tr>
      <w:tr w:rsidR="009614E8">
        <w:tc>
          <w:tcPr>
            <w:tcW w:w="2497"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386" w:type="pct"/>
            <w:tcBorders>
              <w:lef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864"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387" w:type="pct"/>
            <w:tcBorders>
              <w:lef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866"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r>
      <w:tr w:rsidR="009614E8">
        <w:tc>
          <w:tcPr>
            <w:tcW w:w="2497"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386"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proofErr w:type="spellStart"/>
            <w:r>
              <w:t>a</w:t>
            </w:r>
            <w:proofErr w:type="spellEnd"/>
          </w:p>
        </w:tc>
        <w:tc>
          <w:tcPr>
            <w:tcW w:w="86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387"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proofErr w:type="spellStart"/>
            <w:r>
              <w:t>b</w:t>
            </w:r>
            <w:proofErr w:type="spellEnd"/>
          </w:p>
        </w:tc>
        <w:tc>
          <w:tcPr>
            <w:tcW w:w="866"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point"/>
      </w:pPr>
      <w:r>
        <w:t> </w:t>
      </w:r>
    </w:p>
    <w:p w:rsidR="009614E8" w:rsidRDefault="009614E8">
      <w:pPr>
        <w:pStyle w:val="newncpi"/>
      </w:pPr>
      <w:r>
        <w:t>В подразделе «</w:t>
      </w:r>
      <w:proofErr w:type="spellStart"/>
      <w:r>
        <w:t>a</w:t>
      </w:r>
      <w:proofErr w:type="spellEnd"/>
      <w:r>
        <w:t>» графы указывается код страны (региона или части страны), из которой происходят декларируемые товары, сведения о которых указываются в графе 31 ДТ, в соответствии с классификатором стран мира. Код страны (региона или части страны) указывается исходя из происхождения товаров, определенного в соответствии с правилами определения происхождения товаров, предусмотренными в соответствии с пунктом 2 статьи 28 Кодекса.</w:t>
      </w:r>
    </w:p>
    <w:p w:rsidR="009614E8" w:rsidRDefault="009614E8">
      <w:pPr>
        <w:pStyle w:val="newncpi"/>
      </w:pPr>
      <w:r>
        <w:t>Если происхождение товаров неизвестно, в подразделе «а» графы указываются два нуля «00».</w:t>
      </w:r>
    </w:p>
    <w:p w:rsidR="009614E8" w:rsidRDefault="009614E8">
      <w:pPr>
        <w:pStyle w:val="newncpi"/>
      </w:pPr>
      <w:r>
        <w:t>Подраздел «</w:t>
      </w:r>
      <w:proofErr w:type="spellStart"/>
      <w:r>
        <w:t>b</w:t>
      </w:r>
      <w:proofErr w:type="spellEnd"/>
      <w:r>
        <w:t>» графы не заполняется.</w:t>
      </w:r>
    </w:p>
    <w:p w:rsidR="009614E8" w:rsidRDefault="009614E8">
      <w:pPr>
        <w:pStyle w:val="newncpi"/>
      </w:pPr>
      <w:proofErr w:type="gramStart"/>
      <w: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roofErr w:type="gramEnd"/>
    </w:p>
    <w:p w:rsidR="009614E8" w:rsidRDefault="009614E8">
      <w:pPr>
        <w:pStyle w:val="newncpi"/>
      </w:pPr>
      <w:r>
        <w:t> </w:t>
      </w:r>
    </w:p>
    <w:p w:rsidR="009614E8" w:rsidRDefault="009614E8">
      <w:pPr>
        <w:pStyle w:val="point"/>
      </w:pPr>
      <w:r>
        <w:t>15) графа 40. Общая декларация/Предшествующий документ</w:t>
      </w:r>
    </w:p>
    <w:p w:rsidR="009614E8" w:rsidRDefault="009614E8">
      <w:pPr>
        <w:pStyle w:val="newncpi"/>
      </w:pPr>
      <w: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9369"/>
      </w:tblGrid>
      <w:tr w:rsidR="009614E8">
        <w:tc>
          <w:tcPr>
            <w:tcW w:w="5000" w:type="pct"/>
            <w:tcMar>
              <w:top w:w="0" w:type="dxa"/>
              <w:left w:w="6" w:type="dxa"/>
              <w:bottom w:w="0" w:type="dxa"/>
              <w:right w:w="6" w:type="dxa"/>
            </w:tcMar>
            <w:hideMark/>
          </w:tcPr>
          <w:p w:rsidR="009614E8" w:rsidRDefault="009614E8">
            <w:pPr>
              <w:pStyle w:val="newncpi0"/>
            </w:pPr>
            <w:r>
              <w:rPr>
                <w:b/>
                <w:bCs/>
              </w:rPr>
              <w:t xml:space="preserve">40 </w:t>
            </w:r>
            <w:r>
              <w:t>Общая декларация/Предшествующий документ</w:t>
            </w:r>
          </w:p>
        </w:tc>
      </w:tr>
      <w:tr w:rsidR="009614E8">
        <w:tc>
          <w:tcPr>
            <w:tcW w:w="5000" w:type="pct"/>
            <w:tcMar>
              <w:top w:w="0" w:type="dxa"/>
              <w:left w:w="6" w:type="dxa"/>
              <w:bottom w:w="0" w:type="dxa"/>
              <w:right w:w="6" w:type="dxa"/>
            </w:tcMar>
            <w:hideMark/>
          </w:tcPr>
          <w:p w:rsidR="009614E8" w:rsidRDefault="009614E8">
            <w:pPr>
              <w:pStyle w:val="newncpi0"/>
            </w:pPr>
            <w:r>
              <w:t> </w:t>
            </w:r>
          </w:p>
        </w:tc>
      </w:tr>
    </w:tbl>
    <w:p w:rsidR="009614E8" w:rsidRDefault="009614E8">
      <w:pPr>
        <w:pStyle w:val="newncpi"/>
      </w:pPr>
      <w:r>
        <w:t> </w:t>
      </w:r>
    </w:p>
    <w:p w:rsidR="009614E8" w:rsidRDefault="009614E8">
      <w:pPr>
        <w:pStyle w:val="newncpi"/>
      </w:pPr>
      <w:r>
        <w:t>Графа не заполняется, если при применении таможенной процедуры переработки вне таможенной территории ввоз в качестве продуктов переработки эквивалентных иностранных товаров осуществляется до вывоза товаров Союза в соответствии с указанной таможенной процедурой.</w:t>
      </w:r>
    </w:p>
    <w:p w:rsidR="009614E8" w:rsidRDefault="009614E8">
      <w:pPr>
        <w:pStyle w:val="newncpi"/>
      </w:pPr>
      <w:r>
        <w:t>В иных случаях графа заполняется в порядке, установленном для заполнения графы 40 ДТ раздела II настоящего Порядка;</w:t>
      </w:r>
    </w:p>
    <w:p w:rsidR="009614E8" w:rsidRDefault="009614E8">
      <w:pPr>
        <w:pStyle w:val="newncpi"/>
      </w:pPr>
      <w:r>
        <w:t> </w:t>
      </w:r>
    </w:p>
    <w:p w:rsidR="009614E8" w:rsidRDefault="009614E8">
      <w:pPr>
        <w:pStyle w:val="point"/>
      </w:pPr>
      <w:r>
        <w:t>16) графа 46. «Статистическая стоимость»</w:t>
      </w:r>
    </w:p>
    <w:p w:rsidR="009614E8" w:rsidRDefault="009614E8">
      <w:pPr>
        <w:pStyle w:val="newncpi"/>
      </w:pPr>
      <w:r>
        <w:t> </w:t>
      </w:r>
    </w:p>
    <w:tbl>
      <w:tblPr>
        <w:tblW w:w="5000" w:type="pct"/>
        <w:tblCellMar>
          <w:left w:w="0" w:type="dxa"/>
          <w:right w:w="0" w:type="dxa"/>
        </w:tblCellMar>
        <w:tblLook w:val="04A0"/>
      </w:tblPr>
      <w:tblGrid>
        <w:gridCol w:w="4662"/>
        <w:gridCol w:w="4707"/>
      </w:tblGrid>
      <w:tr w:rsidR="009614E8">
        <w:tc>
          <w:tcPr>
            <w:tcW w:w="24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2"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46</w:t>
            </w:r>
            <w:r>
              <w:t xml:space="preserve"> Статистическая стоимость</w:t>
            </w:r>
          </w:p>
        </w:tc>
      </w:tr>
      <w:tr w:rsidR="009614E8">
        <w:tc>
          <w:tcPr>
            <w:tcW w:w="24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2"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графе указывается цифровыми символами без разделителей и пробелов статистическая стоимость товара в долларах США, округленная по математическим правилам с точностью до двух знаков после запятой.</w:t>
      </w:r>
    </w:p>
    <w:p w:rsidR="009614E8" w:rsidRDefault="009614E8">
      <w:pPr>
        <w:pStyle w:val="newncpi"/>
      </w:pPr>
      <w:r>
        <w:t>Статистическая стоимость товара рассчитывается на основе таможенной стоимости товара, указанной в графе 45 ДТ, за исключением случаев, указанных в абзацах четвертом и пятом (после таблицы) настоящего подпункта.</w:t>
      </w:r>
    </w:p>
    <w:p w:rsidR="009614E8" w:rsidRDefault="009614E8">
      <w:pPr>
        <w:pStyle w:val="newncpi"/>
      </w:pPr>
      <w:r>
        <w:t>В случаях, когда в соответствии с настоящим Порядком графа 45 ДТ не заполняется, статистическая стоимость товара рассчитывается на основе цены товара, указанной в графе 42 ДТ.</w:t>
      </w:r>
    </w:p>
    <w:p w:rsidR="009614E8" w:rsidRDefault="009614E8">
      <w:pPr>
        <w:pStyle w:val="newncpi"/>
      </w:pPr>
      <w:proofErr w:type="gramStart"/>
      <w:r>
        <w:t>В Российской Федерации в случае, если в соответствии с настоящим Порядком не заполняются графы 42 и 45 ДТ либо в графе 42 ДТ указывается цифра «0», то в графе 46 ДТ указывается стоимость, фактически уплаченная или подлежащая уплате за товар, указанная в коммерческих документах, а в случае отсутствия таковой – стоимость идентичных или однородных товаров.</w:t>
      </w:r>
      <w:proofErr w:type="gramEnd"/>
    </w:p>
    <w:p w:rsidR="009614E8" w:rsidRDefault="009614E8">
      <w:pPr>
        <w:pStyle w:val="newncpi"/>
      </w:pPr>
      <w:r>
        <w:t>Статистическая стоимость товара рассчитывается путем приведения таможенной стоимости товара, а в случаях, указанных в абзаце четвертом (после таблицы) настоящего подпункта, – цены товара к условию поставки FOB – последний порт убытия с территории государства – члена Союза, являющегося страной отправления товара (DAP – место пересечения границы государства – члена Союза, являющегося страной отправления товара).</w:t>
      </w:r>
    </w:p>
    <w:p w:rsidR="009614E8" w:rsidRDefault="009614E8">
      <w:pPr>
        <w:pStyle w:val="newncpi"/>
      </w:pPr>
      <w:r>
        <w:t>Например:</w:t>
      </w:r>
    </w:p>
    <w:p w:rsidR="009614E8" w:rsidRDefault="009614E8">
      <w:pPr>
        <w:pStyle w:val="newncpi"/>
      </w:pPr>
      <w:r>
        <w:t>При приведении таможенной стоимости товара к условию поставки FOB – последний порт убытия с территории государства – члена Союза, являющегося страной отправления товара (DAP – место пересечения границы государства – члена Союза, являющегося страной отправления товара):</w:t>
      </w:r>
    </w:p>
    <w:p w:rsidR="009614E8" w:rsidRDefault="009614E8">
      <w:pPr>
        <w:pStyle w:val="newncpi"/>
      </w:pPr>
      <w:proofErr w:type="gramStart"/>
      <w:r>
        <w:t>для товара, поставленного на условиях, в соответствии с которыми пункт назначения находится на территории государства – члена Союза, являющегося страной отправления товара, к таможенной стоимости товара добавляются расходы по перевозке (транспортировке) товара до места пересечения границы государства – члена Союза, являющегося страной отправления товара, если такие расходы при определении таможенной стоимости товара не были учтены;</w:t>
      </w:r>
      <w:proofErr w:type="gramEnd"/>
    </w:p>
    <w:p w:rsidR="009614E8" w:rsidRDefault="009614E8">
      <w:pPr>
        <w:pStyle w:val="newncpi"/>
      </w:pPr>
      <w:proofErr w:type="gramStart"/>
      <w:r>
        <w:t xml:space="preserve">для товара, поставленного на условиях, в соответствии с которыми пункт назначения находится за пределами территории государства – члена Союза, являющегося страной отправления товара, из таможенной стоимости товара исключаются расходы по перевозке (транспортировке) товара от места пересечения границы государства – члена Союза, </w:t>
      </w:r>
      <w:r>
        <w:lastRenderedPageBreak/>
        <w:t>являющегося страной отправления товара, до пункта назначения, если такие расходы при определении таможенной стоимости товара были учтены.</w:t>
      </w:r>
      <w:proofErr w:type="gramEnd"/>
    </w:p>
    <w:p w:rsidR="009614E8" w:rsidRDefault="009614E8">
      <w:pPr>
        <w:pStyle w:val="newncpi"/>
      </w:pPr>
      <w:r>
        <w:t>При приведении цены товара к условию поставки FOB – последний порт убытия с территории государства – члена Союза, являющегося страной отправления товара (DAP – место пересечения границы государства – члена Союза, являющегося страной отправления товара):</w:t>
      </w:r>
    </w:p>
    <w:p w:rsidR="009614E8" w:rsidRDefault="009614E8">
      <w:pPr>
        <w:pStyle w:val="newncpi"/>
      </w:pPr>
      <w:r>
        <w:t>для товара, поставленного на условиях, в соответствии с которыми пункт назначения находится на территории государства – члена Союза, являющегося страной отправления товара, к цене товара добавляются расходы по доставке товара до места пересечения границы государства – члена Союза, являющегося страной отправления товара;</w:t>
      </w:r>
    </w:p>
    <w:p w:rsidR="009614E8" w:rsidRDefault="009614E8">
      <w:pPr>
        <w:pStyle w:val="newncpi"/>
      </w:pPr>
      <w:r>
        <w:t>для товара, поставленного на условиях, в соответствии с которыми пункт назначения находится за пределами территории государства – члена Союза, являющегося страной отправления товара, из цены товара исключаются расходы по доставке товара от места пересечения границы государства – члена Союза, являющегося страной отправления товара, до пункта назначения.</w:t>
      </w:r>
    </w:p>
    <w:p w:rsidR="009614E8" w:rsidRDefault="009614E8">
      <w:pPr>
        <w:pStyle w:val="newncpi"/>
      </w:pPr>
      <w:proofErr w:type="gramStart"/>
      <w:r>
        <w:t>При пересчете таможенной стоимости или цены товара, приведенных к условию поставки FOB – последний порт убытия с территории государства – члена Союза, являющегося страной отправления товара (DAP – место пересечения границы государства – члена Союза, являющегося страной отправления товара), в доллары США применяется курс валют, установленный национальным (центральным) банком государства – члена Союза на дату регистрации ДТ таможенным органом.</w:t>
      </w:r>
      <w:proofErr w:type="gramEnd"/>
    </w:p>
    <w:p w:rsidR="009614E8" w:rsidRDefault="009614E8">
      <w:pPr>
        <w:pStyle w:val="newncpi"/>
      </w:pPr>
      <w:r>
        <w:t>Пересчет таможенной стоимости, приведенной к условию поставки FOB – последний порт убытия с территории государства – члена Союза, являющегося страной отправления товара (DAP – место пересечения границы государства – члена Союза, являющегося страной отправления товара), в доллары США осуществляется путем ее деления на курс доллара США.</w:t>
      </w:r>
    </w:p>
    <w:p w:rsidR="009614E8" w:rsidRDefault="009614E8">
      <w:pPr>
        <w:pStyle w:val="newncpi"/>
      </w:pPr>
      <w:r>
        <w:t>Пересчет цены товара, приведенной к условию поставки FOB – последний порт убытия с территории государства – члена Союза, являющегося страной отправления товара (DAP – место пересечения границы государства – члена Союза, являющегося страной отправления товара) (далее в настоящем подпункте – приведенная стоимость товара), в доллары США осуществляется по формуле:</w:t>
      </w:r>
    </w:p>
    <w:p w:rsidR="009614E8" w:rsidRDefault="009614E8">
      <w:pPr>
        <w:pStyle w:val="newncpi"/>
      </w:pPr>
      <w:r>
        <w:t> </w:t>
      </w:r>
    </w:p>
    <w:p w:rsidR="009614E8" w:rsidRDefault="009614E8">
      <w:pPr>
        <w:pStyle w:val="newncpi0"/>
        <w:jc w:val="center"/>
      </w:pPr>
      <w:r>
        <w:t>С</w:t>
      </w:r>
      <w:r>
        <w:rPr>
          <w:vertAlign w:val="subscript"/>
        </w:rPr>
        <w:t>$</w:t>
      </w:r>
      <w:r>
        <w:t xml:space="preserve"> = (</w:t>
      </w:r>
      <w:proofErr w:type="spellStart"/>
      <w:proofErr w:type="gramStart"/>
      <w:r>
        <w:t>С</w:t>
      </w:r>
      <w:proofErr w:type="gramEnd"/>
      <w:r>
        <w:rPr>
          <w:vertAlign w:val="subscript"/>
        </w:rPr>
        <w:t>iv</w:t>
      </w:r>
      <w:proofErr w:type="spellEnd"/>
      <w:r>
        <w:t xml:space="preserve"> </w:t>
      </w:r>
      <w:proofErr w:type="spellStart"/>
      <w:r>
        <w:t>х</w:t>
      </w:r>
      <w:proofErr w:type="spellEnd"/>
      <w:r>
        <w:t xml:space="preserve"> </w:t>
      </w:r>
      <w:proofErr w:type="spellStart"/>
      <w:r>
        <w:t>K</w:t>
      </w:r>
      <w:r>
        <w:rPr>
          <w:vertAlign w:val="subscript"/>
        </w:rPr>
        <w:t>iv</w:t>
      </w:r>
      <w:proofErr w:type="spellEnd"/>
      <w:r>
        <w:t>) / (</w:t>
      </w:r>
      <w:proofErr w:type="spellStart"/>
      <w:r>
        <w:t>E</w:t>
      </w:r>
      <w:r>
        <w:rPr>
          <w:vertAlign w:val="subscript"/>
        </w:rPr>
        <w:t>iv</w:t>
      </w:r>
      <w:proofErr w:type="spellEnd"/>
      <w:r>
        <w:t xml:space="preserve"> </w:t>
      </w:r>
      <w:proofErr w:type="spellStart"/>
      <w:r>
        <w:t>х</w:t>
      </w:r>
      <w:proofErr w:type="spellEnd"/>
      <w:r>
        <w:t xml:space="preserve"> K</w:t>
      </w:r>
      <w:r>
        <w:rPr>
          <w:vertAlign w:val="subscript"/>
        </w:rPr>
        <w:t>$</w:t>
      </w:r>
      <w:r>
        <w:t>),</w:t>
      </w:r>
    </w:p>
    <w:p w:rsidR="009614E8" w:rsidRDefault="009614E8">
      <w:pPr>
        <w:pStyle w:val="newncpi"/>
      </w:pPr>
      <w:r>
        <w:t> </w:t>
      </w:r>
    </w:p>
    <w:p w:rsidR="009614E8" w:rsidRDefault="009614E8">
      <w:pPr>
        <w:pStyle w:val="newncpi"/>
      </w:pPr>
      <w:r>
        <w:t>где:</w:t>
      </w:r>
    </w:p>
    <w:p w:rsidR="009614E8" w:rsidRDefault="009614E8">
      <w:pPr>
        <w:pStyle w:val="newncpi"/>
      </w:pPr>
      <w:proofErr w:type="gramStart"/>
      <w:r>
        <w:t>С</w:t>
      </w:r>
      <w:proofErr w:type="gramEnd"/>
      <w:r>
        <w:rPr>
          <w:vertAlign w:val="subscript"/>
        </w:rPr>
        <w:t>$</w:t>
      </w:r>
      <w:r>
        <w:t> – статистическая стоимость товара в долларах США;</w:t>
      </w:r>
    </w:p>
    <w:p w:rsidR="009614E8" w:rsidRDefault="009614E8">
      <w:pPr>
        <w:pStyle w:val="newncpi"/>
      </w:pPr>
      <w:proofErr w:type="spellStart"/>
      <w:proofErr w:type="gramStart"/>
      <w:r>
        <w:t>С</w:t>
      </w:r>
      <w:proofErr w:type="gramEnd"/>
      <w:r>
        <w:rPr>
          <w:vertAlign w:val="subscript"/>
        </w:rPr>
        <w:t>iv</w:t>
      </w:r>
      <w:proofErr w:type="spellEnd"/>
      <w:r>
        <w:t> – приведенная стоимость товара в валюте цены договора (контракта);</w:t>
      </w:r>
    </w:p>
    <w:p w:rsidR="009614E8" w:rsidRDefault="009614E8">
      <w:pPr>
        <w:pStyle w:val="newncpi"/>
      </w:pPr>
      <w:proofErr w:type="spellStart"/>
      <w:r>
        <w:t>K</w:t>
      </w:r>
      <w:r>
        <w:rPr>
          <w:vertAlign w:val="subscript"/>
        </w:rPr>
        <w:t>iv</w:t>
      </w:r>
      <w:proofErr w:type="spellEnd"/>
      <w:r>
        <w:t> – курс валюты, в которой рассчитана приведенная стоимость товара, на дату регистрации ДТ таможенным органом;</w:t>
      </w:r>
    </w:p>
    <w:p w:rsidR="009614E8" w:rsidRDefault="009614E8">
      <w:pPr>
        <w:pStyle w:val="newncpi"/>
      </w:pPr>
      <w:proofErr w:type="spellStart"/>
      <w:r>
        <w:t>E</w:t>
      </w:r>
      <w:r>
        <w:rPr>
          <w:vertAlign w:val="subscript"/>
        </w:rPr>
        <w:t>iv</w:t>
      </w:r>
      <w:proofErr w:type="spellEnd"/>
      <w:r>
        <w:t> – количество единиц валюты, в которой рассчитана приведенная стоимость товара, указанное в курсе валют;</w:t>
      </w:r>
    </w:p>
    <w:p w:rsidR="009614E8" w:rsidRDefault="009614E8">
      <w:pPr>
        <w:pStyle w:val="newncpi"/>
      </w:pPr>
      <w:r>
        <w:t>K</w:t>
      </w:r>
      <w:r>
        <w:rPr>
          <w:vertAlign w:val="subscript"/>
        </w:rPr>
        <w:t>$</w:t>
      </w:r>
      <w:r>
        <w:t> – курс доллара США на дату регистрации ДТ таможенным органом.</w:t>
      </w:r>
    </w:p>
    <w:p w:rsidR="009614E8" w:rsidRDefault="009614E8">
      <w:pPr>
        <w:pStyle w:val="newncpi"/>
      </w:pPr>
      <w:r>
        <w:t>Так, например, пересчет приведенной стоимости товара, составляющей 120 000 000 японских иен, в доллары США осуществляется следующим образом:</w:t>
      </w:r>
    </w:p>
    <w:p w:rsidR="009614E8" w:rsidRDefault="009614E8">
      <w:pPr>
        <w:pStyle w:val="newncpi"/>
      </w:pPr>
      <w:r>
        <w:t>С</w:t>
      </w:r>
      <w:r>
        <w:rPr>
          <w:vertAlign w:val="subscript"/>
        </w:rPr>
        <w:t>$</w:t>
      </w:r>
      <w:r>
        <w:t xml:space="preserve"> = (120 000 000 </w:t>
      </w:r>
      <w:proofErr w:type="spellStart"/>
      <w:r>
        <w:t>x</w:t>
      </w:r>
      <w:proofErr w:type="spellEnd"/>
      <w:r>
        <w:t xml:space="preserve"> 32,0049) / (100 </w:t>
      </w:r>
      <w:proofErr w:type="spellStart"/>
      <w:r>
        <w:t>x</w:t>
      </w:r>
      <w:proofErr w:type="spellEnd"/>
      <w:r>
        <w:t xml:space="preserve"> 31,6144) = 1 214 822,36 доллара США,</w:t>
      </w:r>
    </w:p>
    <w:p w:rsidR="009614E8" w:rsidRDefault="009614E8">
      <w:pPr>
        <w:pStyle w:val="newncpi"/>
      </w:pPr>
      <w:r>
        <w:t>где:</w:t>
      </w:r>
    </w:p>
    <w:p w:rsidR="009614E8" w:rsidRDefault="009614E8">
      <w:pPr>
        <w:pStyle w:val="newncpi"/>
      </w:pPr>
      <w:proofErr w:type="spellStart"/>
      <w:proofErr w:type="gramStart"/>
      <w:r>
        <w:t>С</w:t>
      </w:r>
      <w:proofErr w:type="gramEnd"/>
      <w:r>
        <w:rPr>
          <w:vertAlign w:val="subscript"/>
        </w:rPr>
        <w:t>iv</w:t>
      </w:r>
      <w:proofErr w:type="spellEnd"/>
      <w:r>
        <w:t> – 120 000 000 японских иен;</w:t>
      </w:r>
    </w:p>
    <w:p w:rsidR="009614E8" w:rsidRDefault="009614E8">
      <w:pPr>
        <w:pStyle w:val="newncpi"/>
      </w:pPr>
      <w:proofErr w:type="spellStart"/>
      <w:r>
        <w:t>K</w:t>
      </w:r>
      <w:r>
        <w:rPr>
          <w:vertAlign w:val="subscript"/>
        </w:rPr>
        <w:t>iv</w:t>
      </w:r>
      <w:proofErr w:type="spellEnd"/>
      <w:r>
        <w:t> – 32,0049 российского рубля;</w:t>
      </w:r>
    </w:p>
    <w:p w:rsidR="009614E8" w:rsidRDefault="009614E8">
      <w:pPr>
        <w:pStyle w:val="newncpi"/>
      </w:pPr>
      <w:proofErr w:type="spellStart"/>
      <w:r>
        <w:t>E</w:t>
      </w:r>
      <w:r>
        <w:rPr>
          <w:vertAlign w:val="subscript"/>
        </w:rPr>
        <w:t>iv</w:t>
      </w:r>
      <w:proofErr w:type="spellEnd"/>
      <w:r>
        <w:t> – 100 японских иен;</w:t>
      </w:r>
    </w:p>
    <w:p w:rsidR="009614E8" w:rsidRDefault="009614E8">
      <w:pPr>
        <w:pStyle w:val="newncpi"/>
      </w:pPr>
      <w:r>
        <w:t>K</w:t>
      </w:r>
      <w:r>
        <w:rPr>
          <w:vertAlign w:val="subscript"/>
        </w:rPr>
        <w:t>$</w:t>
      </w:r>
      <w:r>
        <w:t> – 31,6144 российского рубля.</w:t>
      </w:r>
    </w:p>
    <w:p w:rsidR="009614E8" w:rsidRDefault="009614E8">
      <w:pPr>
        <w:pStyle w:val="newncpi"/>
      </w:pPr>
      <w:r>
        <w:t>Указанные в графе сведения используются для целей ведения таможенной статистики внешней торговли;</w:t>
      </w:r>
    </w:p>
    <w:p w:rsidR="009614E8" w:rsidRDefault="009614E8">
      <w:pPr>
        <w:pStyle w:val="newncpi"/>
      </w:pPr>
      <w:r>
        <w:lastRenderedPageBreak/>
        <w:t> </w:t>
      </w:r>
    </w:p>
    <w:p w:rsidR="009614E8" w:rsidRDefault="009614E8">
      <w:pPr>
        <w:pStyle w:val="point"/>
      </w:pPr>
      <w:r>
        <w:t>17) графа 47. «Исчисление платежей»</w:t>
      </w:r>
    </w:p>
    <w:p w:rsidR="009614E8" w:rsidRDefault="009614E8">
      <w:pPr>
        <w:pStyle w:val="newncpi"/>
      </w:pPr>
      <w:r>
        <w:t> </w:t>
      </w:r>
    </w:p>
    <w:tbl>
      <w:tblPr>
        <w:tblW w:w="5000" w:type="pct"/>
        <w:tblCellMar>
          <w:left w:w="0" w:type="dxa"/>
          <w:right w:w="0" w:type="dxa"/>
        </w:tblCellMar>
        <w:tblLook w:val="04A0"/>
      </w:tblPr>
      <w:tblGrid>
        <w:gridCol w:w="4507"/>
        <w:gridCol w:w="718"/>
        <w:gridCol w:w="1387"/>
        <w:gridCol w:w="924"/>
        <w:gridCol w:w="926"/>
        <w:gridCol w:w="907"/>
      </w:tblGrid>
      <w:tr w:rsidR="009614E8">
        <w:tc>
          <w:tcPr>
            <w:tcW w:w="2406"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pPr>
            <w:r>
              <w:rPr>
                <w:b/>
                <w:bCs/>
              </w:rPr>
              <w:t>47</w:t>
            </w:r>
            <w:r>
              <w:t xml:space="preserve"> Исчисление платежей</w:t>
            </w:r>
          </w:p>
        </w:tc>
        <w:tc>
          <w:tcPr>
            <w:tcW w:w="383"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Вид</w:t>
            </w:r>
          </w:p>
        </w:tc>
        <w:tc>
          <w:tcPr>
            <w:tcW w:w="740"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Основа</w:t>
            </w:r>
          </w:p>
        </w:tc>
        <w:tc>
          <w:tcPr>
            <w:tcW w:w="493"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Ставка</w:t>
            </w:r>
          </w:p>
        </w:tc>
        <w:tc>
          <w:tcPr>
            <w:tcW w:w="494"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Сумма</w:t>
            </w:r>
          </w:p>
        </w:tc>
        <w:tc>
          <w:tcPr>
            <w:tcW w:w="484"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СП</w:t>
            </w:r>
          </w:p>
        </w:tc>
      </w:tr>
      <w:tr w:rsidR="009614E8">
        <w:tc>
          <w:tcPr>
            <w:tcW w:w="2406" w:type="pct"/>
            <w:tcBorders>
              <w:left w:val="single" w:sz="4" w:space="0" w:color="auto"/>
              <w:right w:val="single" w:sz="4" w:space="0" w:color="auto"/>
            </w:tcBorders>
            <w:tcMar>
              <w:top w:w="0" w:type="dxa"/>
              <w:left w:w="6" w:type="dxa"/>
              <w:bottom w:w="0" w:type="dxa"/>
              <w:right w:w="6" w:type="dxa"/>
            </w:tcMar>
            <w:hideMark/>
          </w:tcPr>
          <w:p w:rsidR="009614E8" w:rsidRDefault="009614E8">
            <w:pPr>
              <w:pStyle w:val="newncpi0"/>
            </w:pPr>
            <w:r>
              <w:t> </w:t>
            </w:r>
          </w:p>
        </w:tc>
        <w:tc>
          <w:tcPr>
            <w:tcW w:w="383" w:type="pct"/>
            <w:tcBorders>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 </w:t>
            </w:r>
          </w:p>
        </w:tc>
        <w:tc>
          <w:tcPr>
            <w:tcW w:w="740" w:type="pct"/>
            <w:tcBorders>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начисления</w:t>
            </w:r>
          </w:p>
        </w:tc>
        <w:tc>
          <w:tcPr>
            <w:tcW w:w="4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 </w:t>
            </w:r>
          </w:p>
        </w:tc>
        <w:tc>
          <w:tcPr>
            <w:tcW w:w="4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 </w:t>
            </w:r>
          </w:p>
        </w:tc>
        <w:tc>
          <w:tcPr>
            <w:tcW w:w="484" w:type="pct"/>
            <w:tcBorders>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newncpi0"/>
              <w:jc w:val="center"/>
            </w:pPr>
            <w:r>
              <w:t> </w:t>
            </w:r>
          </w:p>
        </w:tc>
      </w:tr>
      <w:tr w:rsidR="009614E8">
        <w:tc>
          <w:tcPr>
            <w:tcW w:w="2406"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38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740"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9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9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8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r w:rsidR="009614E8">
        <w:tc>
          <w:tcPr>
            <w:tcW w:w="2406"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383"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740"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93"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94"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84"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r w:rsidR="009614E8">
        <w:tc>
          <w:tcPr>
            <w:tcW w:w="2406" w:type="pct"/>
            <w:tcBorders>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383"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740"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93"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9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48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r w:rsidR="009614E8">
        <w:tc>
          <w:tcPr>
            <w:tcW w:w="2406"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109" w:type="pct"/>
            <w:gridSpan w:val="4"/>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9614E8" w:rsidRDefault="009614E8">
            <w:pPr>
              <w:pStyle w:val="newncpi0"/>
              <w:jc w:val="center"/>
            </w:pPr>
            <w:r>
              <w:t>Всего:</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Республике Беларусь при исчислении вывозной таможенной пошлины, исчисление и уплата которой производится в долларах США, в колонке «Сумма» значение вывозной таможенной пошлины округляется по математическим правилам с точностью до двух знаков после запятой.</w:t>
      </w:r>
    </w:p>
    <w:p w:rsidR="009614E8" w:rsidRDefault="009614E8">
      <w:pPr>
        <w:pStyle w:val="newncpi"/>
      </w:pPr>
      <w:r>
        <w:t>Иные сведения вносятся в графу в порядке, установленном для заполнения графы 47 ДТ раздела II настоящего Порядка.</w:t>
      </w:r>
    </w:p>
    <w:p w:rsidR="009614E8" w:rsidRDefault="009614E8">
      <w:pPr>
        <w:pStyle w:val="newncpi"/>
      </w:pPr>
      <w:r>
        <w:t xml:space="preserve">В Республике Армения, Республике Казахстан, </w:t>
      </w:r>
      <w:proofErr w:type="spellStart"/>
      <w:r>
        <w:t>Кыргызской</w:t>
      </w:r>
      <w:proofErr w:type="spellEnd"/>
      <w:r>
        <w:t xml:space="preserve"> Республике и Российской Федерации графа заполняется в порядке, установленном для заполнения графы 47 ДТ раздела II настоящего Порядка;</w:t>
      </w:r>
    </w:p>
    <w:p w:rsidR="009614E8" w:rsidRDefault="009614E8">
      <w:pPr>
        <w:pStyle w:val="newncpi"/>
      </w:pPr>
      <w:r>
        <w:t> </w:t>
      </w:r>
    </w:p>
    <w:p w:rsidR="009614E8" w:rsidRDefault="009614E8">
      <w:pPr>
        <w:pStyle w:val="point"/>
      </w:pPr>
      <w:r>
        <w:t>18) графа «В». «Подробности подсчета»</w:t>
      </w:r>
    </w:p>
    <w:p w:rsidR="009614E8" w:rsidRDefault="009614E8">
      <w:pPr>
        <w:pStyle w:val="newncpi"/>
      </w:pPr>
      <w:r>
        <w:t> </w:t>
      </w:r>
    </w:p>
    <w:tbl>
      <w:tblPr>
        <w:tblW w:w="5000" w:type="pct"/>
        <w:tblCellMar>
          <w:left w:w="0" w:type="dxa"/>
          <w:right w:w="0" w:type="dxa"/>
        </w:tblCellMar>
        <w:tblLook w:val="04A0"/>
      </w:tblPr>
      <w:tblGrid>
        <w:gridCol w:w="4662"/>
        <w:gridCol w:w="4707"/>
      </w:tblGrid>
      <w:tr w:rsidR="009614E8">
        <w:tc>
          <w:tcPr>
            <w:tcW w:w="24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2"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rPr>
                <w:b/>
                <w:bCs/>
              </w:rPr>
              <w:t>В</w:t>
            </w:r>
            <w:r>
              <w:t xml:space="preserve"> ПОДРОБНОСТИ ПОДСЧЕТА</w:t>
            </w:r>
          </w:p>
        </w:tc>
      </w:tr>
      <w:tr w:rsidR="009614E8">
        <w:tc>
          <w:tcPr>
            <w:tcW w:w="2488" w:type="pct"/>
            <w:tcBorders>
              <w:right w:val="single" w:sz="4" w:space="0" w:color="auto"/>
            </w:tcBorders>
            <w:tcMar>
              <w:top w:w="0" w:type="dxa"/>
              <w:left w:w="6" w:type="dxa"/>
              <w:bottom w:w="0" w:type="dxa"/>
              <w:right w:w="6" w:type="dxa"/>
            </w:tcMar>
            <w:vAlign w:val="bottom"/>
            <w:hideMark/>
          </w:tcPr>
          <w:p w:rsidR="009614E8" w:rsidRDefault="009614E8">
            <w:pPr>
              <w:pStyle w:val="newncpi0"/>
            </w:pPr>
            <w:r>
              <w:t> </w:t>
            </w:r>
          </w:p>
        </w:tc>
        <w:tc>
          <w:tcPr>
            <w:tcW w:w="2512"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9614E8" w:rsidRDefault="009614E8">
            <w:pPr>
              <w:pStyle w:val="newncpi0"/>
            </w:pPr>
            <w:r>
              <w:t> </w:t>
            </w:r>
          </w:p>
        </w:tc>
      </w:tr>
    </w:tbl>
    <w:p w:rsidR="009614E8" w:rsidRDefault="009614E8">
      <w:pPr>
        <w:pStyle w:val="newncpi"/>
      </w:pPr>
      <w:r>
        <w:t> </w:t>
      </w:r>
    </w:p>
    <w:p w:rsidR="009614E8" w:rsidRDefault="009614E8">
      <w:pPr>
        <w:pStyle w:val="newncpi"/>
      </w:pPr>
      <w:r>
        <w:t>В Республике Беларусь сведения о суммах уплаченной вывозной таможенной пошлины, исчисление и уплата которой производится в долларах США, в графе «В» округляются по математическим правилам с точностью до двух знаков после запятой.</w:t>
      </w:r>
    </w:p>
    <w:p w:rsidR="009614E8" w:rsidRDefault="009614E8">
      <w:pPr>
        <w:pStyle w:val="newncpi"/>
      </w:pPr>
      <w:r>
        <w:t>Иные сведения вносятся в графу «В» в порядке, установленном для заполнения графы «В» ДТ раздела II настоящего Порядка.</w:t>
      </w:r>
    </w:p>
    <w:p w:rsidR="009614E8" w:rsidRDefault="009614E8">
      <w:pPr>
        <w:pStyle w:val="newncpi"/>
      </w:pPr>
      <w:r>
        <w:t xml:space="preserve">В Республике Армения, Республике Казахстан, </w:t>
      </w:r>
      <w:proofErr w:type="spellStart"/>
      <w:r>
        <w:t>Кыргызской</w:t>
      </w:r>
      <w:proofErr w:type="spellEnd"/>
      <w:r>
        <w:t xml:space="preserve"> Республике и Российской Федерации графа заполняется в порядке, установленном для заполнения графы «В» ДТ раздела II настоящего Порядка.</w:t>
      </w:r>
    </w:p>
    <w:p w:rsidR="009614E8" w:rsidRDefault="009614E8">
      <w:pPr>
        <w:pStyle w:val="nonumheader"/>
      </w:pPr>
      <w:r>
        <w:t>IV. Заполнение ДТ при декларировании товаров Союза в таможенных процедурах СТЗ или свободного склада</w:t>
      </w:r>
    </w:p>
    <w:p w:rsidR="009614E8" w:rsidRDefault="009614E8">
      <w:pPr>
        <w:pStyle w:val="point"/>
      </w:pPr>
      <w:r>
        <w:t>19. </w:t>
      </w:r>
      <w:proofErr w:type="gramStart"/>
      <w:r>
        <w:t xml:space="preserve">При декларировании товаров Союза в таможенной процедуре СТЗ или свободного склада декларантом заполняются следующие графы ДТ: 1, 2, 3, 4, 5, 6, 7, 9, 11 (для Республики Беларусь), 12, 14, 15, 15 (а; </w:t>
      </w:r>
      <w:proofErr w:type="spellStart"/>
      <w:r>
        <w:t>b</w:t>
      </w:r>
      <w:proofErr w:type="spellEnd"/>
      <w:r>
        <w:t>), 19 (для Республики Казахстан), 22, 23, 24, 30, 31, 32, 33, 35, 36, 37, 38, 40, 41, 42, 43, 44, 45, 46, 47, «В», 54.</w:t>
      </w:r>
      <w:proofErr w:type="gramEnd"/>
    </w:p>
    <w:p w:rsidR="009614E8" w:rsidRDefault="009614E8">
      <w:pPr>
        <w:pStyle w:val="point"/>
      </w:pPr>
      <w:r>
        <w:t>20. </w:t>
      </w:r>
      <w:proofErr w:type="gramStart"/>
      <w:r>
        <w:t xml:space="preserve">Графы 3, 4, 5, 6, 7, 11 (для Республики Беларусь), 12, 14, 15 (а; </w:t>
      </w:r>
      <w:proofErr w:type="spellStart"/>
      <w:r>
        <w:t>b</w:t>
      </w:r>
      <w:proofErr w:type="spellEnd"/>
      <w:r>
        <w:t>), 19 (для Республики Казахстан), 22, 23, 24, 30, 31, 32, 33, 35, 36, 37, 38, 40, 41, 42 (для Республики Беларусь), 43, 44, 45, 47, «В», 54 заполняются в соответствии с порядком заполнения ДТ, предусмотренным разделом II настоящего Порядка.</w:t>
      </w:r>
      <w:proofErr w:type="gramEnd"/>
    </w:p>
    <w:p w:rsidR="009614E8" w:rsidRDefault="009614E8">
      <w:pPr>
        <w:pStyle w:val="newncpi"/>
      </w:pPr>
      <w:r>
        <w:t>В Республике Беларусь графы 12, 43 и 45 не заполняются.</w:t>
      </w:r>
    </w:p>
    <w:p w:rsidR="009614E8" w:rsidRDefault="009614E8">
      <w:pPr>
        <w:pStyle w:val="point"/>
      </w:pPr>
      <w:r>
        <w:t>21. Графы 1, 2, 9, 15, 42 (для Республики Казахстан и Российской Федерации), 46 ДТ заполняются декларантом с учетом следующих особенностей:</w:t>
      </w:r>
    </w:p>
    <w:p w:rsidR="009614E8" w:rsidRDefault="009614E8">
      <w:pPr>
        <w:pStyle w:val="newncpi"/>
      </w:pPr>
      <w:r>
        <w:t> </w:t>
      </w:r>
    </w:p>
    <w:p w:rsidR="009614E8" w:rsidRDefault="009614E8">
      <w:pPr>
        <w:pStyle w:val="point"/>
      </w:pPr>
      <w:r>
        <w:t>1) графа 1. «Декларация»</w:t>
      </w:r>
    </w:p>
    <w:p w:rsidR="009614E8" w:rsidRDefault="009614E8">
      <w:pPr>
        <w:pStyle w:val="newncpi"/>
      </w:pPr>
      <w:r>
        <w:t>В первом подразделе графы производится запись: «</w:t>
      </w:r>
      <w:proofErr w:type="gramStart"/>
      <w:r>
        <w:t>ЭК</w:t>
      </w:r>
      <w:proofErr w:type="gramEnd"/>
      <w:r>
        <w:t>».</w:t>
      </w:r>
    </w:p>
    <w:p w:rsidR="009614E8" w:rsidRDefault="009614E8">
      <w:pPr>
        <w:pStyle w:val="newncpi"/>
      </w:pPr>
      <w:r>
        <w:lastRenderedPageBreak/>
        <w:t>Во втором подразделе графы указывается двузначный цифровой код таможенной процедуры в соответствии с классификатором видов таможенных процедур;</w:t>
      </w:r>
    </w:p>
    <w:p w:rsidR="009614E8" w:rsidRDefault="009614E8">
      <w:pPr>
        <w:pStyle w:val="newncpi"/>
      </w:pPr>
      <w:r>
        <w:t> </w:t>
      </w:r>
    </w:p>
    <w:p w:rsidR="009614E8" w:rsidRDefault="009614E8">
      <w:pPr>
        <w:pStyle w:val="point"/>
      </w:pPr>
      <w:r>
        <w:t>2) графа 2. «Отправитель/Экспортер»</w:t>
      </w:r>
    </w:p>
    <w:p w:rsidR="009614E8" w:rsidRDefault="009614E8">
      <w:pPr>
        <w:pStyle w:val="newncpi"/>
      </w:pPr>
      <w:r>
        <w:t>При декларировании товаров Союза в таможенной процедуре СТЗ в графе указываются сведения о лице, заключившем с резидентом (участником) СЭЗ (ОЭЗ) сделку, согласно которой товары Союза ввозятся (ввезены) на территорию СЭЗ (ОЭЗ) в соответствии с коммерческими документами, имеющимися у декларанта, в случае отсутствия такой сделки, – сведения о резиденте (участнике) СЭЗ (ОЭЗ).</w:t>
      </w:r>
    </w:p>
    <w:p w:rsidR="009614E8" w:rsidRDefault="009614E8">
      <w:pPr>
        <w:pStyle w:val="newncpi"/>
      </w:pPr>
      <w:proofErr w:type="gramStart"/>
      <w:r>
        <w:t>При декларировании товаров Союза в таможенной процедуре свободного склада в графе указываются сведения о лице, заключившем с владельцем свободного склада сделку, в соответствии с которой товары Союза ввозятся (ввезены) на территорию свободного склада в соответствии с коммерческими документами, имеющимися у декларанта, в случае отсутствия такой сделки – сведения о владельце свободного склада.</w:t>
      </w:r>
      <w:proofErr w:type="gramEnd"/>
    </w:p>
    <w:p w:rsidR="009614E8" w:rsidRDefault="009614E8">
      <w:pPr>
        <w:pStyle w:val="newncpi"/>
      </w:pPr>
      <w:r>
        <w:t>Сведения об указанных лицах вносятся в графу в порядке, установленном для заполнения графы 2 ДТ раздела III настоящего Порядка;</w:t>
      </w:r>
    </w:p>
    <w:p w:rsidR="009614E8" w:rsidRDefault="009614E8">
      <w:pPr>
        <w:pStyle w:val="newncpi"/>
      </w:pPr>
      <w:r>
        <w:t> </w:t>
      </w:r>
    </w:p>
    <w:p w:rsidR="009614E8" w:rsidRDefault="009614E8">
      <w:pPr>
        <w:pStyle w:val="point"/>
      </w:pPr>
      <w:r>
        <w:t>3) Графа 9. «Лицо, ответственное за финансовое урегулирование»</w:t>
      </w:r>
    </w:p>
    <w:p w:rsidR="009614E8" w:rsidRDefault="009614E8">
      <w:pPr>
        <w:pStyle w:val="newncpi"/>
      </w:pPr>
      <w:r>
        <w:t>При декларировании товаров Союза в таможенной процедуре СТЗ в графе указываются сведения о резиденте (участнике) СЭЗ (ОЭЗ).</w:t>
      </w:r>
    </w:p>
    <w:p w:rsidR="009614E8" w:rsidRDefault="009614E8">
      <w:pPr>
        <w:pStyle w:val="newncpi"/>
      </w:pPr>
      <w:r>
        <w:t>При декларировании товаров Союза в таможенной процедуре свободного склада в графе указываются сведения о владельце свободного склада.</w:t>
      </w:r>
    </w:p>
    <w:p w:rsidR="009614E8" w:rsidRDefault="009614E8">
      <w:pPr>
        <w:pStyle w:val="newncpi"/>
      </w:pPr>
      <w:r>
        <w:t>Сведения об указанных лицах вносятся в графу в порядке, установленном для заполнения графы 9 ДТ раздела II настоящего Порядка;</w:t>
      </w:r>
    </w:p>
    <w:p w:rsidR="009614E8" w:rsidRDefault="009614E8">
      <w:pPr>
        <w:pStyle w:val="newncpi"/>
      </w:pPr>
      <w:r>
        <w:t> </w:t>
      </w:r>
    </w:p>
    <w:p w:rsidR="009614E8" w:rsidRDefault="009614E8">
      <w:pPr>
        <w:pStyle w:val="point"/>
      </w:pPr>
      <w:r>
        <w:t>4) графа 15. «Страна отправления»</w:t>
      </w:r>
    </w:p>
    <w:p w:rsidR="009614E8" w:rsidRDefault="009614E8">
      <w:pPr>
        <w:pStyle w:val="newncpi"/>
      </w:pPr>
      <w:r>
        <w:t xml:space="preserve">При декларировании товаров Союза в таможенных процедурах СТЗ или свободного склада в графе указывается краткое название страны отправления товаров Союза (Республика Беларусь, Республика Казахстан, Российская Федерация) в соответствии с классификатором стран мира, с </w:t>
      </w:r>
      <w:proofErr w:type="gramStart"/>
      <w:r>
        <w:t>территории</w:t>
      </w:r>
      <w:proofErr w:type="gramEnd"/>
      <w:r>
        <w:t xml:space="preserve"> которой товары Союза ввозятся (ввезены) на территорию СЭЗ (ОЭЗ) либо свободного склада соответственно;</w:t>
      </w:r>
    </w:p>
    <w:p w:rsidR="009614E8" w:rsidRDefault="009614E8">
      <w:pPr>
        <w:pStyle w:val="newncpi"/>
      </w:pPr>
      <w:r>
        <w:t> </w:t>
      </w:r>
    </w:p>
    <w:p w:rsidR="009614E8" w:rsidRDefault="009614E8">
      <w:pPr>
        <w:pStyle w:val="point"/>
      </w:pPr>
      <w:r>
        <w:t>5) графа 42. «Цена товара»</w:t>
      </w:r>
    </w:p>
    <w:p w:rsidR="009614E8" w:rsidRDefault="009614E8">
      <w:pPr>
        <w:pStyle w:val="newncpi"/>
      </w:pPr>
      <w:r>
        <w:t>В Республике Казахстан и Российской Федерации графа заполняется, если товары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иным лицом.</w:t>
      </w:r>
    </w:p>
    <w:p w:rsidR="009614E8" w:rsidRDefault="009614E8">
      <w:pPr>
        <w:pStyle w:val="newncpi"/>
      </w:pPr>
      <w:r>
        <w:t>В Российской Федерации при декларировании товаров Союза в таможенных процедурах СТЗ или свободного склада графа заполняется, если товары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лицом иного государства – члена Союза.</w:t>
      </w:r>
    </w:p>
    <w:p w:rsidR="009614E8" w:rsidRDefault="009614E8">
      <w:pPr>
        <w:pStyle w:val="newncpi"/>
      </w:pPr>
      <w:r>
        <w:t>Сведения вносятся в графу в порядке, установленном для заполнения графы 42 ДТ раздела II настоящего Порядка;</w:t>
      </w:r>
    </w:p>
    <w:p w:rsidR="009614E8" w:rsidRDefault="009614E8">
      <w:pPr>
        <w:pStyle w:val="newncpi"/>
      </w:pPr>
      <w:r>
        <w:t> </w:t>
      </w:r>
    </w:p>
    <w:p w:rsidR="009614E8" w:rsidRDefault="009614E8">
      <w:pPr>
        <w:pStyle w:val="point"/>
      </w:pPr>
      <w:r>
        <w:t>6) графа 46. «Статистическая стоимость»</w:t>
      </w:r>
    </w:p>
    <w:p w:rsidR="009614E8" w:rsidRDefault="009614E8">
      <w:pPr>
        <w:pStyle w:val="newncpi"/>
      </w:pPr>
      <w:r>
        <w:t>В Республике Казахстан и Российской Федерации графа заполняется, если товары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лицом иного государства – члена Союза.</w:t>
      </w:r>
    </w:p>
    <w:p w:rsidR="009614E8" w:rsidRDefault="009614E8">
      <w:pPr>
        <w:pStyle w:val="newncpi"/>
      </w:pPr>
      <w:r>
        <w:t xml:space="preserve">При расчете статистической стоимости приведение цены товара Союза, указанной в графе 42 ДТ для Республики Беларусь, таможенной стоимости товаров Союза, указанной </w:t>
      </w:r>
      <w:r>
        <w:lastRenderedPageBreak/>
        <w:t>в графе 45 ДТ для Республики Казахстан и Российской Федерации, к условию поставки FOB и DAP не осуществляется.</w:t>
      </w:r>
    </w:p>
    <w:p w:rsidR="009614E8" w:rsidRDefault="009614E8">
      <w:pPr>
        <w:pStyle w:val="newncpi"/>
      </w:pPr>
      <w:r>
        <w:t>Сведения вносятся в графу в порядке, установленном для заполнения графы 46 ДТ раздела III настоящего Порядка.</w:t>
      </w:r>
    </w:p>
    <w:p w:rsidR="009614E8" w:rsidRDefault="009614E8">
      <w:pPr>
        <w:pStyle w:val="nonumheader"/>
      </w:pPr>
      <w:r>
        <w:t>V. Особенности заполнения ДТ в таможенных процедурах реимпорта или выпуска для внутреннего потребления при завершении действия таможенных процедур СТЗ или свободного склада для отдельных категорий товаров</w:t>
      </w:r>
    </w:p>
    <w:p w:rsidR="009614E8" w:rsidRDefault="009614E8">
      <w:pPr>
        <w:pStyle w:val="point"/>
      </w:pPr>
      <w:r>
        <w:t>22. </w:t>
      </w:r>
      <w:proofErr w:type="gramStart"/>
      <w:r>
        <w:t xml:space="preserve">Декларантом заполняются графы 1, 3, 4, 5, 8, 9, 11 (для Республики Беларусь), 12, 14, 16, 17, 17 (а; </w:t>
      </w:r>
      <w:proofErr w:type="spellStart"/>
      <w:r>
        <w:t>b</w:t>
      </w:r>
      <w:proofErr w:type="spellEnd"/>
      <w:r>
        <w:t>), 19 (для Республики Казахстан), 22, 23, 24, 30, 31, 32, 33, 34, 35, 36, 37, 38, 40, 41, 42, 43, 44, 45, 46, 47, «В», 52, 54 ДТ при декларировании в таможенных процедурах:</w:t>
      </w:r>
      <w:proofErr w:type="gramEnd"/>
    </w:p>
    <w:p w:rsidR="009614E8" w:rsidRDefault="009614E8">
      <w:pPr>
        <w:pStyle w:val="point"/>
      </w:pPr>
      <w:r>
        <w:t>1) реимпорта:</w:t>
      </w:r>
    </w:p>
    <w:p w:rsidR="009614E8" w:rsidRDefault="009614E8">
      <w:pPr>
        <w:pStyle w:val="newncpi"/>
      </w:pPr>
      <w:r>
        <w:t>товаров Союза, помещенных под таможенную процедуру СТЗ или таможенную процедуру свободного склада,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rsidR="009614E8" w:rsidRDefault="009614E8">
      <w:pPr>
        <w:pStyle w:val="newncpi"/>
      </w:pPr>
      <w:r>
        <w:t>товаров, изготовленных (полученных) исключительно из товаров Союза, помещенных под таможенную процедуру СТЗ, в том числе с использованием товаров Союза, не помещенных под таможенную процедуру СТЗ;</w:t>
      </w:r>
    </w:p>
    <w:p w:rsidR="009614E8" w:rsidRDefault="009614E8">
      <w:pPr>
        <w:pStyle w:val="newncpi"/>
      </w:pPr>
      <w:r>
        <w:t>товаров, изготовленных (полученных) исключительно из товаров Союза, помещенных под таможенную процедуру свободного склада, при завершении действия таможенной процедуры свободного склада в отношении товаров Союза;</w:t>
      </w:r>
    </w:p>
    <w:p w:rsidR="009614E8" w:rsidRDefault="009614E8">
      <w:pPr>
        <w:pStyle w:val="point"/>
      </w:pPr>
      <w:r>
        <w:t>2) выпуска для внутреннего потребления:</w:t>
      </w:r>
    </w:p>
    <w:p w:rsidR="009614E8" w:rsidRDefault="009614E8">
      <w:pPr>
        <w:pStyle w:val="newncpi"/>
      </w:pPr>
      <w:r>
        <w:t>товаров, изготовленных (полученных) с использованием иностранных товаров, помещенных под таможенную процедуру СТЗ, если в отношении таких товаров осуществлена идентификация в соответствии со статьей 206 Кодекса;</w:t>
      </w:r>
    </w:p>
    <w:p w:rsidR="009614E8" w:rsidRDefault="009614E8">
      <w:pPr>
        <w:pStyle w:val="newncpi"/>
      </w:pPr>
      <w:r>
        <w:t>товаров, изготовленных (полученных) с использованием иностранных товаров, помещенных под таможенную процедуру свободного склада, если в отношении таких товаров осуществлена идентификация в соответствии со статьей 214 Кодекса;</w:t>
      </w:r>
    </w:p>
    <w:p w:rsidR="009614E8" w:rsidRDefault="009614E8">
      <w:pPr>
        <w:pStyle w:val="newncpi"/>
      </w:pPr>
      <w:r>
        <w:t>товаров, изготовленных (полученных) с использованием иностранных товаров, помещенных под таможенную процедуру СТЗ или свободного склада, если в отношении таких товаров отсутствует идентификация, осуществленная в соответствии со статьей 206 или статьей 214 Кодекса;</w:t>
      </w:r>
    </w:p>
    <w:p w:rsidR="009614E8" w:rsidRDefault="009614E8">
      <w:pPr>
        <w:pStyle w:val="newncpi"/>
      </w:pPr>
      <w:r>
        <w:t>иностранных товаров, помещенных под таможенную процедуру СТЗ или свободного склада, если такие товары не подверглись операциям, установленным подпунктом 4 пункта 1 статьи 205 или подпунктом 4 пункта 1 статьи 213 Кодекса.</w:t>
      </w:r>
    </w:p>
    <w:p w:rsidR="009614E8" w:rsidRDefault="009614E8">
      <w:pPr>
        <w:pStyle w:val="point"/>
      </w:pPr>
      <w:r>
        <w:t>23. Графы 16 и 34 ДТ заполняются только при декларировании товаров, помещенных под таможенную процедуру СТЗ или свободного склада, если такие товары не подверглись операциям, установленным подпунктом 4 пункта 1 статьи 205 или подпунктом 4 пункта 1 статьи 213 Кодекса, в таможенной процедуре выпуска для внутреннего потребления.</w:t>
      </w:r>
    </w:p>
    <w:p w:rsidR="009614E8" w:rsidRDefault="009614E8">
      <w:pPr>
        <w:pStyle w:val="point"/>
      </w:pPr>
      <w:r>
        <w:t>24. </w:t>
      </w:r>
      <w:proofErr w:type="gramStart"/>
      <w:r>
        <w:t xml:space="preserve">Графы 1, 3, 4, 5, 8, 11 (для Республики Беларусь), 12, 14, 16, 17 (а; </w:t>
      </w:r>
      <w:proofErr w:type="spellStart"/>
      <w:r>
        <w:t>b</w:t>
      </w:r>
      <w:proofErr w:type="spellEnd"/>
      <w:r>
        <w:t>), 19 (для Республики Казахстан), 22, 23, 24, 30, 32, 33, 34, 35, 36, 37, 38, 41, 42, 43, 45, «В», 52, 54 ДТ заполняются в соответствии с порядком заполнения ДТ, предусмотренным разделом II настоящего Порядка.</w:t>
      </w:r>
      <w:proofErr w:type="gramEnd"/>
    </w:p>
    <w:p w:rsidR="009614E8" w:rsidRDefault="009614E8">
      <w:pPr>
        <w:pStyle w:val="point"/>
      </w:pPr>
      <w:r>
        <w:t>25. Графы 9, 17, 31, 40, 44, 46 ДТ заполняются декларантом с учетом следующих особенностей:</w:t>
      </w:r>
    </w:p>
    <w:p w:rsidR="009614E8" w:rsidRDefault="009614E8">
      <w:pPr>
        <w:pStyle w:val="newncpi"/>
      </w:pPr>
      <w:r>
        <w:t> </w:t>
      </w:r>
    </w:p>
    <w:p w:rsidR="009614E8" w:rsidRDefault="009614E8">
      <w:pPr>
        <w:pStyle w:val="point"/>
      </w:pPr>
      <w:r>
        <w:t>1) графа 9. «Лицо, ответственное за финансовое урегулирование»</w:t>
      </w:r>
    </w:p>
    <w:p w:rsidR="009614E8" w:rsidRDefault="009614E8">
      <w:pPr>
        <w:pStyle w:val="newncpi"/>
      </w:pPr>
      <w:r>
        <w:lastRenderedPageBreak/>
        <w:t>В графе указываются сведения о резиденте (участнике) СЭЗ (ОЭЗ) либо юридическом лице, государственная регистрация которого осуществлена в Калининградской области (Российская Федерация), или владельце свободного склада.</w:t>
      </w:r>
    </w:p>
    <w:p w:rsidR="009614E8" w:rsidRDefault="009614E8">
      <w:pPr>
        <w:pStyle w:val="newncpi"/>
      </w:pPr>
      <w:r>
        <w:t>Сведения вносятся в графу в порядке, установленном для заполнения графы 9 ДТ раздела II настоящего Порядка;</w:t>
      </w:r>
    </w:p>
    <w:p w:rsidR="009614E8" w:rsidRDefault="009614E8">
      <w:pPr>
        <w:pStyle w:val="newncpi"/>
      </w:pPr>
      <w:r>
        <w:t> </w:t>
      </w:r>
    </w:p>
    <w:p w:rsidR="009614E8" w:rsidRDefault="009614E8">
      <w:pPr>
        <w:pStyle w:val="point"/>
      </w:pPr>
      <w:r>
        <w:t>2) графа 17. «Страна назначения»</w:t>
      </w:r>
    </w:p>
    <w:p w:rsidR="009614E8" w:rsidRDefault="009614E8">
      <w:pPr>
        <w:pStyle w:val="newncpi"/>
      </w:pPr>
      <w:r>
        <w:t>В графе указывается краткое название государства – члена Союза в соответствии с классификатором стран мира, на территорию которого товары ввозятся (ввезены) с территории СЭЗ (ОЭЗ) или свободного склада в рамках заключенной сделки;</w:t>
      </w:r>
    </w:p>
    <w:p w:rsidR="009614E8" w:rsidRDefault="009614E8">
      <w:pPr>
        <w:pStyle w:val="newncpi"/>
      </w:pPr>
      <w:r>
        <w:t> </w:t>
      </w:r>
    </w:p>
    <w:p w:rsidR="009614E8" w:rsidRDefault="009614E8">
      <w:pPr>
        <w:pStyle w:val="point"/>
      </w:pPr>
      <w:r>
        <w:t>3) графа 31. «Грузовые места и описание товаров»</w:t>
      </w:r>
    </w:p>
    <w:p w:rsidR="009614E8" w:rsidRDefault="009614E8">
      <w:pPr>
        <w:pStyle w:val="newncpi"/>
      </w:pPr>
      <w:r>
        <w:t xml:space="preserve">В Республике Казахстан и Российской Федерации дополнительно в графе под номером 11 с новой строки указываются сведения </w:t>
      </w:r>
      <w:proofErr w:type="gramStart"/>
      <w:r>
        <w:t>о</w:t>
      </w:r>
      <w:proofErr w:type="gramEnd"/>
      <w:r>
        <w:t xml:space="preserve"> (об):</w:t>
      </w:r>
    </w:p>
    <w:p w:rsidR="009614E8" w:rsidRDefault="009614E8">
      <w:pPr>
        <w:pStyle w:val="newncpi"/>
      </w:pPr>
      <w:proofErr w:type="gramStart"/>
      <w:r>
        <w:t>иностранных товарах, помещенных под таможенную процедуру СТЗ или свободного склада и использованных при изготовлении декларируемого товара (сырье, материалы, комплектующие, запасные части и др.), с указанием их наименования (фирменного, коммерческого или иного традиционного наименования), характеристик и параметров (количество и единицы измерения), необходимых для исчисления таможенных пошлин и налогов, специальных, антидемпинговых, компенсационных пошлин, подлежащих уплате при выпуске для внутреннего потребления декларируемого товара</w:t>
      </w:r>
      <w:proofErr w:type="gramEnd"/>
      <w:r>
        <w:t>, если в отношении таких товаров осуществлена идентификация в соответствии со статьей 206 или статьей 214 Кодекса.</w:t>
      </w:r>
    </w:p>
    <w:p w:rsidR="009614E8" w:rsidRDefault="009614E8">
      <w:pPr>
        <w:pStyle w:val="newncpi"/>
      </w:pPr>
      <w:r>
        <w:t>В отношении других товаров, указанных в подпунктах 1) и 2) пункта 22 настоящего Порядка, строка под номером 11 в графе не заполняется;</w:t>
      </w:r>
    </w:p>
    <w:p w:rsidR="009614E8" w:rsidRDefault="009614E8">
      <w:pPr>
        <w:pStyle w:val="newncpi"/>
      </w:pPr>
      <w:r>
        <w:t> </w:t>
      </w:r>
    </w:p>
    <w:p w:rsidR="009614E8" w:rsidRDefault="009614E8">
      <w:pPr>
        <w:pStyle w:val="point"/>
      </w:pPr>
      <w:r>
        <w:t>4) графа 40. «Общая декларация/предшествующий документ»</w:t>
      </w:r>
    </w:p>
    <w:p w:rsidR="009614E8" w:rsidRDefault="009614E8">
      <w:pPr>
        <w:pStyle w:val="newncpi"/>
      </w:pPr>
      <w:r>
        <w:t>Для товаров:</w:t>
      </w:r>
    </w:p>
    <w:p w:rsidR="009614E8" w:rsidRDefault="009614E8">
      <w:pPr>
        <w:pStyle w:val="newncpi"/>
      </w:pPr>
      <w:r>
        <w:t>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осуществлена идентификация в соответствии со статьей 206 или статьей 214 Кодекса;</w:t>
      </w:r>
    </w:p>
    <w:p w:rsidR="009614E8" w:rsidRDefault="009614E8">
      <w:pPr>
        <w:pStyle w:val="newncpi"/>
      </w:pPr>
      <w:proofErr w:type="gramStart"/>
      <w:r>
        <w:t>изготовленных (полученных) исключительно из товаров Союза, помещенных под таможенную процедуру СТЗ или свободного склада, или товаров, изготовленных (полученных) исключительно из товаров Союза, помещенных под таможенную процедуру СТЗ или свободного склада, с использованием товаров Союза, не помещенных под таможенную процедуру СТЗ или свободного склада, в Республике Казахстан и Российской Федерации в графе указываются:</w:t>
      </w:r>
      <w:proofErr w:type="gramEnd"/>
    </w:p>
    <w:p w:rsidR="009614E8" w:rsidRDefault="009614E8">
      <w:pPr>
        <w:pStyle w:val="newncpi"/>
      </w:pPr>
      <w:proofErr w:type="gramStart"/>
      <w:r>
        <w:t>регистрационные номера ДТ, в соответствии с которыми товары, использованные при изготовлении декларируемого товара, а также указанные под номером 11 в графе 31 ДТ в Республике Казахстан и Российской Федерации, были помещены под таможенные процедуры СТЗ или свободного склада, с указанием через знак разделителя «/» порядкового номера товара из первого подраздела графы 32 ДТ, в соответствии с которой товар был помещен под</w:t>
      </w:r>
      <w:proofErr w:type="gramEnd"/>
      <w:r>
        <w:t xml:space="preserve"> таможенные процедуры СТЗ или свободного склада, далее через знак разделителя «/» указывается:</w:t>
      </w:r>
    </w:p>
    <w:p w:rsidR="009614E8" w:rsidRDefault="009614E8">
      <w:pPr>
        <w:pStyle w:val="newncpi"/>
      </w:pPr>
      <w:r>
        <w:t xml:space="preserve">классификационный код товара в соответствии с ТН ВЭД ЕАЭС, указанный в графе 33 предшествующей ДТ (для </w:t>
      </w:r>
      <w:proofErr w:type="spellStart"/>
      <w:r>
        <w:t>Кыргызской</w:t>
      </w:r>
      <w:proofErr w:type="spellEnd"/>
      <w:r>
        <w:t xml:space="preserve"> Республики и Российской Федерации);</w:t>
      </w:r>
    </w:p>
    <w:p w:rsidR="009614E8" w:rsidRDefault="009614E8">
      <w:pPr>
        <w:pStyle w:val="newncpi"/>
      </w:pPr>
      <w:r>
        <w:t>таможенная стоимость товара, указанная в графе 45 предшествующей ДТ;</w:t>
      </w:r>
    </w:p>
    <w:p w:rsidR="009614E8" w:rsidRDefault="009614E8">
      <w:pPr>
        <w:pStyle w:val="newncpi"/>
      </w:pPr>
      <w:r>
        <w:t>масса нетто товара, указанная в графе 38 предшествующей ДТ;</w:t>
      </w:r>
    </w:p>
    <w:p w:rsidR="009614E8" w:rsidRDefault="009614E8">
      <w:pPr>
        <w:pStyle w:val="newncpi"/>
      </w:pPr>
      <w:r>
        <w:t>масса нетто товара, использованного при изготовлении декларируемого товара;</w:t>
      </w:r>
    </w:p>
    <w:p w:rsidR="009614E8" w:rsidRDefault="009614E8">
      <w:pPr>
        <w:pStyle w:val="newncpi"/>
      </w:pPr>
      <w:r>
        <w:t>количество товара, использованного при изготовлении декларируемого товара, в дополнительной единице измерения, применяемой в ТН ВЭД ЕАЭС, через знак разделителя «/» код дополнительной единицы измерения.</w:t>
      </w:r>
    </w:p>
    <w:p w:rsidR="009614E8" w:rsidRDefault="009614E8">
      <w:pPr>
        <w:pStyle w:val="newncpi"/>
      </w:pPr>
      <w:r>
        <w:lastRenderedPageBreak/>
        <w:t>В отношении других товаров, указанных в подпунктах 1) и 2) пункта 22 настоящего Порядка, графа заполняется в порядке, установленном разделом II настоящего Порядка;</w:t>
      </w:r>
    </w:p>
    <w:p w:rsidR="009614E8" w:rsidRDefault="009614E8">
      <w:pPr>
        <w:pStyle w:val="newncpi"/>
      </w:pPr>
      <w:r>
        <w:t>Графа не заполняется при декларировании товаров, изготовленных (полученных) с использованием иностранных товаров, помещенных под таможенную процедуру СТЗ или свободного склада, если в отношении таких товаров отсутствует идентификация, осуществленная в соответствии со статьей 206 или статьей 214 Кодекса;</w:t>
      </w:r>
    </w:p>
    <w:p w:rsidR="009614E8" w:rsidRDefault="009614E8">
      <w:pPr>
        <w:pStyle w:val="newncpi"/>
      </w:pPr>
      <w:r>
        <w:t> </w:t>
      </w:r>
    </w:p>
    <w:p w:rsidR="009614E8" w:rsidRDefault="009614E8">
      <w:pPr>
        <w:pStyle w:val="point"/>
      </w:pPr>
      <w:r>
        <w:t>5) графа 44. «Дополнительная информация/Представленные документы»</w:t>
      </w:r>
    </w:p>
    <w:p w:rsidR="009614E8" w:rsidRDefault="009614E8">
      <w:pPr>
        <w:pStyle w:val="newncpi"/>
      </w:pPr>
      <w:proofErr w:type="gramStart"/>
      <w:r>
        <w:t xml:space="preserve">При проведении идентификации иностранных товаров, помещенных под таможенные процедуры СТЗ или свободного склада, в товарах, изготовленных (полученных) с использованием иностранных товаров, помещенных под таможенные процедуры СТЗ или свободного склада, в графе дополнительно указываются под кодом «08999» – сведения о документе, подтверждающем проведение идентификации (при его наличии), а для </w:t>
      </w:r>
      <w:proofErr w:type="spellStart"/>
      <w:r>
        <w:t>Кыргызской</w:t>
      </w:r>
      <w:proofErr w:type="spellEnd"/>
      <w:r>
        <w:t xml:space="preserve"> Республики и Российской Федерации – также сведения о документе (калькуляции, спецификации), подтверждающем количество</w:t>
      </w:r>
      <w:proofErr w:type="gramEnd"/>
      <w:r>
        <w:t xml:space="preserve"> сырьевых товаров (компонентов) (иностранных товаров, товаров Союза), использованных для изготовления декларируемого товара.</w:t>
      </w:r>
    </w:p>
    <w:p w:rsidR="009614E8" w:rsidRDefault="009614E8">
      <w:pPr>
        <w:pStyle w:val="newncpi"/>
      </w:pPr>
      <w:r>
        <w:t>Сведения вносятся в графу в соответствии с порядком, установленным для заполнения графы 44 ДТ раздела II настоящего Порядка;</w:t>
      </w:r>
    </w:p>
    <w:p w:rsidR="009614E8" w:rsidRDefault="009614E8">
      <w:pPr>
        <w:pStyle w:val="newncpi"/>
      </w:pPr>
      <w:r>
        <w:t> </w:t>
      </w:r>
    </w:p>
    <w:p w:rsidR="009614E8" w:rsidRDefault="009614E8">
      <w:pPr>
        <w:pStyle w:val="point"/>
      </w:pPr>
      <w:r>
        <w:t>6) графа 46. «Статистическая стоимость»</w:t>
      </w:r>
    </w:p>
    <w:p w:rsidR="009614E8" w:rsidRDefault="009614E8">
      <w:pPr>
        <w:pStyle w:val="newncpi"/>
      </w:pPr>
      <w:r>
        <w:t>При расчете статистической стоимости приведение таможенной стоимости товаров, указанной в графе 45 ДТ, к условию поставки CIF или CIP не осуществляется.</w:t>
      </w:r>
    </w:p>
    <w:p w:rsidR="009614E8" w:rsidRDefault="009614E8">
      <w:pPr>
        <w:pStyle w:val="newncpi"/>
      </w:pPr>
      <w:r>
        <w:t>Сведения вносятся в графу в порядке, установленном для заполнения графы 46 ДТ раздела II настоящего Порядка.</w:t>
      </w:r>
    </w:p>
    <w:p w:rsidR="009614E8" w:rsidRDefault="009614E8">
      <w:pPr>
        <w:pStyle w:val="nonumheader"/>
      </w:pPr>
      <w:r>
        <w:t>VI. Особенности заполнения ДТ в таможенных процедурах реэкспорта или экспорта при завершении действия таможенных процедур СТЗ и свободного склада для отдельных категорий товаров</w:t>
      </w:r>
    </w:p>
    <w:p w:rsidR="009614E8" w:rsidRDefault="009614E8">
      <w:pPr>
        <w:pStyle w:val="point"/>
      </w:pPr>
      <w:r>
        <w:t>26. </w:t>
      </w:r>
      <w:proofErr w:type="gramStart"/>
      <w:r>
        <w:t xml:space="preserve">Декларантом заполняются графы 1, 2, 3, 4, 5, 6, 7, 8, 9, 11, 12, 14, 15, 15 (а; </w:t>
      </w:r>
      <w:proofErr w:type="spellStart"/>
      <w:r>
        <w:t>b</w:t>
      </w:r>
      <w:proofErr w:type="spellEnd"/>
      <w:r>
        <w:t>), 16, 17, 17 (а;</w:t>
      </w:r>
      <w:proofErr w:type="gramEnd"/>
      <w:r>
        <w:t xml:space="preserve"> </w:t>
      </w:r>
      <w:proofErr w:type="spellStart"/>
      <w:r>
        <w:t>b</w:t>
      </w:r>
      <w:proofErr w:type="spellEnd"/>
      <w:r>
        <w:t>), 18, 19, 20, 21, 22, 23, 24, 25, 26, 29, 30, 31, 32, 33, 34, 35, 36, 37, 38, 39, 40, 41, 42, 43, 44, 45, 46, 47, «В», 48, 54 ДТ при декларировании в таможенных процедурах:</w:t>
      </w:r>
    </w:p>
    <w:p w:rsidR="009614E8" w:rsidRDefault="009614E8">
      <w:pPr>
        <w:pStyle w:val="point"/>
      </w:pPr>
      <w:r>
        <w:t>1) реэкспорта:</w:t>
      </w:r>
    </w:p>
    <w:p w:rsidR="009614E8" w:rsidRDefault="009614E8">
      <w:pPr>
        <w:pStyle w:val="newncpi"/>
      </w:pPr>
      <w:r>
        <w:t>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третьим пункта 1 Решения Комиссии Таможенного союза от 17 августа 2010 г. № 437;</w:t>
      </w:r>
    </w:p>
    <w:p w:rsidR="009614E8" w:rsidRDefault="009614E8">
      <w:pPr>
        <w:pStyle w:val="newncpi"/>
      </w:pPr>
      <w:r>
        <w:t>иностранных товаров, помещенных под таможенные процедуры СТЗ или свободного склада, если такие товары вывозятся за пределы таможенной территории в неизменном состоянии;</w:t>
      </w:r>
    </w:p>
    <w:p w:rsidR="009614E8" w:rsidRDefault="009614E8">
      <w:pPr>
        <w:pStyle w:val="point"/>
      </w:pPr>
      <w:r>
        <w:t>2) экспорта:</w:t>
      </w:r>
    </w:p>
    <w:p w:rsidR="009614E8" w:rsidRDefault="009614E8">
      <w:pPr>
        <w:pStyle w:val="newncpi"/>
      </w:pPr>
      <w:r>
        <w:t>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вторым пункта 1 Решения Комиссии Таможенного союза от 17 августа 2010 г. № 437,</w:t>
      </w:r>
    </w:p>
    <w:p w:rsidR="009614E8" w:rsidRDefault="009614E8">
      <w:pPr>
        <w:pStyle w:val="newncpi"/>
      </w:pPr>
      <w:r>
        <w:t>товаров Союза, помещенных под таможенные процедуры СТЗ или свободного склада, или товаров, изготовленных (полученных) из товаров Союза, в том числе не помещенных под таможенные процедуры СТЗ или свободного склада.</w:t>
      </w:r>
    </w:p>
    <w:p w:rsidR="009614E8" w:rsidRDefault="009614E8">
      <w:pPr>
        <w:pStyle w:val="point"/>
      </w:pPr>
      <w:r>
        <w:t>27. </w:t>
      </w:r>
      <w:proofErr w:type="gramStart"/>
      <w:r>
        <w:t xml:space="preserve">Графы 1, 2, 3, 4, 5, 6, 7, 8, 11, 12, 14, 15, 15 (а; </w:t>
      </w:r>
      <w:proofErr w:type="spellStart"/>
      <w:r>
        <w:t>b</w:t>
      </w:r>
      <w:proofErr w:type="spellEnd"/>
      <w:r>
        <w:t>), 16, 17, 17 (а;</w:t>
      </w:r>
      <w:proofErr w:type="gramEnd"/>
      <w:r>
        <w:t xml:space="preserve"> </w:t>
      </w:r>
      <w:proofErr w:type="spellStart"/>
      <w:r>
        <w:t>b</w:t>
      </w:r>
      <w:proofErr w:type="spellEnd"/>
      <w:r>
        <w:t>), 18, 19, 20, 21, 22, 23, 24, 25, 26, 29, 30, 31, 32, 33, 34, 35, 36, 37, 38, 39, 41, 42, 43, 44, 45, 46, 47, «В», 48, 54 ДТ заполняются в соответствии с порядком заполнения ДТ, предусмотренным разделом III настоящего Порядка.</w:t>
      </w:r>
    </w:p>
    <w:p w:rsidR="009614E8" w:rsidRDefault="009614E8">
      <w:pPr>
        <w:pStyle w:val="newncpi"/>
      </w:pPr>
      <w:r>
        <w:lastRenderedPageBreak/>
        <w:t>Графа 40 ДТ заполняется в соответствии с порядком заполнения ДТ, предусмотренным разделом II настоящего Порядка.</w:t>
      </w:r>
    </w:p>
    <w:p w:rsidR="009614E8" w:rsidRDefault="009614E8">
      <w:pPr>
        <w:pStyle w:val="point"/>
      </w:pPr>
      <w:r>
        <w:t>28. Графы 9 и 40 ДТ заполняются декларантом с учетом следующих особенностей:</w:t>
      </w:r>
    </w:p>
    <w:p w:rsidR="009614E8" w:rsidRDefault="009614E8">
      <w:pPr>
        <w:pStyle w:val="newncpi"/>
      </w:pPr>
      <w:r>
        <w:t> </w:t>
      </w:r>
    </w:p>
    <w:p w:rsidR="009614E8" w:rsidRDefault="009614E8">
      <w:pPr>
        <w:pStyle w:val="point"/>
      </w:pPr>
      <w:r>
        <w:t>1) графа 9. «Лицо, ответственное за финансовое урегулирование»</w:t>
      </w:r>
    </w:p>
    <w:p w:rsidR="009614E8" w:rsidRDefault="009614E8">
      <w:pPr>
        <w:pStyle w:val="newncpi"/>
      </w:pPr>
      <w:r>
        <w:t>В графе указываются сведения о резиденте (участнике) СЭЗ (ОЭЗ) или владельце свободного склада.</w:t>
      </w:r>
    </w:p>
    <w:p w:rsidR="009614E8" w:rsidRDefault="009614E8">
      <w:pPr>
        <w:pStyle w:val="newncpi"/>
      </w:pPr>
      <w:r>
        <w:t>Сведения вносятся в графу в порядке, установленном для заполнения графы 9 ДТ раздела II настоящего Порядка;</w:t>
      </w:r>
    </w:p>
    <w:p w:rsidR="009614E8" w:rsidRDefault="009614E8">
      <w:pPr>
        <w:pStyle w:val="newncpi"/>
      </w:pPr>
      <w:r>
        <w:t> </w:t>
      </w:r>
    </w:p>
    <w:p w:rsidR="009614E8" w:rsidRDefault="009614E8">
      <w:pPr>
        <w:pStyle w:val="point"/>
      </w:pPr>
      <w:r>
        <w:t>2) графа 40. «Общая декларация/предшествующий документ»</w:t>
      </w:r>
    </w:p>
    <w:p w:rsidR="009614E8" w:rsidRDefault="009614E8">
      <w:pPr>
        <w:pStyle w:val="newncpi"/>
      </w:pPr>
      <w:r>
        <w:t>В Российской Федерации графа не заполняется при декларировании в таможенных процедурах:</w:t>
      </w:r>
    </w:p>
    <w:p w:rsidR="009614E8" w:rsidRDefault="009614E8">
      <w:pPr>
        <w:pStyle w:val="newncpi"/>
      </w:pPr>
      <w:r>
        <w:t>экспорта – для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вторым пункта 1 Решения Комиссии Таможенного союза от 17 августа 2010 г. № 437;</w:t>
      </w:r>
    </w:p>
    <w:p w:rsidR="009614E8" w:rsidRDefault="009614E8">
      <w:pPr>
        <w:pStyle w:val="newncpi"/>
      </w:pPr>
      <w:r>
        <w:t xml:space="preserve">реэкспорта </w:t>
      </w:r>
      <w:proofErr w:type="gramStart"/>
      <w:r>
        <w:t>для</w:t>
      </w:r>
      <w:proofErr w:type="gramEnd"/>
      <w:r>
        <w:t>:</w:t>
      </w:r>
    </w:p>
    <w:p w:rsidR="009614E8" w:rsidRDefault="009614E8">
      <w:pPr>
        <w:pStyle w:val="newncpi"/>
      </w:pPr>
      <w:r>
        <w:t>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третьим пункта 1 Решения Комиссии Таможенного союза от 17 августа 2010 г. № 437;</w:t>
      </w:r>
    </w:p>
    <w:p w:rsidR="009614E8" w:rsidRDefault="009614E8">
      <w:pPr>
        <w:pStyle w:val="newncpi"/>
      </w:pPr>
      <w:r>
        <w:t xml:space="preserve">иностранных товаров, размещенных в </w:t>
      </w:r>
      <w:proofErr w:type="gramStart"/>
      <w:r>
        <w:t>портовой</w:t>
      </w:r>
      <w:proofErr w:type="gramEnd"/>
      <w:r>
        <w:t xml:space="preserve"> СЭЗ (ОЭЗ), которые помещались под таможенную процедуру СТЗ без декларирования;</w:t>
      </w:r>
    </w:p>
    <w:p w:rsidR="009614E8" w:rsidRDefault="009614E8">
      <w:pPr>
        <w:pStyle w:val="numheader"/>
      </w:pPr>
      <w:r>
        <w:t>VI</w:t>
      </w:r>
      <w:r>
        <w:rPr>
          <w:vertAlign w:val="superscript"/>
        </w:rPr>
        <w:t>1</w:t>
      </w:r>
      <w:r>
        <w:t>. Особенности заполнения ДТ при декларировании товаров, перемещаемых по линиям электропередачи и трубопроводным транспортом</w:t>
      </w:r>
    </w:p>
    <w:p w:rsidR="009614E8" w:rsidRDefault="009614E8">
      <w:pPr>
        <w:pStyle w:val="point"/>
      </w:pPr>
      <w:r>
        <w:t>28</w:t>
      </w:r>
      <w:r>
        <w:rPr>
          <w:vertAlign w:val="superscript"/>
        </w:rPr>
        <w:t>1</w:t>
      </w:r>
      <w:r>
        <w:t>. При декларировании товаров, перемещаемых по линиям электропередачи и трубопроводным транспортом, декларантом заполняются следующие графы ДТ:</w:t>
      </w:r>
    </w:p>
    <w:p w:rsidR="009614E8" w:rsidRDefault="009614E8">
      <w:pPr>
        <w:pStyle w:val="newncpi"/>
      </w:pPr>
      <w:proofErr w:type="gramStart"/>
      <w:r>
        <w:t xml:space="preserve">1, 2, 3, 5, 6, 7, 8, 9, 11, 12, 14, 15, 15а, 16, 17, 17 (а; </w:t>
      </w:r>
      <w:proofErr w:type="spellStart"/>
      <w:r>
        <w:t>b</w:t>
      </w:r>
      <w:proofErr w:type="spellEnd"/>
      <w:r>
        <w:t>), 18, 19, 20, 21, 22, 23, 24, 25, 26, 31, 32, 33, 34, 35, 36, 37, 38, 39, 40, 41, 42, 43, 44, 45, 46, 47, «В», 48, 52 (в Республике Беларусь), 54.</w:t>
      </w:r>
      <w:proofErr w:type="gramEnd"/>
    </w:p>
    <w:p w:rsidR="009614E8" w:rsidRDefault="009614E8">
      <w:pPr>
        <w:pStyle w:val="newncpi"/>
      </w:pPr>
      <w:r>
        <w:t>В Республике Беларусь графы 18, 21 (при ввозе) и 26 ДТ не заполняются.</w:t>
      </w:r>
    </w:p>
    <w:p w:rsidR="009614E8" w:rsidRDefault="009614E8">
      <w:pPr>
        <w:pStyle w:val="point"/>
      </w:pPr>
      <w:r>
        <w:t>28</w:t>
      </w:r>
      <w:r>
        <w:rPr>
          <w:vertAlign w:val="superscript"/>
        </w:rPr>
        <w:t>2</w:t>
      </w:r>
      <w:r>
        <w:t>. Графы 1 и 47 ДТ заполняются в соответствии с порядком заполнения ДТ, предусмотренным разделом II настоящего Порядка при декларировании товаров, ввозимых (ввезенных) на таможенную территорию, или разделом III настоящего Порядка при декларировании товаров, вывозимых с такой территории.</w:t>
      </w:r>
    </w:p>
    <w:p w:rsidR="009614E8" w:rsidRDefault="009614E8">
      <w:pPr>
        <w:pStyle w:val="point"/>
      </w:pPr>
      <w:r>
        <w:t>28</w:t>
      </w:r>
      <w:r>
        <w:rPr>
          <w:vertAlign w:val="superscript"/>
        </w:rPr>
        <w:t>3</w:t>
      </w:r>
      <w:r>
        <w:t xml:space="preserve">. Графы 3, 5, 7, 9 (при ввозе), 11, 12, 14, 15 (при ввозе), 15а (при ввозе), 16 (при ввозе), 17 (при ввозе), 17 (а; </w:t>
      </w:r>
      <w:proofErr w:type="spellStart"/>
      <w:r>
        <w:t>b</w:t>
      </w:r>
      <w:proofErr w:type="spellEnd"/>
      <w:r>
        <w:t>) (при ввозе), 19, 22, 23, 24, 25, 26, 32, 33, 34 (при ввозе), 36, 37, 39, 40 (при ввозе), 41, 42, 43, 44, 45, 46 (при ввозе), «В» (при ввозе), 48, 52, 54 ДТ заполняются в соответствии с порядком заполнения ДТ, предусмотренным разделом II настоящего Порядка.</w:t>
      </w:r>
    </w:p>
    <w:p w:rsidR="009614E8" w:rsidRDefault="009614E8">
      <w:pPr>
        <w:pStyle w:val="point"/>
      </w:pPr>
      <w:r>
        <w:t>28</w:t>
      </w:r>
      <w:r>
        <w:rPr>
          <w:vertAlign w:val="superscript"/>
        </w:rPr>
        <w:t>4</w:t>
      </w:r>
      <w:r>
        <w:t>. </w:t>
      </w:r>
      <w:proofErr w:type="gramStart"/>
      <w:r>
        <w:t>Графы 9 (при вывозе), 12 (при вывозе), 15 (при вывозе), 15a (при вывозе), 16 (при вывозе), 17 (при вывозе), 17 (</w:t>
      </w:r>
      <w:proofErr w:type="spellStart"/>
      <w:r>
        <w:t>a</w:t>
      </w:r>
      <w:proofErr w:type="spellEnd"/>
      <w:r>
        <w:t xml:space="preserve">; </w:t>
      </w:r>
      <w:proofErr w:type="spellStart"/>
      <w:r>
        <w:t>b</w:t>
      </w:r>
      <w:proofErr w:type="spellEnd"/>
      <w:r>
        <w:t>) (при вывозе), 34 (при вывозе), 40 (при вывозе), 43 (при вывозе), 45 (при вывозе), 46 (при вывозе), «В» (при вывозе) заполняются в соответствии с порядком заполнения ДТ, предусмотренным разделом III настоящего Порядка.</w:t>
      </w:r>
      <w:proofErr w:type="gramEnd"/>
    </w:p>
    <w:p w:rsidR="009614E8" w:rsidRDefault="009614E8">
      <w:pPr>
        <w:pStyle w:val="point"/>
      </w:pPr>
      <w:r>
        <w:t>28</w:t>
      </w:r>
      <w:r>
        <w:rPr>
          <w:vertAlign w:val="superscript"/>
        </w:rPr>
        <w:t>5</w:t>
      </w:r>
      <w:r>
        <w:t>. Графы 2, 6, 8, 18, 20, 21, 31, 35, 38 ДТ заполняются декларантом с учетом следующих особенностей:</w:t>
      </w:r>
    </w:p>
    <w:p w:rsidR="009614E8" w:rsidRDefault="009614E8">
      <w:pPr>
        <w:pStyle w:val="point"/>
      </w:pPr>
      <w:r>
        <w:t>1) графа 2. «Отправитель/Экспортер»</w:t>
      </w:r>
    </w:p>
    <w:p w:rsidR="009614E8" w:rsidRDefault="009614E8">
      <w:pPr>
        <w:pStyle w:val="newncpi"/>
      </w:pPr>
      <w:r>
        <w:t xml:space="preserve">При декларировании товаров, ввозимых (ввезенных) на таможенную территорию, в графе указываются сведения о лице, принявшем на себя обязательство по поставке </w:t>
      </w:r>
      <w:r>
        <w:lastRenderedPageBreak/>
        <w:t>товаров, в порядке, установленном для заполнения графы 2 ДТ раздела II настоящего Порядка.</w:t>
      </w:r>
    </w:p>
    <w:p w:rsidR="009614E8" w:rsidRDefault="009614E8">
      <w:pPr>
        <w:pStyle w:val="newncpi"/>
      </w:pPr>
      <w:proofErr w:type="gramStart"/>
      <w:r>
        <w:t>При декларировании товаров, вывозимых с таможенной территории, в графе указываются сведения о лице, которое в соответствии с условиями договора (контракта), заключенного при совершении сделки, принимает обязательство поставить (вывезти) товары, либо о лице, заключившем договор (контракт) с транспортной организацией на оказание услуг по транспортировке товаров, в порядке, установленном для заполнения графы 2 ДТ раздела III настоящего Порядка;</w:t>
      </w:r>
      <w:proofErr w:type="gramEnd"/>
    </w:p>
    <w:p w:rsidR="009614E8" w:rsidRDefault="009614E8">
      <w:pPr>
        <w:pStyle w:val="point"/>
      </w:pPr>
      <w:r>
        <w:t>2) графа 6. «Всего мест»</w:t>
      </w:r>
    </w:p>
    <w:p w:rsidR="009614E8" w:rsidRDefault="009614E8">
      <w:pPr>
        <w:pStyle w:val="newncpi"/>
      </w:pPr>
      <w:r>
        <w:t>В графе указывается цифра ноль «0»;</w:t>
      </w:r>
    </w:p>
    <w:p w:rsidR="009614E8" w:rsidRDefault="009614E8">
      <w:pPr>
        <w:pStyle w:val="point"/>
      </w:pPr>
      <w:r>
        <w:t>3) графа 8. «Получатель»</w:t>
      </w:r>
    </w:p>
    <w:p w:rsidR="009614E8" w:rsidRDefault="009614E8">
      <w:pPr>
        <w:pStyle w:val="newncpi"/>
      </w:pPr>
      <w:r>
        <w:t>При декларировании товаров, вывозимых с территории Российской Федерации, указываются сведения о лице, которое в соответствии с условиями договора (контракта), заключенного при совершении сделки, или иного документа, представленного при вывозе товаров без совершения сделки, должно принять вывозимые с территории Российской Федерации товары.</w:t>
      </w:r>
    </w:p>
    <w:p w:rsidR="009614E8" w:rsidRDefault="009614E8">
      <w:pPr>
        <w:pStyle w:val="newncpi"/>
      </w:pPr>
      <w:r>
        <w:t>Сведения об указанном лице вносятся в графу в порядке, установленном для заполнения графы 8 ДТ раздела III настоящего Порядка.</w:t>
      </w:r>
    </w:p>
    <w:p w:rsidR="009614E8" w:rsidRDefault="009614E8">
      <w:pPr>
        <w:pStyle w:val="newncpi"/>
      </w:pPr>
      <w:r>
        <w:t>В иных случаях сведения вносятся в графу в порядке, установленном для заполнения графы 8 ДТ раздела II настоящего Порядка при декларировании товаров, ввозимых (ввезенных) на таможенную территорию, или в порядке, установленном для заполнения графы 8 ДТ раздела III настоящего Порядка при декларировании товаров, вывозимых с такой территории;</w:t>
      </w:r>
    </w:p>
    <w:p w:rsidR="009614E8" w:rsidRDefault="009614E8">
      <w:pPr>
        <w:pStyle w:val="point"/>
      </w:pPr>
      <w:r>
        <w:t>4) графа 18. «Идентификация и страна регистрации транспортного средства при отправлении/прибытии»</w:t>
      </w:r>
    </w:p>
    <w:p w:rsidR="009614E8" w:rsidRDefault="009614E8">
      <w:pPr>
        <w:pStyle w:val="newncpi"/>
      </w:pPr>
      <w:r>
        <w:t>В первом подразделе графы указывается способ транспортировки товаров: «газопровод», «нефтепровод», «нефтепродуктопровод», «линии электропередачи».</w:t>
      </w:r>
    </w:p>
    <w:p w:rsidR="009614E8" w:rsidRDefault="009614E8">
      <w:pPr>
        <w:pStyle w:val="newncpi"/>
      </w:pPr>
      <w:r>
        <w:t>В Республике Казахстан дополнительно указываются наименования объектов, на которых установлены приборы учета товаров.</w:t>
      </w:r>
    </w:p>
    <w:p w:rsidR="009614E8" w:rsidRDefault="009614E8">
      <w:pPr>
        <w:pStyle w:val="newncpi"/>
      </w:pPr>
      <w:r>
        <w:t>Второй подраздел графы не заполняется;</w:t>
      </w:r>
    </w:p>
    <w:p w:rsidR="009614E8" w:rsidRDefault="009614E8">
      <w:pPr>
        <w:pStyle w:val="point"/>
      </w:pPr>
      <w:r>
        <w:t>5) графа 20. «Условия поставки»</w:t>
      </w:r>
    </w:p>
    <w:p w:rsidR="009614E8" w:rsidRDefault="009614E8">
      <w:pPr>
        <w:pStyle w:val="newncpi"/>
      </w:pPr>
      <w:r>
        <w:t>Во втором подразделе графы указываются код условия поставки (базис поставки) в соответствии с классификатором условий поставки и наименование географического пункта (согласованного места поставки) в соответствии с условиями договора (контракта), заключенного при совершении сделки.</w:t>
      </w:r>
    </w:p>
    <w:p w:rsidR="009614E8" w:rsidRDefault="009614E8">
      <w:pPr>
        <w:pStyle w:val="newncpi"/>
      </w:pPr>
      <w:r>
        <w:t xml:space="preserve">Например: «СРТ ГИС АККОЛЬ» или «СРТ граница Литва – Беларусь», «СРТ ГИС </w:t>
      </w:r>
      <w:proofErr w:type="spellStart"/>
      <w:r>
        <w:t>Зарамаг</w:t>
      </w:r>
      <w:proofErr w:type="spellEnd"/>
      <w:r>
        <w:t>» или «СРТ граница Россия – Украина».</w:t>
      </w:r>
    </w:p>
    <w:p w:rsidR="009614E8" w:rsidRDefault="009614E8">
      <w:pPr>
        <w:pStyle w:val="newncpi"/>
      </w:pPr>
      <w:proofErr w:type="gramStart"/>
      <w:r>
        <w:t>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roofErr w:type="gramEnd"/>
    </w:p>
    <w:p w:rsidR="009614E8" w:rsidRDefault="009614E8">
      <w:pPr>
        <w:pStyle w:val="newncpi"/>
      </w:pPr>
      <w:r>
        <w:t>Указанные сведения, а также иные сведения вносятся в графу в порядке, установленном для заполнения графы 20 ДТ раздела II настоящего Порядка при декларировании товаров, ввозимых (ввезенных) на таможенную территорию, или в порядке, установленном для заполнения графы 20 ДТ раздела III настоящего Порядка при декларировании товаров, вывозимых с такой территории;</w:t>
      </w:r>
    </w:p>
    <w:p w:rsidR="009614E8" w:rsidRDefault="009614E8">
      <w:pPr>
        <w:pStyle w:val="point"/>
      </w:pPr>
      <w:r>
        <w:t>6) графа 21. «Идентификация и страна регистрации активного транспортного средства на границе»</w:t>
      </w:r>
    </w:p>
    <w:p w:rsidR="009614E8" w:rsidRDefault="009614E8">
      <w:pPr>
        <w:pStyle w:val="newncpi"/>
      </w:pPr>
      <w:r>
        <w:t>В первом подразделе графы указывается способ транспортировки товаров: «газопровод», «нефтепровод», «нефтепродуктопровод», «линии электропередачи».</w:t>
      </w:r>
    </w:p>
    <w:p w:rsidR="009614E8" w:rsidRDefault="009614E8">
      <w:pPr>
        <w:pStyle w:val="newncpi"/>
      </w:pPr>
      <w:r>
        <w:lastRenderedPageBreak/>
        <w:t>В Республике Казахстан дополнительно указываются наименования объектов, на которых установлены приборы учета товаров, за исключением случаев вывоза природного газа через территории Российской Федерации и Республики Беларусь.</w:t>
      </w:r>
    </w:p>
    <w:p w:rsidR="009614E8" w:rsidRDefault="009614E8">
      <w:pPr>
        <w:pStyle w:val="newncpi"/>
      </w:pPr>
      <w:r>
        <w:t>Второй подраздел графы не заполняется;</w:t>
      </w:r>
    </w:p>
    <w:p w:rsidR="009614E8" w:rsidRDefault="009614E8">
      <w:pPr>
        <w:pStyle w:val="point"/>
      </w:pPr>
      <w:r>
        <w:t>7) графа 31. «Грузовые места и описание товаров»</w:t>
      </w:r>
    </w:p>
    <w:p w:rsidR="009614E8" w:rsidRDefault="009614E8">
      <w:pPr>
        <w:pStyle w:val="newncpi"/>
      </w:pPr>
      <w:r>
        <w:t>Под номером 1 при декларировании нефти, нефтепродуктов и природного газа указываются сведения о месторождении, на котором они были добыты, если такие сведения влияют на определение классификационного кода в соответствии с ТН ВЭД ЕАЭС.</w:t>
      </w:r>
    </w:p>
    <w:p w:rsidR="009614E8" w:rsidRDefault="009614E8">
      <w:pPr>
        <w:pStyle w:val="newncpi"/>
      </w:pPr>
      <w:r>
        <w:t>Под номером 2 сведения не указываются.</w:t>
      </w:r>
    </w:p>
    <w:p w:rsidR="009614E8" w:rsidRDefault="009614E8">
      <w:pPr>
        <w:pStyle w:val="newncpi"/>
      </w:pPr>
      <w:r>
        <w:t>Под номером 5 после кода условия поставки указывается наименование географического пункта (географических пунктов) (согласованного места поставки (согласованных мест поставки)) в соответствии с условиями договора (контракта), заключенного при совершении сделки.</w:t>
      </w:r>
    </w:p>
    <w:p w:rsidR="009614E8" w:rsidRDefault="009614E8">
      <w:pPr>
        <w:pStyle w:val="newncpi"/>
      </w:pPr>
      <w:r>
        <w:t>Под номером 8 в Республике Казахстан и Российской Федерации указываются сведения о количестве нефти и нефтепродуктов, фактически переданных покупателю в соответствии с условиями поставки.</w:t>
      </w:r>
    </w:p>
    <w:p w:rsidR="009614E8" w:rsidRDefault="009614E8">
      <w:pPr>
        <w:pStyle w:val="newncpi"/>
      </w:pPr>
      <w:r>
        <w:t>Под номером 9 указываются сведения о количестве принятой и переданной электроэнергии за отчетный период в виде записи «Принято _____ тыс. кВт·</w:t>
      </w:r>
      <w:proofErr w:type="gramStart"/>
      <w:r>
        <w:t>ч</w:t>
      </w:r>
      <w:proofErr w:type="gramEnd"/>
      <w:r>
        <w:t xml:space="preserve">, отдано ______ тыс. кВт·ч» – в случае, если количество электрической энергии определяется как </w:t>
      </w:r>
      <w:proofErr w:type="spellStart"/>
      <w:r>
        <w:t>сальдо-переток</w:t>
      </w:r>
      <w:proofErr w:type="spellEnd"/>
      <w:r>
        <w:t>.</w:t>
      </w:r>
    </w:p>
    <w:p w:rsidR="009614E8" w:rsidRDefault="009614E8">
      <w:pPr>
        <w:pStyle w:val="newncpi"/>
      </w:pPr>
      <w:r>
        <w:t>Иные сведения вносятся в графу в порядке, установленном для заполнения графы 31 ДТ раздела II настоящего Порядка;</w:t>
      </w:r>
    </w:p>
    <w:p w:rsidR="009614E8" w:rsidRDefault="009614E8">
      <w:pPr>
        <w:pStyle w:val="point"/>
      </w:pPr>
      <w:r>
        <w:t>8) графа 35. «Вес брутто (</w:t>
      </w:r>
      <w:proofErr w:type="gramStart"/>
      <w:r>
        <w:t>кг</w:t>
      </w:r>
      <w:proofErr w:type="gramEnd"/>
      <w:r>
        <w:t>)»</w:t>
      </w:r>
    </w:p>
    <w:p w:rsidR="009614E8" w:rsidRDefault="009614E8">
      <w:pPr>
        <w:pStyle w:val="newncpi"/>
      </w:pPr>
      <w:r>
        <w:t>При декларировании товаров, перемещаемых трубопроводным транспортом, указывается общая масса товаров.</w:t>
      </w:r>
    </w:p>
    <w:p w:rsidR="009614E8" w:rsidRDefault="009614E8">
      <w:pPr>
        <w:pStyle w:val="newncpi"/>
      </w:pPr>
      <w:r>
        <w:t>Графа не заполняется при декларировании товаров, перемещаемых по линиям электропередачи, или природного газа, перемещаемого трубопроводным транспортом.</w:t>
      </w:r>
    </w:p>
    <w:p w:rsidR="009614E8" w:rsidRDefault="009614E8">
      <w:pPr>
        <w:pStyle w:val="newncpi"/>
      </w:pPr>
      <w:r>
        <w:t>Сведения вносятся в графу в порядке, установленном для заполнения графы 35 ДТ раздела II настоящего Порядка;</w:t>
      </w:r>
    </w:p>
    <w:p w:rsidR="009614E8" w:rsidRDefault="009614E8">
      <w:pPr>
        <w:pStyle w:val="point"/>
      </w:pPr>
      <w:r>
        <w:t>9) графа 38. «Вес нетто (</w:t>
      </w:r>
      <w:proofErr w:type="gramStart"/>
      <w:r>
        <w:t>кг</w:t>
      </w:r>
      <w:proofErr w:type="gramEnd"/>
      <w:r>
        <w:t>)»</w:t>
      </w:r>
    </w:p>
    <w:p w:rsidR="009614E8" w:rsidRDefault="009614E8">
      <w:pPr>
        <w:pStyle w:val="newncpi"/>
      </w:pPr>
      <w:r>
        <w:t>При декларировании товаров, перемещаемых трубопроводным транспортом, указывается общая масса товаров, указанная в графе 35 ДТ.</w:t>
      </w:r>
    </w:p>
    <w:p w:rsidR="009614E8" w:rsidRDefault="009614E8">
      <w:pPr>
        <w:pStyle w:val="newncpi"/>
      </w:pPr>
      <w:r>
        <w:t>Графа не заполняется при декларировании товаров, перемещаемых по линиям электропередачи, или природного газа, перемещаемого трубопроводным транспортом.</w:t>
      </w:r>
    </w:p>
    <w:p w:rsidR="009614E8" w:rsidRDefault="009614E8">
      <w:pPr>
        <w:pStyle w:val="newncpi"/>
      </w:pPr>
      <w:r>
        <w:t>Сведения вносятся в графу в порядке, установленном для заполнения графы 38 ДТ раздела II настоящего Порядка;</w:t>
      </w:r>
    </w:p>
    <w:p w:rsidR="009614E8" w:rsidRDefault="009614E8">
      <w:pPr>
        <w:pStyle w:val="nonumheader"/>
      </w:pPr>
      <w:r>
        <w:t>VII. Особенности заполнения ДТ при ее использовании в качестве транзитной декларации в отношении товаров, перемещаемых по линиям электропередачи и трубопроводным транспортом, в соответствии с таможенной процедурой таможенного транзита по таможенной территории</w:t>
      </w:r>
    </w:p>
    <w:p w:rsidR="009614E8" w:rsidRDefault="009614E8">
      <w:pPr>
        <w:pStyle w:val="point"/>
      </w:pPr>
      <w:r>
        <w:t>29. При декларировании товаров, перемещаемых по линиям электропередачи и трубопроводным транспортом, декларантом заполняются следующие графы ДТ:</w:t>
      </w:r>
    </w:p>
    <w:p w:rsidR="009614E8" w:rsidRDefault="009614E8">
      <w:pPr>
        <w:pStyle w:val="newncpi"/>
      </w:pPr>
      <w:r>
        <w:t xml:space="preserve">1, 2, 5, 7, 8, 9, 14, 15, 15а, 16, 17, 17 (а; </w:t>
      </w:r>
      <w:proofErr w:type="spellStart"/>
      <w:r>
        <w:t>b</w:t>
      </w:r>
      <w:proofErr w:type="spellEnd"/>
      <w:r>
        <w:t>), 18, 21, 25, 26, 31, 32, 33, 34, 35, 37, 38, 40, 41, 44 и 54.</w:t>
      </w:r>
    </w:p>
    <w:p w:rsidR="009614E8" w:rsidRDefault="009614E8">
      <w:pPr>
        <w:pStyle w:val="point"/>
      </w:pPr>
      <w:r>
        <w:t>30. При перемещении товаров по линиям электропередачи и трубопроводным транспортом графы ДТ:</w:t>
      </w:r>
    </w:p>
    <w:p w:rsidR="009614E8" w:rsidRDefault="009614E8">
      <w:pPr>
        <w:pStyle w:val="newncpi"/>
      </w:pPr>
      <w:r>
        <w:t>2, 5, 7, 14, 15, 15а, 16, 18, 21, 25, 26, 31, 32, 33, 34, 35, 37, 38, 40, 41, 44, 54 ДТ заполняются в соответствии с порядком заполнения ДТ, предусмотренным разделом II настоящего Порядка.</w:t>
      </w:r>
    </w:p>
    <w:p w:rsidR="009614E8" w:rsidRDefault="009614E8">
      <w:pPr>
        <w:pStyle w:val="newncpi"/>
      </w:pPr>
      <w:r>
        <w:lastRenderedPageBreak/>
        <w:t xml:space="preserve">Графы 17, 17 (а; </w:t>
      </w:r>
      <w:proofErr w:type="spellStart"/>
      <w:r>
        <w:t>b</w:t>
      </w:r>
      <w:proofErr w:type="spellEnd"/>
      <w:r>
        <w:t>) ДТ заполняются в соответствии с порядком заполнения ДТ, предусмотренным разделом III настоящего Порядка.</w:t>
      </w:r>
    </w:p>
    <w:p w:rsidR="009614E8" w:rsidRDefault="009614E8">
      <w:pPr>
        <w:pStyle w:val="point"/>
      </w:pPr>
      <w:r>
        <w:t>31. Графы 1, 8, 9 ДТ заполняются декларантом с учетом следующих особенностей:</w:t>
      </w:r>
    </w:p>
    <w:p w:rsidR="009614E8" w:rsidRDefault="009614E8">
      <w:pPr>
        <w:pStyle w:val="newncpi"/>
      </w:pPr>
      <w:r>
        <w:t> </w:t>
      </w:r>
    </w:p>
    <w:p w:rsidR="009614E8" w:rsidRDefault="009614E8">
      <w:pPr>
        <w:pStyle w:val="point"/>
      </w:pPr>
      <w:r>
        <w:t>1) графа 1. «Декларация»</w:t>
      </w:r>
    </w:p>
    <w:p w:rsidR="009614E8" w:rsidRDefault="009614E8">
      <w:pPr>
        <w:pStyle w:val="newncpi"/>
      </w:pPr>
      <w:r>
        <w:t>В первом подразделе графы производится запись: «ИМ».</w:t>
      </w:r>
    </w:p>
    <w:p w:rsidR="009614E8" w:rsidRDefault="009614E8">
      <w:pPr>
        <w:pStyle w:val="newncpi"/>
      </w:pPr>
      <w:r>
        <w:t>Во втором подразделе графы указывается двузначный цифровой код таможенной процедуры таможенного транзита в соответствии с классификатором видов таможенных процедур;</w:t>
      </w:r>
    </w:p>
    <w:p w:rsidR="009614E8" w:rsidRDefault="009614E8">
      <w:pPr>
        <w:pStyle w:val="newncpi"/>
      </w:pPr>
      <w:r>
        <w:t> </w:t>
      </w:r>
    </w:p>
    <w:p w:rsidR="009614E8" w:rsidRDefault="009614E8">
      <w:pPr>
        <w:pStyle w:val="point"/>
      </w:pPr>
      <w:r>
        <w:t>2) графа 8. «Получатель»</w:t>
      </w:r>
    </w:p>
    <w:p w:rsidR="009614E8" w:rsidRDefault="009614E8">
      <w:pPr>
        <w:pStyle w:val="newncpi"/>
      </w:pPr>
      <w:r>
        <w:t>В графе указываются сведения о лице, выступающем в соответствии с условиями договора с транспортной организацией в качестве получателя товаров.</w:t>
      </w:r>
    </w:p>
    <w:p w:rsidR="009614E8" w:rsidRDefault="009614E8">
      <w:pPr>
        <w:pStyle w:val="newncpi"/>
      </w:pPr>
      <w:r>
        <w:t>Сведения об указанном лице вносятся в порядке, установленном для заполнения графы 8 ДТ раздела II настоящего Порядка;</w:t>
      </w:r>
    </w:p>
    <w:p w:rsidR="009614E8" w:rsidRDefault="009614E8">
      <w:pPr>
        <w:pStyle w:val="newncpi"/>
      </w:pPr>
      <w:r>
        <w:t> </w:t>
      </w:r>
    </w:p>
    <w:p w:rsidR="009614E8" w:rsidRDefault="009614E8">
      <w:pPr>
        <w:pStyle w:val="point"/>
      </w:pPr>
      <w:r>
        <w:t>3) графа 9. «Лицо, ответственное за финансовое урегулирование»</w:t>
      </w:r>
    </w:p>
    <w:p w:rsidR="009614E8" w:rsidRDefault="009614E8">
      <w:pPr>
        <w:pStyle w:val="newncpi"/>
      </w:pPr>
      <w:r>
        <w:t>В графе указывается сведения о транспортной организации, осуществляющей (отвечающей) в соответствии с условиями заключенного договора за транспортировку декларируемых иностранных товаров по таможенной территории либо товаров Союза от места вывоза до места ввоза через территорию иностранного государства, не являющегося членом Союза.</w:t>
      </w:r>
    </w:p>
    <w:p w:rsidR="009614E8" w:rsidRDefault="009614E8">
      <w:pPr>
        <w:pStyle w:val="newncpi"/>
      </w:pPr>
      <w:r>
        <w:t>Сведения об указанном лице вносятся в порядке, установленном для заполнения графы 9 ДТ раздела II настоящего Порядка.</w:t>
      </w:r>
    </w:p>
    <w:p w:rsidR="009614E8" w:rsidRDefault="009614E8">
      <w:pPr>
        <w:pStyle w:val="nonumheader"/>
      </w:pPr>
      <w:r>
        <w:t xml:space="preserve">VIII. </w:t>
      </w:r>
      <w:proofErr w:type="gramStart"/>
      <w:r>
        <w:t>Особенности заполнения ДТ при ее использования в качестве транзитной декларации в отношении товаров, перемещаемых по линиям электропередачи и трубопроводным транспортом, в соответствии с таможенной процедурой таможенного транзита через территорию государства, не являющегося членом Союза между пунктами вывоза и ввоза</w:t>
      </w:r>
      <w:proofErr w:type="gramEnd"/>
    </w:p>
    <w:p w:rsidR="009614E8" w:rsidRDefault="009614E8">
      <w:pPr>
        <w:pStyle w:val="point"/>
      </w:pPr>
      <w:r>
        <w:t>32. При декларировании товаров, перемещаемых по линиям электропередачи и трубопроводным транспортом, декларантом заполняются следующие графы ДТ:</w:t>
      </w:r>
    </w:p>
    <w:p w:rsidR="009614E8" w:rsidRDefault="009614E8">
      <w:pPr>
        <w:pStyle w:val="newncpi"/>
      </w:pPr>
      <w:r>
        <w:t xml:space="preserve">1, 2, 5, 7, 8, 9, 14, 15, 15а, 16, 17, 17 (а; </w:t>
      </w:r>
      <w:proofErr w:type="spellStart"/>
      <w:r>
        <w:t>b</w:t>
      </w:r>
      <w:proofErr w:type="spellEnd"/>
      <w:r>
        <w:t>), 18, 21, 25, 26, 31, 32, 33, 34, 35, 37, 38, 40, 41, 44, 54.</w:t>
      </w:r>
    </w:p>
    <w:p w:rsidR="009614E8" w:rsidRDefault="009614E8">
      <w:pPr>
        <w:pStyle w:val="point"/>
      </w:pPr>
      <w:r>
        <w:t>33. При перемещении товаров по линиям электропередачи и трубопроводным транспортом графы ДТ:</w:t>
      </w:r>
    </w:p>
    <w:p w:rsidR="009614E8" w:rsidRDefault="009614E8">
      <w:pPr>
        <w:pStyle w:val="newncpi"/>
      </w:pPr>
      <w:r>
        <w:t xml:space="preserve">5, 7, 14, 16, 17, 17 (а; </w:t>
      </w:r>
      <w:proofErr w:type="spellStart"/>
      <w:r>
        <w:t>b</w:t>
      </w:r>
      <w:proofErr w:type="spellEnd"/>
      <w:r>
        <w:t>), 25, 26, 31, 32, 33, 34, 35, 37, 38, 40, 41, 44, 54 заполняются в соответствии с порядком заполнения ДТ, предусмотренным разделом II настоящего Порядка;</w:t>
      </w:r>
    </w:p>
    <w:p w:rsidR="009614E8" w:rsidRDefault="009614E8">
      <w:pPr>
        <w:pStyle w:val="newncpi"/>
      </w:pPr>
      <w:r>
        <w:t>2, 15, 15а, 18, 21 заполняются в соответствии с порядком заполнения ДТ, предусмотренным разделом III настоящего Порядка;</w:t>
      </w:r>
    </w:p>
    <w:p w:rsidR="009614E8" w:rsidRDefault="009614E8">
      <w:pPr>
        <w:pStyle w:val="newncpi"/>
      </w:pPr>
      <w:r>
        <w:t>8, 9 заполняются в соответствии с порядком заполнения ДТ, предусмотренным разделом VII настоящего Порядка.</w:t>
      </w:r>
    </w:p>
    <w:p w:rsidR="009614E8" w:rsidRDefault="009614E8">
      <w:pPr>
        <w:pStyle w:val="point"/>
      </w:pPr>
      <w:r>
        <w:t>34. Графа 1 ДТ заполняется декларантом с учетом следующих особенностей:</w:t>
      </w:r>
    </w:p>
    <w:p w:rsidR="009614E8" w:rsidRDefault="009614E8">
      <w:pPr>
        <w:pStyle w:val="newncpi"/>
      </w:pPr>
      <w:r>
        <w:t>Графа 1. «Декларация»</w:t>
      </w:r>
    </w:p>
    <w:p w:rsidR="009614E8" w:rsidRDefault="009614E8">
      <w:pPr>
        <w:pStyle w:val="newncpi"/>
      </w:pPr>
      <w:r>
        <w:t>В первом подразделе графы производится запись «</w:t>
      </w:r>
      <w:proofErr w:type="gramStart"/>
      <w:r>
        <w:t>ЭК</w:t>
      </w:r>
      <w:proofErr w:type="gramEnd"/>
      <w:r>
        <w:t>».</w:t>
      </w:r>
    </w:p>
    <w:p w:rsidR="009614E8" w:rsidRDefault="009614E8">
      <w:pPr>
        <w:pStyle w:val="newncpi"/>
      </w:pPr>
      <w:r>
        <w:t>Во втором подразделе графы указывается двузначный цифровой код таможенной процедуры таможенного транзита в соответствии с классификатором видов таможенных процедур.</w:t>
      </w:r>
    </w:p>
    <w:p w:rsidR="009614E8" w:rsidRDefault="009614E8">
      <w:pPr>
        <w:pStyle w:val="nonumheader"/>
      </w:pPr>
      <w:r>
        <w:lastRenderedPageBreak/>
        <w:t>IX. Особенности заполнения ДТ при декларировании товаров, путем подачи одной временной (дополнительной временной) ДТ, на товары, вывозимые трубопроводным транспортом по нескольким договорам (контрактам) в Российской Федерации</w:t>
      </w:r>
    </w:p>
    <w:p w:rsidR="009614E8" w:rsidRDefault="009614E8">
      <w:pPr>
        <w:pStyle w:val="point"/>
      </w:pPr>
      <w:r>
        <w:t>35. </w:t>
      </w:r>
      <w:proofErr w:type="gramStart"/>
      <w:r>
        <w:t>В Российской Федерации при декларировании товаров путем подачи одной временной (дополнительной временной) ДТ на товары, вывозимые трубопроводным транспортом одним и тем же лицом в соответствии с условиями одной таможенной процедуры в счет исполнения обязательств по нескольким договорам (контрактам) (в том числе по разным условиям поставки, ценообразования и оплаты), декларантом заполняются следующие графы ДТ:</w:t>
      </w:r>
      <w:proofErr w:type="gramEnd"/>
    </w:p>
    <w:p w:rsidR="009614E8" w:rsidRDefault="009614E8">
      <w:pPr>
        <w:pStyle w:val="newncpi"/>
      </w:pPr>
      <w:r>
        <w:t xml:space="preserve">1, 2, 3, 4, 5, 6, 7, 8, 9, 11, 12, 14, 15, 15 (а; </w:t>
      </w:r>
      <w:proofErr w:type="spellStart"/>
      <w:r>
        <w:t>b</w:t>
      </w:r>
      <w:proofErr w:type="spellEnd"/>
      <w:r>
        <w:t>), 16, 18, 19, 21, 25, 26, 31, 32, 33, 34, 35, 36, 37, 38, 39, 40, 41, 43, 44, 45, 46, 47, «В», 48, 54.</w:t>
      </w:r>
    </w:p>
    <w:p w:rsidR="009614E8" w:rsidRDefault="009614E8">
      <w:pPr>
        <w:pStyle w:val="point"/>
      </w:pPr>
      <w:r>
        <w:t xml:space="preserve">36. В одной временной ДТ могут </w:t>
      </w:r>
      <w:proofErr w:type="gramStart"/>
      <w:r>
        <w:t>заявляться</w:t>
      </w:r>
      <w:proofErr w:type="gramEnd"/>
      <w:r>
        <w:t xml:space="preserve"> сведения о товарах, содержащихся в нескольких товарных партиях, перемещаемых трубопроводным транспортом одним и тем же лицом и помещаемых под одну и ту же таможенную процедуру.</w:t>
      </w:r>
    </w:p>
    <w:p w:rsidR="009614E8" w:rsidRDefault="009614E8">
      <w:pPr>
        <w:pStyle w:val="newncpi"/>
      </w:pPr>
      <w:r>
        <w:t>При этом для расчета таможенных платежей используются дополнительные сведения по договорам (контрактам).</w:t>
      </w:r>
    </w:p>
    <w:p w:rsidR="009614E8" w:rsidRDefault="009614E8">
      <w:pPr>
        <w:pStyle w:val="newncpi"/>
      </w:pPr>
      <w:r>
        <w:t xml:space="preserve">Дополнительные сведения представляются в виде списков, в которых указываются по каждому договору (контракту) следующие сведения </w:t>
      </w:r>
      <w:proofErr w:type="gramStart"/>
      <w:r>
        <w:t>о</w:t>
      </w:r>
      <w:proofErr w:type="gramEnd"/>
      <w:r>
        <w:t xml:space="preserve"> (об):</w:t>
      </w:r>
    </w:p>
    <w:p w:rsidR="009614E8" w:rsidRDefault="009614E8">
      <w:pPr>
        <w:pStyle w:val="point"/>
      </w:pPr>
      <w:r>
        <w:t>1) </w:t>
      </w:r>
      <w:proofErr w:type="gramStart"/>
      <w:r>
        <w:t>получателе</w:t>
      </w:r>
      <w:proofErr w:type="gramEnd"/>
      <w:r>
        <w:t xml:space="preserve"> товаров;</w:t>
      </w:r>
    </w:p>
    <w:p w:rsidR="009614E8" w:rsidRDefault="009614E8">
      <w:pPr>
        <w:pStyle w:val="point"/>
      </w:pPr>
      <w:r>
        <w:t xml:space="preserve">2) декларируемых </w:t>
      </w:r>
      <w:proofErr w:type="gramStart"/>
      <w:r>
        <w:t>товарах</w:t>
      </w:r>
      <w:proofErr w:type="gramEnd"/>
      <w:r>
        <w:t>: количество в килограммах и (или) в других единицах измерения, условная таможенная стоимость;</w:t>
      </w:r>
    </w:p>
    <w:p w:rsidR="009614E8" w:rsidRDefault="009614E8">
      <w:pPr>
        <w:pStyle w:val="point"/>
      </w:pPr>
      <w:r>
        <w:t>3) сделке и ее основных условиях: номер и дата договора (контракта), условия поставки, в случаях, предусмотренных актами валютного законодательства и актами органов валютного регулирования Российской Федерации, уникальный номер договора (контракта), присваиваемый уполномоченным банком при постановке договора (контракта) на учет (номер и дата паспорта сделки).</w:t>
      </w:r>
    </w:p>
    <w:p w:rsidR="009614E8" w:rsidRDefault="009614E8">
      <w:pPr>
        <w:pStyle w:val="newncpi"/>
      </w:pPr>
      <w:r>
        <w:t>Списки являются неотъемлемой частью временной (дополнительной временной) ДТ, составляются на листах формата А</w:t>
      </w:r>
      <w:proofErr w:type="gramStart"/>
      <w:r>
        <w:t>4</w:t>
      </w:r>
      <w:proofErr w:type="gramEnd"/>
      <w:r>
        <w:t>, на которых декларант делает запись: «Дополнительные сведения по договорам (контрактам) для расчета таможенных платежей (список) по временной (дополнительной временной) ДТ № ________».</w:t>
      </w:r>
    </w:p>
    <w:p w:rsidR="009614E8" w:rsidRDefault="009614E8">
      <w:pPr>
        <w:pStyle w:val="newncpi"/>
      </w:pPr>
      <w:r>
        <w:t>Количество экземпляров списка должно соответствовать количеству листов (экземпляров) временной (дополнительной временной) ДТ.</w:t>
      </w:r>
    </w:p>
    <w:p w:rsidR="009614E8" w:rsidRDefault="009614E8">
      <w:pPr>
        <w:pStyle w:val="newncpi"/>
      </w:pPr>
      <w:r>
        <w:t>Сведения, заявленные в списке, удостоверяет декларант или таможенной представитель в порядке, установленном настоящим Порядком.</w:t>
      </w:r>
    </w:p>
    <w:p w:rsidR="009614E8" w:rsidRDefault="009614E8">
      <w:pPr>
        <w:pStyle w:val="point"/>
      </w:pPr>
      <w:r>
        <w:t xml:space="preserve">37. Графы 1, 2, 3, 4, 5, 6, 7, 9, 12, 14, 15, 15 (а; </w:t>
      </w:r>
      <w:proofErr w:type="spellStart"/>
      <w:r>
        <w:t>b</w:t>
      </w:r>
      <w:proofErr w:type="spellEnd"/>
      <w:r>
        <w:t>), 18, 19, 21, 25, 26, 31, 32, 33, 35, 36, 37, 38, 39, 40, 43, 46, 47, «В», 48, 54 заполняются в соответствии с порядком заполнения ДТ, предусмотренным разделом III настоящего Порядка.</w:t>
      </w:r>
    </w:p>
    <w:p w:rsidR="009614E8" w:rsidRDefault="009614E8">
      <w:pPr>
        <w:pStyle w:val="point"/>
      </w:pPr>
      <w:r>
        <w:t>38. Графы 8, 11, 16, 34, 41, 44, 45 ДТ заполняются декларантом с учетом следующих особенностей:</w:t>
      </w:r>
    </w:p>
    <w:p w:rsidR="009614E8" w:rsidRDefault="009614E8">
      <w:pPr>
        <w:pStyle w:val="newncpi"/>
      </w:pPr>
      <w:r>
        <w:t> </w:t>
      </w:r>
    </w:p>
    <w:p w:rsidR="009614E8" w:rsidRDefault="009614E8">
      <w:pPr>
        <w:pStyle w:val="point"/>
      </w:pPr>
      <w:r>
        <w:t>1) графа 8. «Получатель»</w:t>
      </w:r>
    </w:p>
    <w:p w:rsidR="009614E8" w:rsidRDefault="009614E8">
      <w:pPr>
        <w:pStyle w:val="newncpi"/>
      </w:pPr>
      <w:r>
        <w:t>Если в договорах (контрактах) содержатся сведения о нескольких получателях товаров, в графе производится запись «РАЗНЫЕ ПО СПИСКУ».</w:t>
      </w:r>
    </w:p>
    <w:p w:rsidR="009614E8" w:rsidRDefault="009614E8">
      <w:pPr>
        <w:pStyle w:val="newncpi"/>
      </w:pPr>
      <w:r>
        <w:t>В иных случаях графа заполняется в порядке, установленном для заполнения графы 8 ДТ раздела III настоящего Порядка;</w:t>
      </w:r>
    </w:p>
    <w:p w:rsidR="009614E8" w:rsidRDefault="009614E8">
      <w:pPr>
        <w:pStyle w:val="newncpi"/>
      </w:pPr>
      <w:r>
        <w:t> </w:t>
      </w:r>
    </w:p>
    <w:p w:rsidR="009614E8" w:rsidRDefault="009614E8">
      <w:pPr>
        <w:pStyle w:val="point"/>
      </w:pPr>
      <w:r>
        <w:t>2) графа 11. «Торгующая страна»</w:t>
      </w:r>
    </w:p>
    <w:p w:rsidR="009614E8" w:rsidRDefault="009614E8">
      <w:pPr>
        <w:pStyle w:val="newncpi"/>
      </w:pPr>
      <w:r>
        <w:t>Графа не заполняется, если лица, выступающие контрагентами лица государства – члена Союза по совершенным им сделкам, зарегистрированы в разных странах мира.</w:t>
      </w:r>
    </w:p>
    <w:p w:rsidR="009614E8" w:rsidRDefault="009614E8">
      <w:pPr>
        <w:pStyle w:val="newncpi"/>
      </w:pPr>
      <w:r>
        <w:t>В иных случаях графа заполняется в порядке, установленном для заполнения графы 11 ДТ раздела II настоящего Порядка;</w:t>
      </w:r>
    </w:p>
    <w:p w:rsidR="009614E8" w:rsidRDefault="009614E8">
      <w:pPr>
        <w:pStyle w:val="newncpi"/>
      </w:pPr>
      <w:r>
        <w:lastRenderedPageBreak/>
        <w:t> </w:t>
      </w:r>
    </w:p>
    <w:p w:rsidR="009614E8" w:rsidRDefault="009614E8">
      <w:pPr>
        <w:pStyle w:val="point"/>
      </w:pPr>
      <w:r>
        <w:t>3) графа 16. «Страна происхождения»</w:t>
      </w:r>
    </w:p>
    <w:p w:rsidR="009614E8" w:rsidRDefault="009614E8">
      <w:pPr>
        <w:pStyle w:val="newncpi"/>
      </w:pPr>
      <w:r>
        <w:t>Если в одной временной (дополнительной временной) ДТ декларируется товар, происходящий из разных стран (гру</w:t>
      </w:r>
      <w:proofErr w:type="gramStart"/>
      <w:r>
        <w:t>пп стр</w:t>
      </w:r>
      <w:proofErr w:type="gramEnd"/>
      <w:r>
        <w:t>ан, таможенных союзов стран, регионов или частей страны), в графе производится запись «РАЗНЫЕ».</w:t>
      </w:r>
    </w:p>
    <w:p w:rsidR="009614E8" w:rsidRDefault="009614E8">
      <w:pPr>
        <w:pStyle w:val="newncpi"/>
      </w:pPr>
      <w:r>
        <w:t>В иных случаях сведения о происхождении товара вносятся в графу в порядке, установленном для заполнения графы 16 ДТ раздела III настоящего Порядка;</w:t>
      </w:r>
    </w:p>
    <w:p w:rsidR="009614E8" w:rsidRDefault="009614E8">
      <w:pPr>
        <w:pStyle w:val="newncpi"/>
      </w:pPr>
      <w:r>
        <w:t> </w:t>
      </w:r>
    </w:p>
    <w:p w:rsidR="009614E8" w:rsidRDefault="009614E8">
      <w:pPr>
        <w:pStyle w:val="point"/>
      </w:pPr>
      <w:r>
        <w:t>4) графа 34. «Код страны происхождения»</w:t>
      </w:r>
    </w:p>
    <w:p w:rsidR="009614E8" w:rsidRDefault="009614E8">
      <w:pPr>
        <w:pStyle w:val="newncpi"/>
      </w:pPr>
      <w:r>
        <w:t>Графа не заполняется, если в одной ДТ декларируются несколько товаров, происходящих из разных стран (гру</w:t>
      </w:r>
      <w:proofErr w:type="gramStart"/>
      <w:r>
        <w:t>пп стр</w:t>
      </w:r>
      <w:proofErr w:type="gramEnd"/>
      <w:r>
        <w:t>ан, таможенных союзов стран, регионов или частей страны).</w:t>
      </w:r>
    </w:p>
    <w:p w:rsidR="009614E8" w:rsidRDefault="009614E8">
      <w:pPr>
        <w:pStyle w:val="newncpi"/>
      </w:pPr>
      <w:r>
        <w:t>В иных случаях сведения вносятся в графу в порядке, установленном для заполнения графы 34 ДТ раздела III настоящего Порядка;</w:t>
      </w:r>
    </w:p>
    <w:p w:rsidR="009614E8" w:rsidRDefault="009614E8">
      <w:pPr>
        <w:pStyle w:val="newncpi"/>
      </w:pPr>
      <w:r>
        <w:t> </w:t>
      </w:r>
    </w:p>
    <w:p w:rsidR="009614E8" w:rsidRDefault="009614E8">
      <w:pPr>
        <w:pStyle w:val="point"/>
      </w:pPr>
      <w:r>
        <w:t>5) Графа 41. «Дополнительные единицы»</w:t>
      </w:r>
    </w:p>
    <w:p w:rsidR="009614E8" w:rsidRDefault="009614E8">
      <w:pPr>
        <w:pStyle w:val="newncpi"/>
      </w:pPr>
      <w:r>
        <w:t>В графе указывается без пробелов суммарное значение соответствующих величин количества товара, сведения о котором указаны в графе 31 ДТ, по каждому из договоров (контрактов), заявленных в списке в дополнительной единице измерения, если в соответствии с ТН ВЭД ЕАЭС в отношении декларируемого товара применяется дополнительная единица измерения. Далее через пробел указывается код дополнительной единицы измерения в соответствии классификатором единиц измерения.</w:t>
      </w:r>
    </w:p>
    <w:p w:rsidR="009614E8" w:rsidRDefault="009614E8">
      <w:pPr>
        <w:pStyle w:val="newncpi"/>
      </w:pPr>
      <w:r>
        <w:t>Количество товара в дополнительной единице измерения указывается с точностью до двух знаков после запятой;</w:t>
      </w:r>
    </w:p>
    <w:p w:rsidR="009614E8" w:rsidRDefault="009614E8">
      <w:pPr>
        <w:pStyle w:val="newncpi"/>
      </w:pPr>
      <w:r>
        <w:t> </w:t>
      </w:r>
    </w:p>
    <w:p w:rsidR="009614E8" w:rsidRDefault="009614E8">
      <w:pPr>
        <w:pStyle w:val="point"/>
      </w:pPr>
      <w:r>
        <w:t>6) графа 44. «Дополнительная информация/Представленные документы»</w:t>
      </w:r>
    </w:p>
    <w:p w:rsidR="009614E8" w:rsidRDefault="009614E8">
      <w:pPr>
        <w:pStyle w:val="newncpi"/>
      </w:pPr>
      <w:r>
        <w:t>В графе указываются:</w:t>
      </w:r>
    </w:p>
    <w:p w:rsidR="009614E8" w:rsidRDefault="009614E8">
      <w:pPr>
        <w:pStyle w:val="newncpi"/>
      </w:pPr>
      <w:r>
        <w:t>вместо номера и даты документа, подтверждающего совершение сделки, общее количество договоров (контрактов), в соответствии с которыми перемещаются декларируемые товары, и делается запись «СОГЛАСНО СПИСКУ»,</w:t>
      </w:r>
    </w:p>
    <w:p w:rsidR="009614E8" w:rsidRDefault="009614E8">
      <w:pPr>
        <w:pStyle w:val="newncpi"/>
      </w:pPr>
      <w:r>
        <w:t>вместо номера документа, подтверждающего соблюдение требований в области валютного контроля в соответствии с валютным законодательством Российской Федерации, общее количество документов, подтверждающих соблюдение требований в области валютного контроля в соответствии с валютным законодательством Российской Федерации, подтверждающих, и делается запись «СОГЛАСНО СПИСКУ».</w:t>
      </w:r>
    </w:p>
    <w:p w:rsidR="009614E8" w:rsidRDefault="009614E8">
      <w:pPr>
        <w:pStyle w:val="newncpi"/>
      </w:pPr>
      <w:r>
        <w:t>Если иные сведения, подлежащие приведению в этой графе, различны для разных договоров (контрактов), вместо этих сведений под соответствующим кодом делается запись «СОГЛАСНО СПИСКУ», а соответствующие сведения приводятся в списке.</w:t>
      </w:r>
    </w:p>
    <w:p w:rsidR="009614E8" w:rsidRDefault="009614E8">
      <w:pPr>
        <w:pStyle w:val="newncpi"/>
      </w:pPr>
      <w:r>
        <w:t>Другие сведения вносятся в графу в соответствии с порядком, установленным для заполнения графы 44 ДТ раздела II настоящего Порядка;</w:t>
      </w:r>
    </w:p>
    <w:p w:rsidR="009614E8" w:rsidRDefault="009614E8">
      <w:pPr>
        <w:pStyle w:val="newncpi"/>
      </w:pPr>
      <w:r>
        <w:t> </w:t>
      </w:r>
    </w:p>
    <w:p w:rsidR="009614E8" w:rsidRDefault="009614E8">
      <w:pPr>
        <w:pStyle w:val="point"/>
      </w:pPr>
      <w:r>
        <w:t>7) графа 45. «Таможенная стоимость»</w:t>
      </w:r>
    </w:p>
    <w:p w:rsidR="009614E8" w:rsidRDefault="009614E8">
      <w:pPr>
        <w:pStyle w:val="newncpi"/>
      </w:pPr>
      <w:r>
        <w:t>В графе указывается цифровыми символами суммарное значение соответствующих величин таможенной стоимости товара по каждому из договоров (контрактов), заявленных в списке, в валюте государства – члена Союза, таможенному органу которого подается ДТ.</w:t>
      </w:r>
    </w:p>
    <w:p w:rsidR="009614E8" w:rsidRDefault="009614E8">
      <w:pPr>
        <w:pStyle w:val="newncpi"/>
      </w:pPr>
      <w:r>
        <w:t>Полученное значение таможенной стоимости округляется по математическим правилам с точностью до двух знаков после запятой.</w:t>
      </w:r>
    </w:p>
    <w:p w:rsidR="009614E8" w:rsidRDefault="009614E8">
      <w:pPr>
        <w:pStyle w:val="nonumheader"/>
      </w:pPr>
      <w:r>
        <w:t>X. Утратил силу</w:t>
      </w:r>
    </w:p>
    <w:p w:rsidR="009614E8" w:rsidRDefault="009614E8">
      <w:pPr>
        <w:pStyle w:val="nonumheader"/>
      </w:pPr>
      <w:r>
        <w:t>X</w:t>
      </w:r>
      <w:r>
        <w:rPr>
          <w:vertAlign w:val="superscript"/>
        </w:rPr>
        <w:t>1</w:t>
      </w:r>
      <w:r>
        <w:t>. Особенности заполнения ДТ при декларировании припасов, вывозимых с таможенной территории</w:t>
      </w:r>
    </w:p>
    <w:p w:rsidR="009614E8" w:rsidRDefault="009614E8">
      <w:pPr>
        <w:pStyle w:val="point"/>
      </w:pPr>
      <w:r>
        <w:lastRenderedPageBreak/>
        <w:t>41</w:t>
      </w:r>
      <w:r>
        <w:rPr>
          <w:vertAlign w:val="superscript"/>
        </w:rPr>
        <w:t>1</w:t>
      </w:r>
      <w:r>
        <w:t>. При декларировании припасов, вывозимых с таможенной территории (далее в настоящем разделе – товары), декларантом заполняются следующие графы ДТ:</w:t>
      </w:r>
    </w:p>
    <w:p w:rsidR="009614E8" w:rsidRDefault="009614E8">
      <w:pPr>
        <w:pStyle w:val="newncpi"/>
      </w:pPr>
      <w:r>
        <w:t>1, 2, 3, 5, 6, 7, 9, 11, 14, 15, 15 (</w:t>
      </w:r>
      <w:proofErr w:type="spellStart"/>
      <w:r>
        <w:t>a</w:t>
      </w:r>
      <w:proofErr w:type="spellEnd"/>
      <w:r>
        <w:t xml:space="preserve">; </w:t>
      </w:r>
      <w:proofErr w:type="spellStart"/>
      <w:r>
        <w:t>b</w:t>
      </w:r>
      <w:proofErr w:type="spellEnd"/>
      <w:r>
        <w:t>), 16, 17, 17 (</w:t>
      </w:r>
      <w:proofErr w:type="spellStart"/>
      <w:r>
        <w:t>a</w:t>
      </w:r>
      <w:proofErr w:type="spellEnd"/>
      <w:r>
        <w:t xml:space="preserve">; </w:t>
      </w:r>
      <w:proofErr w:type="spellStart"/>
      <w:r>
        <w:t>b</w:t>
      </w:r>
      <w:proofErr w:type="spellEnd"/>
      <w:r>
        <w:t>), 18, 20, 21, 22, 23, 24, 25, 29, 30, 31, 32, 33, 34, 37, 38, 40, 41, 42, 44, 46, 54.</w:t>
      </w:r>
    </w:p>
    <w:p w:rsidR="009614E8" w:rsidRDefault="009614E8">
      <w:pPr>
        <w:pStyle w:val="point"/>
      </w:pPr>
      <w:r>
        <w:t>41</w:t>
      </w:r>
      <w:r>
        <w:rPr>
          <w:vertAlign w:val="superscript"/>
        </w:rPr>
        <w:t>2</w:t>
      </w:r>
      <w:r>
        <w:t>. Графы 3, 5, 6, 7, 11, 14, 22, 23, 24, 30, 32, 33, 38, 40, 41, 42, 44, 54 заполняются в соответствии с порядком заполнения ДТ, предусмотренным разделом II настоящего Порядка.</w:t>
      </w:r>
    </w:p>
    <w:p w:rsidR="009614E8" w:rsidRDefault="009614E8">
      <w:pPr>
        <w:pStyle w:val="point"/>
      </w:pPr>
      <w:r>
        <w:t>41</w:t>
      </w:r>
      <w:r>
        <w:rPr>
          <w:vertAlign w:val="superscript"/>
        </w:rPr>
        <w:t>3</w:t>
      </w:r>
      <w:r>
        <w:t>. Графы 9, 15, 15 (</w:t>
      </w:r>
      <w:proofErr w:type="spellStart"/>
      <w:r>
        <w:t>a</w:t>
      </w:r>
      <w:proofErr w:type="spellEnd"/>
      <w:r>
        <w:t xml:space="preserve">; </w:t>
      </w:r>
      <w:proofErr w:type="spellStart"/>
      <w:r>
        <w:t>b</w:t>
      </w:r>
      <w:proofErr w:type="spellEnd"/>
      <w:r>
        <w:t>), 16, 18, 20, 29, 34 заполняются в соответствии с порядком заполнения ДТ, предусмотренным разделом III настоящего Порядка.</w:t>
      </w:r>
    </w:p>
    <w:p w:rsidR="009614E8" w:rsidRDefault="009614E8">
      <w:pPr>
        <w:pStyle w:val="point"/>
      </w:pPr>
      <w:r>
        <w:t>41</w:t>
      </w:r>
      <w:r>
        <w:rPr>
          <w:vertAlign w:val="superscript"/>
        </w:rPr>
        <w:t>4</w:t>
      </w:r>
      <w:r>
        <w:t>. Графы 1, 2, 17, 17 (</w:t>
      </w:r>
      <w:proofErr w:type="spellStart"/>
      <w:r>
        <w:t>a</w:t>
      </w:r>
      <w:proofErr w:type="spellEnd"/>
      <w:r>
        <w:t xml:space="preserve">; </w:t>
      </w:r>
      <w:proofErr w:type="spellStart"/>
      <w:r>
        <w:t>b</w:t>
      </w:r>
      <w:proofErr w:type="spellEnd"/>
      <w:r>
        <w:t>), 21, 25, 31, 37, 46 ДТ заполняются декларантом с учетом следующих особенностей:</w:t>
      </w:r>
    </w:p>
    <w:p w:rsidR="009614E8" w:rsidRDefault="009614E8">
      <w:pPr>
        <w:pStyle w:val="newncpi"/>
      </w:pPr>
      <w:r>
        <w:t> </w:t>
      </w:r>
    </w:p>
    <w:p w:rsidR="009614E8" w:rsidRDefault="009614E8">
      <w:pPr>
        <w:pStyle w:val="point"/>
      </w:pPr>
      <w:r>
        <w:t>1) графа 1. «Декларация»</w:t>
      </w:r>
    </w:p>
    <w:p w:rsidR="009614E8" w:rsidRDefault="009614E8">
      <w:pPr>
        <w:pStyle w:val="newncpi"/>
      </w:pPr>
      <w:r>
        <w:t>В первом подразделе графы производится запись «</w:t>
      </w:r>
      <w:proofErr w:type="gramStart"/>
      <w:r>
        <w:t>ЭК</w:t>
      </w:r>
      <w:proofErr w:type="gramEnd"/>
      <w:r>
        <w:t>».</w:t>
      </w:r>
    </w:p>
    <w:p w:rsidR="009614E8" w:rsidRDefault="009614E8">
      <w:pPr>
        <w:pStyle w:val="newncpi"/>
      </w:pPr>
      <w:r>
        <w:t>Во втором подразделе графы указываются два нуля «00»;</w:t>
      </w:r>
    </w:p>
    <w:p w:rsidR="009614E8" w:rsidRDefault="009614E8">
      <w:pPr>
        <w:pStyle w:val="newncpi"/>
      </w:pPr>
      <w:r>
        <w:t> </w:t>
      </w:r>
    </w:p>
    <w:p w:rsidR="009614E8" w:rsidRDefault="009614E8">
      <w:pPr>
        <w:pStyle w:val="point"/>
      </w:pPr>
      <w:r>
        <w:t>2) графа 2. «Отправитель/Экспортер»</w:t>
      </w:r>
    </w:p>
    <w:p w:rsidR="009614E8" w:rsidRDefault="009614E8">
      <w:pPr>
        <w:pStyle w:val="newncpi"/>
      </w:pPr>
      <w:r>
        <w:t>В графе указываются сведения о лице, указанном в качестве отправителя товаров в транспортных (перевозочных), коммерческих и (или) иных документах, в соответствии с которыми начата (начинается) перевозка товаров.</w:t>
      </w:r>
    </w:p>
    <w:p w:rsidR="009614E8" w:rsidRDefault="009614E8">
      <w:pPr>
        <w:pStyle w:val="newncpi"/>
      </w:pPr>
      <w:r>
        <w:t>Сведения вносятся в графу в порядке, установленном для заполнения графы 2 ДТ раздела III настоящего Порядка;</w:t>
      </w:r>
    </w:p>
    <w:p w:rsidR="009614E8" w:rsidRDefault="009614E8">
      <w:pPr>
        <w:pStyle w:val="newncpi"/>
      </w:pPr>
      <w:r>
        <w:t> </w:t>
      </w:r>
    </w:p>
    <w:p w:rsidR="009614E8" w:rsidRDefault="009614E8">
      <w:pPr>
        <w:pStyle w:val="point"/>
      </w:pPr>
      <w:r>
        <w:t>3) графа 17. «Страна назначения»</w:t>
      </w:r>
    </w:p>
    <w:p w:rsidR="009614E8" w:rsidRDefault="009614E8">
      <w:pPr>
        <w:pStyle w:val="newncpi"/>
      </w:pPr>
      <w:r>
        <w:t>В графе указывается краткое название страны (региона или части страны), известной на день подачи ДТ, в которую следует транспортное средство, в соответствии с классификатором стран мира.</w:t>
      </w:r>
    </w:p>
    <w:p w:rsidR="009614E8" w:rsidRDefault="009614E8">
      <w:pPr>
        <w:pStyle w:val="newncpi"/>
      </w:pPr>
      <w:r>
        <w:t>В случаях, установленных подпунктом 7 пункта 18 настоящего Порядка, в графе указывается «НЕИЗВЕСТНА»;</w:t>
      </w:r>
    </w:p>
    <w:p w:rsidR="009614E8" w:rsidRDefault="009614E8">
      <w:pPr>
        <w:pStyle w:val="newncpi"/>
      </w:pPr>
      <w:r>
        <w:t> </w:t>
      </w:r>
    </w:p>
    <w:p w:rsidR="009614E8" w:rsidRDefault="009614E8">
      <w:pPr>
        <w:pStyle w:val="point"/>
      </w:pPr>
      <w:r>
        <w:t>4) графа 17 (</w:t>
      </w:r>
      <w:proofErr w:type="spellStart"/>
      <w:r>
        <w:t>a</w:t>
      </w:r>
      <w:proofErr w:type="spellEnd"/>
      <w:r>
        <w:t xml:space="preserve">; </w:t>
      </w:r>
      <w:proofErr w:type="spellStart"/>
      <w:r>
        <w:t>b</w:t>
      </w:r>
      <w:proofErr w:type="spellEnd"/>
      <w:r>
        <w:t>). «Код страны назначения»</w:t>
      </w:r>
    </w:p>
    <w:p w:rsidR="009614E8" w:rsidRDefault="009614E8">
      <w:pPr>
        <w:pStyle w:val="newncpi"/>
      </w:pPr>
      <w:r>
        <w:t>В подразделе «</w:t>
      </w:r>
      <w:proofErr w:type="spellStart"/>
      <w:r>
        <w:t>a</w:t>
      </w:r>
      <w:proofErr w:type="spellEnd"/>
      <w:r>
        <w:t>» графы указывается код страны (региона или части страны), указанной в графе 17 ДТ, в соответствии с классификатором стран мира.</w:t>
      </w:r>
    </w:p>
    <w:p w:rsidR="009614E8" w:rsidRDefault="009614E8">
      <w:pPr>
        <w:pStyle w:val="newncpi"/>
      </w:pPr>
      <w:r>
        <w:t>Если в графе 17 ДТ было указано «НЕИЗВЕСТНА», то в подразделе «</w:t>
      </w:r>
      <w:proofErr w:type="spellStart"/>
      <w:r>
        <w:t>a</w:t>
      </w:r>
      <w:proofErr w:type="spellEnd"/>
      <w:r>
        <w:t>» графы указываются два нуля «00»;</w:t>
      </w:r>
    </w:p>
    <w:p w:rsidR="009614E8" w:rsidRDefault="009614E8">
      <w:pPr>
        <w:pStyle w:val="newncpi"/>
      </w:pPr>
      <w:r>
        <w:t> </w:t>
      </w:r>
    </w:p>
    <w:p w:rsidR="009614E8" w:rsidRDefault="009614E8">
      <w:pPr>
        <w:pStyle w:val="point"/>
      </w:pPr>
      <w:r>
        <w:t>5) графа 21. «Идентификация и страна регистрации активного транспортного средства на границе»</w:t>
      </w:r>
    </w:p>
    <w:p w:rsidR="009614E8" w:rsidRDefault="009614E8">
      <w:pPr>
        <w:pStyle w:val="newncpi"/>
      </w:pPr>
      <w:r>
        <w:t>В графе указываются сведения о транспортном средстве, на которое производится (будет производиться) погрузка товаров.</w:t>
      </w:r>
    </w:p>
    <w:p w:rsidR="009614E8" w:rsidRDefault="009614E8">
      <w:pPr>
        <w:pStyle w:val="newncpi"/>
      </w:pPr>
      <w:r>
        <w:t>В первом подразделе графы указывается:</w:t>
      </w:r>
    </w:p>
    <w:p w:rsidR="009614E8" w:rsidRDefault="009614E8">
      <w:pPr>
        <w:pStyle w:val="newncpi"/>
      </w:pPr>
      <w:r>
        <w:t>при перевозке товаров водным транспортом – наименование судна;</w:t>
      </w:r>
    </w:p>
    <w:p w:rsidR="009614E8" w:rsidRDefault="009614E8">
      <w:pPr>
        <w:pStyle w:val="newncpi"/>
      </w:pPr>
      <w:r>
        <w:t>при перевозке товаров воздушным транспортом – номер рейса;</w:t>
      </w:r>
    </w:p>
    <w:p w:rsidR="009614E8" w:rsidRDefault="009614E8">
      <w:pPr>
        <w:pStyle w:val="newncpi"/>
      </w:pPr>
      <w:r>
        <w:t>при перевозке товаров железнодорожным транспортом – номер поезда.</w:t>
      </w:r>
    </w:p>
    <w:p w:rsidR="009614E8" w:rsidRDefault="009614E8">
      <w:pPr>
        <w:pStyle w:val="newncpi"/>
      </w:pPr>
      <w:r>
        <w:t>Во втором подразделе графы указывается код страны (региона или части страны), в которой зарегистрировано транспортное средство, в соответствии с классификатором стран мира.</w:t>
      </w:r>
    </w:p>
    <w:p w:rsidR="009614E8" w:rsidRDefault="009614E8">
      <w:pPr>
        <w:pStyle w:val="newncpi"/>
      </w:pPr>
      <w:proofErr w:type="gramStart"/>
      <w:r>
        <w:t xml:space="preserve">В Российской Федерации при декларировании товаров путем подачи неполной, периодической или временной ДТ 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использовался состав транспортных средств, – код страны (региона или части страны), в которой зарегистрировано транспортное средство, приводившее в движение </w:t>
      </w:r>
      <w:r>
        <w:lastRenderedPageBreak/>
        <w:t>другое (другие) транспортное средство (транспортные средства), в соответствии с</w:t>
      </w:r>
      <w:proofErr w:type="gramEnd"/>
      <w:r>
        <w:t xml:space="preserve"> классификатором стран мира.</w:t>
      </w:r>
    </w:p>
    <w:p w:rsidR="009614E8" w:rsidRDefault="009614E8">
      <w:pPr>
        <w:pStyle w:val="newncpi"/>
      </w:pPr>
      <w:r>
        <w:t>Если страна, в которой зарегистрировано транспортное средство, на момент декларирования товаров неизвестна, во втором подразделе графы указываются два нуля «00».</w:t>
      </w:r>
    </w:p>
    <w:p w:rsidR="009614E8" w:rsidRDefault="009614E8">
      <w:pPr>
        <w:pStyle w:val="newncpi"/>
      </w:pPr>
      <w:r>
        <w:t>При перевозке товаров железнодорожным транспортом второй подраздел графы не заполняется;</w:t>
      </w:r>
    </w:p>
    <w:p w:rsidR="009614E8" w:rsidRDefault="009614E8">
      <w:pPr>
        <w:pStyle w:val="newncpi"/>
      </w:pPr>
      <w:r>
        <w:t> </w:t>
      </w:r>
    </w:p>
    <w:p w:rsidR="009614E8" w:rsidRDefault="009614E8">
      <w:pPr>
        <w:pStyle w:val="point"/>
      </w:pPr>
      <w:r>
        <w:t>6) графа 25. «Вид транспорта на границе»</w:t>
      </w:r>
    </w:p>
    <w:p w:rsidR="009614E8" w:rsidRDefault="009614E8">
      <w:pPr>
        <w:pStyle w:val="newncpi"/>
      </w:pPr>
      <w:r>
        <w:t>В Российской Федерации при декларировании товаров путем подачи неполной, периодической, временной ДТ графа не заполняется при погрузке товаров на несколько транспортных средств, относящихся к различным видам транспорта.</w:t>
      </w:r>
    </w:p>
    <w:p w:rsidR="009614E8" w:rsidRDefault="009614E8">
      <w:pPr>
        <w:pStyle w:val="newncpi"/>
      </w:pPr>
      <w:r>
        <w:t>В иных случаях сведения вносятся в графу в порядке, установленном для заполнения графы 25 ДТ раздела II настоящего Порядка;</w:t>
      </w:r>
    </w:p>
    <w:p w:rsidR="009614E8" w:rsidRDefault="009614E8">
      <w:pPr>
        <w:pStyle w:val="newncpi"/>
      </w:pPr>
      <w:r>
        <w:t> </w:t>
      </w:r>
    </w:p>
    <w:p w:rsidR="009614E8" w:rsidRDefault="009614E8">
      <w:pPr>
        <w:pStyle w:val="point"/>
      </w:pPr>
      <w:r>
        <w:t>7) графа 31. «Грузовые места и описание товаров»</w:t>
      </w:r>
    </w:p>
    <w:p w:rsidR="009614E8" w:rsidRDefault="009614E8">
      <w:pPr>
        <w:pStyle w:val="newncpi"/>
      </w:pPr>
      <w:r>
        <w:t>В графе под номером 1 указываются:</w:t>
      </w:r>
    </w:p>
    <w:p w:rsidR="009614E8" w:rsidRDefault="009614E8">
      <w:pPr>
        <w:pStyle w:val="newncpi"/>
      </w:pPr>
      <w:r>
        <w:t>наименование (фирменное), коммерческое или иное традиционное наименование) товаров;</w:t>
      </w:r>
    </w:p>
    <w:p w:rsidR="009614E8" w:rsidRDefault="009614E8">
      <w:pPr>
        <w:pStyle w:val="newncpi"/>
      </w:pPr>
      <w:proofErr w:type="gramStart"/>
      <w:r>
        <w:t>количество, характеристики и параметры в основной, дополнительной и (или) иных, отличных от основной или дополнительной, единицах измерения.</w:t>
      </w:r>
      <w:proofErr w:type="gramEnd"/>
    </w:p>
    <w:p w:rsidR="009614E8" w:rsidRDefault="009614E8">
      <w:pPr>
        <w:pStyle w:val="newncpi"/>
      </w:pPr>
      <w:r>
        <w:t>Иные сведения вносятся в графу в порядке, установленном для заполнения графы 31 ДТ раздела II настоящего Порядка;</w:t>
      </w:r>
    </w:p>
    <w:p w:rsidR="009614E8" w:rsidRDefault="009614E8">
      <w:pPr>
        <w:pStyle w:val="newncpi"/>
      </w:pPr>
      <w:r>
        <w:t> </w:t>
      </w:r>
    </w:p>
    <w:p w:rsidR="009614E8" w:rsidRDefault="009614E8">
      <w:pPr>
        <w:pStyle w:val="point"/>
      </w:pPr>
      <w:r>
        <w:t>8) графа 37. «Процедура»</w:t>
      </w:r>
    </w:p>
    <w:p w:rsidR="009614E8" w:rsidRDefault="009614E8">
      <w:pPr>
        <w:pStyle w:val="newncpi"/>
      </w:pPr>
      <w:r>
        <w:t>В первом подразделе графы указываются четыре нуля «0000».</w:t>
      </w:r>
    </w:p>
    <w:p w:rsidR="009614E8" w:rsidRDefault="009614E8">
      <w:pPr>
        <w:pStyle w:val="newncpi"/>
      </w:pPr>
      <w:r>
        <w:t>В случае если декларируемые припасы ранее были помещены под таможенную процедуру таможенного склада, то в первом подразделе графы указывается «0070».</w:t>
      </w:r>
    </w:p>
    <w:p w:rsidR="009614E8" w:rsidRDefault="009614E8">
      <w:pPr>
        <w:pStyle w:val="newncpi"/>
      </w:pPr>
      <w:r>
        <w:t>В случае если декларируемые припасы ранее были помещены под таможенную процедуру беспошлинной торговли, то в первом подразделе графы указывается «0096».</w:t>
      </w:r>
    </w:p>
    <w:p w:rsidR="009614E8" w:rsidRDefault="009614E8">
      <w:pPr>
        <w:pStyle w:val="newncpi"/>
      </w:pPr>
      <w:r>
        <w:t>Во втором подразделе графы указывается трехзначный цифровой код «010» в соответствии с классификатором особенностей перемещения товаров;</w:t>
      </w:r>
    </w:p>
    <w:p w:rsidR="009614E8" w:rsidRDefault="009614E8">
      <w:pPr>
        <w:pStyle w:val="newncpi"/>
      </w:pPr>
      <w:r>
        <w:t> </w:t>
      </w:r>
    </w:p>
    <w:p w:rsidR="009614E8" w:rsidRDefault="009614E8">
      <w:pPr>
        <w:pStyle w:val="point"/>
      </w:pPr>
      <w:r>
        <w:t>9) графа 46. «Статистическая стоимость»</w:t>
      </w:r>
    </w:p>
    <w:p w:rsidR="009614E8" w:rsidRDefault="009614E8">
      <w:pPr>
        <w:pStyle w:val="newncpi"/>
      </w:pPr>
      <w:r>
        <w:t>В графе указывается цифровыми символами без разделителей и пробелов статистическая стоимость товаров в долларах США, округленная по математическим правилам с точностью до двух знаков после запятой.</w:t>
      </w:r>
    </w:p>
    <w:p w:rsidR="009614E8" w:rsidRDefault="009614E8">
      <w:pPr>
        <w:pStyle w:val="newncpi"/>
      </w:pPr>
      <w:r>
        <w:t>Статистическая стоимость товаров рассчитывается на основе цены товара, указанной в графе 42 ДТ, по формуле:</w:t>
      </w:r>
    </w:p>
    <w:p w:rsidR="009614E8" w:rsidRDefault="009614E8">
      <w:pPr>
        <w:pStyle w:val="newncpi"/>
      </w:pPr>
      <w:r>
        <w:t> </w:t>
      </w:r>
    </w:p>
    <w:p w:rsidR="009614E8" w:rsidRDefault="009614E8">
      <w:pPr>
        <w:pStyle w:val="newncpi0"/>
        <w:jc w:val="center"/>
      </w:pPr>
      <w:r>
        <w:t>С</w:t>
      </w:r>
      <w:r>
        <w:rPr>
          <w:vertAlign w:val="subscript"/>
        </w:rPr>
        <w:t>$</w:t>
      </w:r>
      <w:r>
        <w:t xml:space="preserve"> = (С</w:t>
      </w:r>
      <w:r>
        <w:rPr>
          <w:vertAlign w:val="subscript"/>
        </w:rPr>
        <w:t>42</w:t>
      </w:r>
      <w:r>
        <w:t xml:space="preserve"> </w:t>
      </w:r>
      <w:proofErr w:type="spellStart"/>
      <w:r>
        <w:t>х</w:t>
      </w:r>
      <w:proofErr w:type="spellEnd"/>
      <w:r>
        <w:t xml:space="preserve"> </w:t>
      </w:r>
      <w:proofErr w:type="spellStart"/>
      <w:r>
        <w:t>K</w:t>
      </w:r>
      <w:r>
        <w:rPr>
          <w:vertAlign w:val="subscript"/>
        </w:rPr>
        <w:t>iv</w:t>
      </w:r>
      <w:proofErr w:type="spellEnd"/>
      <w:r>
        <w:t>) / (</w:t>
      </w:r>
      <w:proofErr w:type="spellStart"/>
      <w:r>
        <w:t>E</w:t>
      </w:r>
      <w:r>
        <w:rPr>
          <w:vertAlign w:val="subscript"/>
        </w:rPr>
        <w:t>iv</w:t>
      </w:r>
      <w:proofErr w:type="spellEnd"/>
      <w:r>
        <w:t xml:space="preserve"> </w:t>
      </w:r>
      <w:proofErr w:type="spellStart"/>
      <w:r>
        <w:t>х</w:t>
      </w:r>
      <w:proofErr w:type="spellEnd"/>
      <w:r>
        <w:t xml:space="preserve"> K</w:t>
      </w:r>
      <w:r>
        <w:rPr>
          <w:vertAlign w:val="subscript"/>
        </w:rPr>
        <w:t>$</w:t>
      </w:r>
      <w:r>
        <w:t>),</w:t>
      </w:r>
    </w:p>
    <w:p w:rsidR="009614E8" w:rsidRDefault="009614E8">
      <w:pPr>
        <w:pStyle w:val="newncpi"/>
      </w:pPr>
      <w:r>
        <w:t> </w:t>
      </w:r>
    </w:p>
    <w:p w:rsidR="009614E8" w:rsidRDefault="009614E8">
      <w:pPr>
        <w:pStyle w:val="newncpi"/>
      </w:pPr>
      <w:r>
        <w:t>где:</w:t>
      </w:r>
    </w:p>
    <w:p w:rsidR="009614E8" w:rsidRDefault="009614E8">
      <w:pPr>
        <w:pStyle w:val="newncpi"/>
      </w:pPr>
      <w:proofErr w:type="gramStart"/>
      <w:r>
        <w:t>С</w:t>
      </w:r>
      <w:proofErr w:type="gramEnd"/>
      <w:r>
        <w:rPr>
          <w:vertAlign w:val="subscript"/>
        </w:rPr>
        <w:t>$</w:t>
      </w:r>
      <w:r>
        <w:t> – статистическая стоимость товаров в долларах США;</w:t>
      </w:r>
    </w:p>
    <w:p w:rsidR="009614E8" w:rsidRDefault="009614E8">
      <w:pPr>
        <w:pStyle w:val="newncpi"/>
      </w:pPr>
      <w:r>
        <w:t>С</w:t>
      </w:r>
      <w:r>
        <w:rPr>
          <w:vertAlign w:val="subscript"/>
        </w:rPr>
        <w:t>42</w:t>
      </w:r>
      <w:r>
        <w:t> – цена товара, указанная в графе 42 ДТ;</w:t>
      </w:r>
    </w:p>
    <w:p w:rsidR="009614E8" w:rsidRDefault="009614E8">
      <w:pPr>
        <w:pStyle w:val="newncpi"/>
      </w:pPr>
      <w:proofErr w:type="spellStart"/>
      <w:r>
        <w:t>K</w:t>
      </w:r>
      <w:r>
        <w:rPr>
          <w:vertAlign w:val="subscript"/>
        </w:rPr>
        <w:t>iv</w:t>
      </w:r>
      <w:proofErr w:type="spellEnd"/>
      <w:r>
        <w:t> – курс валюты, в которой заявлена цена товара, на дату регистрации ДТ таможенным органом;</w:t>
      </w:r>
    </w:p>
    <w:p w:rsidR="009614E8" w:rsidRDefault="009614E8">
      <w:pPr>
        <w:pStyle w:val="newncpi"/>
      </w:pPr>
      <w:proofErr w:type="spellStart"/>
      <w:r>
        <w:t>E</w:t>
      </w:r>
      <w:r>
        <w:rPr>
          <w:vertAlign w:val="subscript"/>
        </w:rPr>
        <w:t>iv</w:t>
      </w:r>
      <w:proofErr w:type="spellEnd"/>
      <w:r>
        <w:t> – количество единиц валюты, в которой заявлена цена товара, указанное в курсе валют;</w:t>
      </w:r>
    </w:p>
    <w:p w:rsidR="009614E8" w:rsidRDefault="009614E8">
      <w:pPr>
        <w:pStyle w:val="newncpi"/>
      </w:pPr>
      <w:r>
        <w:t>K</w:t>
      </w:r>
      <w:r>
        <w:rPr>
          <w:vertAlign w:val="subscript"/>
        </w:rPr>
        <w:t>$</w:t>
      </w:r>
      <w:r>
        <w:t> – курс доллара США на дату регистрации ДТ таможенным органом.</w:t>
      </w:r>
    </w:p>
    <w:p w:rsidR="009614E8" w:rsidRDefault="009614E8">
      <w:pPr>
        <w:pStyle w:val="nonumheader"/>
      </w:pPr>
      <w:r>
        <w:lastRenderedPageBreak/>
        <w:t>X</w:t>
      </w:r>
      <w:r>
        <w:rPr>
          <w:vertAlign w:val="superscript"/>
        </w:rPr>
        <w:t>2</w:t>
      </w:r>
      <w:r>
        <w:t>. Особенности заполнения ДТ при декларировании товаров, перемещаемых в несобранном или разобранном виде, в том числе в некомплектном или незавершенном виде</w:t>
      </w:r>
    </w:p>
    <w:p w:rsidR="009614E8" w:rsidRDefault="009614E8">
      <w:pPr>
        <w:pStyle w:val="point"/>
      </w:pPr>
      <w:r>
        <w:t>41</w:t>
      </w:r>
      <w:r>
        <w:rPr>
          <w:vertAlign w:val="superscript"/>
        </w:rPr>
        <w:t>5</w:t>
      </w:r>
      <w:r>
        <w:t>. </w:t>
      </w:r>
      <w:proofErr w:type="gramStart"/>
      <w:r>
        <w:t>При декларировании товаров, перемещаемых в несобранном или разобранном виде, в том числе в некомплектном или незавершенном виде, с особенностями, установленными статьей 117 Кодекса (далее в настоящем разделе – разобранные товары), дополнительно к сведениям, предусмотренным пунктом 2 настоящего Порядка, в одной ДТ могут указываться сведения в отношении отдельных компонентов (составляющих) одного разобранного товара (далее в настоящем разделе – компоненты товара).</w:t>
      </w:r>
      <w:proofErr w:type="gramEnd"/>
    </w:p>
    <w:p w:rsidR="009614E8" w:rsidRDefault="009614E8">
      <w:pPr>
        <w:pStyle w:val="newncpi"/>
      </w:pPr>
      <w:r>
        <w:t>При наличии в товарной партии товаров, являющихся компонентами товара, и товаров, не являющихся компонентами товара, а также при наличии в товарной партии товаров, являющихся компонентами разных разобранных товаров, сведения о таких товарах указываются в разных ДТ.</w:t>
      </w:r>
    </w:p>
    <w:p w:rsidR="009614E8" w:rsidRDefault="009614E8">
      <w:pPr>
        <w:pStyle w:val="point"/>
      </w:pPr>
      <w:r>
        <w:t>41</w:t>
      </w:r>
      <w:r>
        <w:rPr>
          <w:vertAlign w:val="superscript"/>
        </w:rPr>
        <w:t>6</w:t>
      </w:r>
      <w:r>
        <w:t>. </w:t>
      </w:r>
      <w:proofErr w:type="gramStart"/>
      <w:r>
        <w:t>В качестве одного товара рассматривается компонент (компоненты) товара, указанный в решении о классификации товаров, перемещаемых через таможенную границу в несобранном или разобранном виде, в том числе в некомплектном или незавершенном виде, принимаемом в соответствии с пунктом 3 статьи 21 Кодекса (далее в настоящем разделе – решение о классификации товаров), с учетом требований пункта 6 настоящего Порядка.</w:t>
      </w:r>
      <w:proofErr w:type="gramEnd"/>
    </w:p>
    <w:p w:rsidR="009614E8" w:rsidRDefault="009614E8">
      <w:pPr>
        <w:pStyle w:val="point"/>
      </w:pPr>
      <w:r>
        <w:t>41</w:t>
      </w:r>
      <w:r>
        <w:rPr>
          <w:vertAlign w:val="superscript"/>
        </w:rPr>
        <w:t>7</w:t>
      </w:r>
      <w:r>
        <w:t>. Графы ДТ (реквизиты структуры ДТ) в отношении ввозимых компонентов товара заполняются в соответствии с разделом II настоящего Порядка, а в отношении вывозимых компонентов товара – в соответствии с разделом III настоящего Порядка с учетом особенностей, предусмотренных пунктом 41</w:t>
      </w:r>
      <w:r>
        <w:rPr>
          <w:vertAlign w:val="superscript"/>
        </w:rPr>
        <w:t>8</w:t>
      </w:r>
      <w:r>
        <w:t xml:space="preserve"> настоящего Порядка.</w:t>
      </w:r>
    </w:p>
    <w:p w:rsidR="009614E8" w:rsidRDefault="009614E8">
      <w:pPr>
        <w:pStyle w:val="point"/>
      </w:pPr>
      <w:r>
        <w:t>41</w:t>
      </w:r>
      <w:r>
        <w:rPr>
          <w:vertAlign w:val="superscript"/>
        </w:rPr>
        <w:t>8</w:t>
      </w:r>
      <w:r>
        <w:t>. Графы 7, 12, 22, 31, 33, 35, 38, 40, 41, 44 и 46 ДТ заполняются с учетом следующих особенностей:</w:t>
      </w:r>
    </w:p>
    <w:p w:rsidR="009614E8" w:rsidRDefault="009614E8">
      <w:pPr>
        <w:pStyle w:val="point"/>
      </w:pPr>
      <w:r>
        <w:t>1) графа 7. «Справочный номер»</w:t>
      </w:r>
    </w:p>
    <w:p w:rsidR="009614E8" w:rsidRDefault="009614E8">
      <w:pPr>
        <w:pStyle w:val="newncpi"/>
      </w:pPr>
      <w:r>
        <w:t>В графе при декларировании компонентов товара указывается код особенности декларирования товаров «ОКТ», а при декларировании последнего компонента товара – код особенности декларирования товаров «ЗПК» в соответствии с классификатором особенностей таможенного декларирования товаров.</w:t>
      </w:r>
    </w:p>
    <w:p w:rsidR="009614E8" w:rsidRDefault="009614E8">
      <w:pPr>
        <w:pStyle w:val="newncpi"/>
      </w:pPr>
      <w:r>
        <w:t xml:space="preserve">В Республике Армения, Республике Беларусь, Республике Казахстан и </w:t>
      </w:r>
      <w:proofErr w:type="spellStart"/>
      <w:r>
        <w:t>Кыргызской</w:t>
      </w:r>
      <w:proofErr w:type="spellEnd"/>
      <w:r>
        <w:t xml:space="preserve"> Республике данные коды указываются независимо от того, применяются ли при декларировании компонентов товара иные особенности декларирования товаров.</w:t>
      </w:r>
    </w:p>
    <w:p w:rsidR="009614E8" w:rsidRDefault="009614E8">
      <w:pPr>
        <w:pStyle w:val="newncpi"/>
      </w:pPr>
      <w:r>
        <w:t>В Российской Федерации, если ДТ в отношении компонентов товара подается с особенностями, предусмотренными статьей 114 Кодекса, при предварительном декларировании компонентов товара указывается код особенности декларирования товаров «ПКТ», а при предварительном декларировании последнего компонента товара – код особенности декларирования товаров «ППК»;</w:t>
      </w:r>
    </w:p>
    <w:p w:rsidR="009614E8" w:rsidRDefault="009614E8">
      <w:pPr>
        <w:pStyle w:val="point"/>
      </w:pPr>
      <w:r>
        <w:t>2) графа 12. «Общая таможенная стоимость»</w:t>
      </w:r>
    </w:p>
    <w:p w:rsidR="009614E8" w:rsidRDefault="009614E8">
      <w:pPr>
        <w:pStyle w:val="newncpi"/>
      </w:pPr>
      <w:r>
        <w:t xml:space="preserve">В Республике Беларусь, </w:t>
      </w:r>
      <w:proofErr w:type="spellStart"/>
      <w:r>
        <w:t>Кыргызской</w:t>
      </w:r>
      <w:proofErr w:type="spellEnd"/>
      <w:r>
        <w:t xml:space="preserve"> Республике и Российской Федерации при декларировании последней партии компонентов товара дополнительно к сведениям, предусмотренным подпунктом 11 пункта 15 настоящего Порядка, указывается общая таможенная стоимость разобранного товара, полученная путем суммирования общих таможенных стоимостей всех компонентов товара, указанных во всех ДТ, поданных в отношении компонентов этого товара.</w:t>
      </w:r>
    </w:p>
    <w:p w:rsidR="009614E8" w:rsidRDefault="009614E8">
      <w:pPr>
        <w:pStyle w:val="newncpi"/>
      </w:pPr>
      <w:r>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p w:rsidR="009614E8" w:rsidRDefault="009614E8">
      <w:pPr>
        <w:pStyle w:val="point"/>
      </w:pPr>
      <w:r>
        <w:t>3) графа 22. «Валюта и общая сумма по счету»</w:t>
      </w:r>
    </w:p>
    <w:p w:rsidR="009614E8" w:rsidRDefault="009614E8">
      <w:pPr>
        <w:pStyle w:val="newncpi"/>
      </w:pPr>
      <w:r>
        <w:t xml:space="preserve">В Республике Беларусь и Российской Федерации при декларировании последней партии компонентов товара дополнительно к сведениям, предусмотренным подпунктом </w:t>
      </w:r>
      <w:r>
        <w:lastRenderedPageBreak/>
        <w:t>22 пункта 15 настоящего Порядка, указывается общая стоимость разобранного товара, полученная путем суммирования стоимостей компонентов товара, указанных в графе 22 всех ДТ, поданных в отношении компонентов товара.</w:t>
      </w:r>
    </w:p>
    <w:p w:rsidR="009614E8" w:rsidRDefault="009614E8">
      <w:pPr>
        <w:pStyle w:val="newncpi"/>
      </w:pPr>
      <w:r>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во втором подразделе графы через знак разделителя «/» после общей стоимости товаров, полученной путем суммирования стоимостей, указанных в графах 42 основного и добавочных листов ДТ;</w:t>
      </w:r>
    </w:p>
    <w:p w:rsidR="009614E8" w:rsidRDefault="009614E8">
      <w:pPr>
        <w:pStyle w:val="point"/>
      </w:pPr>
      <w:r>
        <w:t>4) графа 31. «Грузовые места и описание товаров»</w:t>
      </w:r>
    </w:p>
    <w:p w:rsidR="009614E8" w:rsidRDefault="009614E8">
      <w:pPr>
        <w:pStyle w:val="newncpi"/>
      </w:pPr>
      <w:r>
        <w:t>Сведения в ДТ в виде электронного документа указываются в соответствующих реквизитах структуры ДТ, а в ДТ в виде документа на бумажном носителе:</w:t>
      </w:r>
    </w:p>
    <w:p w:rsidR="009614E8" w:rsidRDefault="009614E8">
      <w:pPr>
        <w:pStyle w:val="newncpi"/>
      </w:pPr>
      <w:r>
        <w:t>под номером 1 указывается наименование разобранного товара в соответствии с решением о классификации товаров;</w:t>
      </w:r>
    </w:p>
    <w:p w:rsidR="009614E8" w:rsidRDefault="009614E8">
      <w:pPr>
        <w:pStyle w:val="newncpi"/>
      </w:pPr>
      <w:r>
        <w:t xml:space="preserve">под номером 1.1 указываются наименование компонента товара и через знак разделителя «/» его номер (позиция) в соответствии с решением о классификации товаров (в Республике Беларусь – при наличии такого номера (позиции)), а также через знак разделителя «–» </w:t>
      </w:r>
      <w:proofErr w:type="gramStart"/>
      <w:r>
        <w:t>ко</w:t>
      </w:r>
      <w:proofErr w:type="gramEnd"/>
      <w:r>
        <w:t>личество компонентов товара в единице измерения, указанной в решении о классификации товаров.</w:t>
      </w:r>
    </w:p>
    <w:p w:rsidR="009614E8" w:rsidRDefault="009614E8">
      <w:pPr>
        <w:pStyle w:val="newncpi"/>
      </w:pPr>
      <w:r>
        <w:t>В случае необходимости указания в данной графе сведений о нескольких компонентах товара такие сведения указываются в ДТ в виде электронного документа в соответствующих реквизитах структуры ДТ, а в ДТ в виде документа на бумажном носителе – через запятую;</w:t>
      </w:r>
    </w:p>
    <w:p w:rsidR="009614E8" w:rsidRDefault="009614E8">
      <w:pPr>
        <w:pStyle w:val="point"/>
      </w:pPr>
      <w:r>
        <w:t>5) графа 33. «Код товара»</w:t>
      </w:r>
    </w:p>
    <w:p w:rsidR="009614E8" w:rsidRDefault="009614E8">
      <w:pPr>
        <w:pStyle w:val="newncpi"/>
      </w:pPr>
      <w:r>
        <w:t>В первом подразделе графы указывается без пробелов десятизначный код в соответствии с ТН ВЭД ЕАЭС разобранного товара согласно решению о классификации товаров;</w:t>
      </w:r>
    </w:p>
    <w:p w:rsidR="009614E8" w:rsidRDefault="009614E8">
      <w:pPr>
        <w:pStyle w:val="point"/>
      </w:pPr>
      <w:r>
        <w:t>6) графа 35. «Вес брутто (</w:t>
      </w:r>
      <w:proofErr w:type="gramStart"/>
      <w:r>
        <w:t>кг</w:t>
      </w:r>
      <w:proofErr w:type="gramEnd"/>
      <w:r>
        <w:t>)»</w:t>
      </w:r>
    </w:p>
    <w:p w:rsidR="009614E8" w:rsidRDefault="009614E8">
      <w:pPr>
        <w:pStyle w:val="newncpi"/>
      </w:pPr>
      <w:r>
        <w:t xml:space="preserve">В Республике Беларусь, </w:t>
      </w:r>
      <w:proofErr w:type="spellStart"/>
      <w:r>
        <w:t>Кыргызской</w:t>
      </w:r>
      <w:proofErr w:type="spellEnd"/>
      <w:r>
        <w:t xml:space="preserve"> Республике и Российской Федерации при декларировании последней партии компонентов товара дополнительно к сведениям, предусмотренным подпунктом 33 пункта 15 настоящего Порядка, указывается в килограммах масса брутто разобранного товара, полученная путем суммирования масс брутто всех компонентов товара, заявленных в ДТ.</w:t>
      </w:r>
    </w:p>
    <w:p w:rsidR="009614E8" w:rsidRDefault="009614E8">
      <w:pPr>
        <w:pStyle w:val="newncpi"/>
      </w:pPr>
      <w:r>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p w:rsidR="009614E8" w:rsidRDefault="009614E8">
      <w:pPr>
        <w:pStyle w:val="point"/>
      </w:pPr>
      <w:r>
        <w:t>7) графа 38. «Вес нетто (</w:t>
      </w:r>
      <w:proofErr w:type="gramStart"/>
      <w:r>
        <w:t>кг</w:t>
      </w:r>
      <w:proofErr w:type="gramEnd"/>
      <w:r>
        <w:t>)»</w:t>
      </w:r>
    </w:p>
    <w:p w:rsidR="009614E8" w:rsidRDefault="009614E8">
      <w:pPr>
        <w:pStyle w:val="newncpi"/>
      </w:pPr>
      <w:r>
        <w:t xml:space="preserve">В Республике Беларусь, </w:t>
      </w:r>
      <w:proofErr w:type="spellStart"/>
      <w:r>
        <w:t>Кыргызской</w:t>
      </w:r>
      <w:proofErr w:type="spellEnd"/>
      <w:r>
        <w:t xml:space="preserve"> Республике и Российской Федерации при декларировании последней партии компонентов товара дополнительно к сведениям, предусмотренным подпунктом 36 пункта 15 настоящего Порядка, указывается в килограммах масса нетто разобранного товара, полученная путем суммирования масс нетто всех компонентов товара, заявленных в ДТ.</w:t>
      </w:r>
    </w:p>
    <w:p w:rsidR="009614E8" w:rsidRDefault="009614E8">
      <w:pPr>
        <w:pStyle w:val="newncpi"/>
      </w:pPr>
      <w:r>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p w:rsidR="009614E8" w:rsidRDefault="009614E8">
      <w:pPr>
        <w:pStyle w:val="point"/>
      </w:pPr>
      <w:r>
        <w:t>8) графа 40. «Общая декларация/Предшествующий документ»</w:t>
      </w:r>
    </w:p>
    <w:p w:rsidR="009614E8" w:rsidRDefault="009614E8">
      <w:pPr>
        <w:pStyle w:val="newncpi"/>
      </w:pPr>
      <w:r>
        <w:t>В графе указываются регистрационные номера ДТ, поданных в отношении предшествующих партий компонентов товара.</w:t>
      </w:r>
    </w:p>
    <w:p w:rsidR="009614E8" w:rsidRDefault="009614E8">
      <w:pPr>
        <w:pStyle w:val="newncpi"/>
      </w:pPr>
      <w:r>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запятую;</w:t>
      </w:r>
    </w:p>
    <w:p w:rsidR="009614E8" w:rsidRDefault="009614E8">
      <w:pPr>
        <w:pStyle w:val="point"/>
      </w:pPr>
      <w:r>
        <w:t>9) графа 41. «Дополнительные единицы»</w:t>
      </w:r>
    </w:p>
    <w:p w:rsidR="009614E8" w:rsidRDefault="009614E8">
      <w:pPr>
        <w:pStyle w:val="newncpi"/>
      </w:pPr>
      <w:r>
        <w:lastRenderedPageBreak/>
        <w:t>Графа заполняется только при декларировании последней партии компонентов товара.</w:t>
      </w:r>
    </w:p>
    <w:p w:rsidR="009614E8" w:rsidRDefault="009614E8">
      <w:pPr>
        <w:pStyle w:val="newncpi"/>
      </w:pPr>
      <w:r>
        <w:t>В графе указываются количество товара в готовом виде согласно решению о классификации товаров (в дополнительной единице измерения, если в соответствии с ТН ВЭД ЕАЭС в отношении разобранного товара применяется дополнительная единица измерения), а также условное обозначение и код дополнительной единицы измерения в соответствии с классификатором единиц измерения.</w:t>
      </w:r>
    </w:p>
    <w:p w:rsidR="009614E8" w:rsidRDefault="009614E8">
      <w:pPr>
        <w:pStyle w:val="newncpi"/>
      </w:pPr>
      <w:r>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p w:rsidR="009614E8" w:rsidRDefault="009614E8">
      <w:pPr>
        <w:pStyle w:val="point"/>
      </w:pPr>
      <w:r>
        <w:t>10) графа 44. «Дополнительная информация/Представленные документы»</w:t>
      </w:r>
    </w:p>
    <w:p w:rsidR="009614E8" w:rsidRDefault="009614E8">
      <w:pPr>
        <w:pStyle w:val="newncpi"/>
      </w:pPr>
      <w:r>
        <w:t>В графе дополнительно к сведениям, предусмотренным подпунктом 42 пункта 15 настоящего Порядка, указываются:</w:t>
      </w:r>
    </w:p>
    <w:p w:rsidR="009614E8" w:rsidRDefault="009614E8">
      <w:pPr>
        <w:pStyle w:val="newncpi"/>
      </w:pPr>
      <w:r>
        <w:t>номер и дата принятия решения о классификации товаров;</w:t>
      </w:r>
    </w:p>
    <w:p w:rsidR="009614E8" w:rsidRDefault="009614E8">
      <w:pPr>
        <w:pStyle w:val="newncpi"/>
      </w:pPr>
      <w:r>
        <w:t>номер и дата уведомления о планируемых поставках компонентов товара, если в соответствии с законодательством государств – членов Союза предусмотрено такое уведомление;</w:t>
      </w:r>
    </w:p>
    <w:p w:rsidR="009614E8" w:rsidRDefault="009614E8">
      <w:pPr>
        <w:pStyle w:val="newncpi"/>
      </w:pPr>
      <w:r>
        <w:t>номер и дата принятия решения о внесении изменений в решение о классификации товаров (при наличии);</w:t>
      </w:r>
    </w:p>
    <w:p w:rsidR="009614E8" w:rsidRDefault="009614E8">
      <w:pPr>
        <w:pStyle w:val="point"/>
      </w:pPr>
      <w:r>
        <w:t>11) графа 46. «Статистическая стоимость»</w:t>
      </w:r>
    </w:p>
    <w:p w:rsidR="009614E8" w:rsidRDefault="009614E8">
      <w:pPr>
        <w:pStyle w:val="newncpi"/>
      </w:pPr>
      <w:proofErr w:type="gramStart"/>
      <w:r>
        <w:t xml:space="preserve">В Республике Беларусь, </w:t>
      </w:r>
      <w:proofErr w:type="spellStart"/>
      <w:r>
        <w:t>Кыргызской</w:t>
      </w:r>
      <w:proofErr w:type="spellEnd"/>
      <w:r>
        <w:t xml:space="preserve"> Республике и Российской Федерации при декларировании последней партии компонентов товара дополнительно к сведениям, предусмотренным подпунктом 44 пункта 15 и подпунктом 16 пункта 18 настоящего Порядка, указывается цифровыми символами общая статистическая стоимость разобранного товара, полученная путем суммирования статистических стоимостей всех компонентов товара, указанных в графе 46 всех ДТ, поданных в отношении компонентов товара.</w:t>
      </w:r>
      <w:proofErr w:type="gramEnd"/>
    </w:p>
    <w:p w:rsidR="009614E8" w:rsidRDefault="009614E8">
      <w:pPr>
        <w:pStyle w:val="newncpi"/>
      </w:pPr>
      <w:r>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p w:rsidR="009614E8" w:rsidRDefault="009614E8">
      <w:pPr>
        <w:pStyle w:val="nonumheader"/>
      </w:pPr>
      <w:r>
        <w:t>X</w:t>
      </w:r>
      <w:r>
        <w:rPr>
          <w:vertAlign w:val="superscript"/>
        </w:rPr>
        <w:t>3</w:t>
      </w:r>
      <w:r>
        <w:t>. Особенности заполнения ДТ при декларировании товаров, выпуск которых произведен до подачи ДТ</w:t>
      </w:r>
    </w:p>
    <w:p w:rsidR="009614E8" w:rsidRDefault="009614E8">
      <w:pPr>
        <w:pStyle w:val="point"/>
      </w:pPr>
      <w:r>
        <w:t>41</w:t>
      </w:r>
      <w:r>
        <w:rPr>
          <w:vertAlign w:val="superscript"/>
        </w:rPr>
        <w:t>9</w:t>
      </w:r>
      <w:r>
        <w:t>. При декларировании товаров, в отношении которых применялись особенности совершения таможенных операций и выпуска товаров до подачи ДТ, предусмотренные статьей 120 Кодекса, дополнительно к сведениям, предусмотренным пунктом 2 настоящего Порядка, в одной ДТ могут указываться:</w:t>
      </w:r>
    </w:p>
    <w:p w:rsidR="009614E8" w:rsidRDefault="009614E8">
      <w:pPr>
        <w:pStyle w:val="newncpi"/>
      </w:pPr>
      <w:r>
        <w:t xml:space="preserve">в Республике Армения и </w:t>
      </w:r>
      <w:proofErr w:type="spellStart"/>
      <w:r>
        <w:t>Кыргызской</w:t>
      </w:r>
      <w:proofErr w:type="spellEnd"/>
      <w:r>
        <w:t xml:space="preserve"> Республике – сведения о товарах, выпуск которых произведен до подачи ДТ по нескольким заявлениям о выпуске товаров до подачи ДТ (далее в настоящем разделе – заявления), если в отношении товаров применяется один курс валюты и заявления зарегистрированы в один день;</w:t>
      </w:r>
    </w:p>
    <w:p w:rsidR="009614E8" w:rsidRDefault="009614E8">
      <w:pPr>
        <w:pStyle w:val="newncpi"/>
      </w:pPr>
      <w:r>
        <w:t>в Республике Беларусь – сведения о товарах, выпуск которых произведен до подачи ДТ по нескольким заявлениям, если в отношении товаров применяется один курс валюты и выпуск этих товаров произведен в один день;</w:t>
      </w:r>
    </w:p>
    <w:p w:rsidR="009614E8" w:rsidRDefault="009614E8">
      <w:pPr>
        <w:pStyle w:val="newncpi"/>
      </w:pPr>
      <w:r>
        <w:t>в Республике Казахстан – сведения о товарах, выпуск которых произведен до подачи ДТ по одному заявлению;</w:t>
      </w:r>
    </w:p>
    <w:p w:rsidR="009614E8" w:rsidRDefault="009614E8">
      <w:pPr>
        <w:pStyle w:val="newncpi"/>
      </w:pPr>
      <w:r>
        <w:t xml:space="preserve">в Российской Федерации – сведения о товарах, выпуск которых произведен до подачи ДТ по нескольким заявлениям, если ДТ подана в срок, предусмотренный пунктом 16 статьи 120 Кодекса для подачи ДТ и исчисляемый </w:t>
      </w:r>
      <w:proofErr w:type="gramStart"/>
      <w:r>
        <w:t>с даты выпуска</w:t>
      </w:r>
      <w:proofErr w:type="gramEnd"/>
      <w:r>
        <w:t xml:space="preserve"> товаров по первому заявлению в отношении декларируемой партии товаров.</w:t>
      </w:r>
    </w:p>
    <w:p w:rsidR="009614E8" w:rsidRDefault="009614E8">
      <w:pPr>
        <w:pStyle w:val="point"/>
      </w:pPr>
      <w:r>
        <w:t>41</w:t>
      </w:r>
      <w:r>
        <w:rPr>
          <w:vertAlign w:val="superscript"/>
        </w:rPr>
        <w:t>10</w:t>
      </w:r>
      <w:r>
        <w:t>. Сведения о товарах, выпуск которых произведен до подачи ДТ, и об иных товарах не могут быть указаны в одной ДТ.</w:t>
      </w:r>
    </w:p>
    <w:p w:rsidR="009614E8" w:rsidRDefault="009614E8">
      <w:pPr>
        <w:pStyle w:val="point"/>
      </w:pPr>
      <w:r>
        <w:lastRenderedPageBreak/>
        <w:t>41</w:t>
      </w:r>
      <w:r>
        <w:rPr>
          <w:vertAlign w:val="superscript"/>
        </w:rPr>
        <w:t>11</w:t>
      </w:r>
      <w:r>
        <w:t>. Если в одной ДТ декларируются товары, выпуск которых был произведен на основании разных заявлений, сведения о таких товарах указываются последовательно (сначала сведения о товарах, выпуск которых произведен ранее, и далее в хронологическом порядке).</w:t>
      </w:r>
    </w:p>
    <w:p w:rsidR="009614E8" w:rsidRDefault="009614E8">
      <w:pPr>
        <w:pStyle w:val="point"/>
      </w:pPr>
      <w:r>
        <w:t>41</w:t>
      </w:r>
      <w:r>
        <w:rPr>
          <w:vertAlign w:val="superscript"/>
        </w:rPr>
        <w:t>12</w:t>
      </w:r>
      <w:r>
        <w:t>. Товары, выпуск которых произведен на основании разных заявлений, декларируются в качестве отдельных (различных) товаров.</w:t>
      </w:r>
    </w:p>
    <w:p w:rsidR="009614E8" w:rsidRDefault="009614E8">
      <w:pPr>
        <w:pStyle w:val="point"/>
      </w:pPr>
      <w:r>
        <w:t>41</w:t>
      </w:r>
      <w:r>
        <w:rPr>
          <w:vertAlign w:val="superscript"/>
        </w:rPr>
        <w:t>13</w:t>
      </w:r>
      <w:r>
        <w:t>. При декларировании товаров, выпуск которых произведен до подачи ДТ, графы ДТ (реквизиты структуры ДТ) заполняются в зависимости от заявляемой таможенной процедуры согласно соответствующим разделам настоящего Порядка.</w:t>
      </w:r>
    </w:p>
    <w:p w:rsidR="009614E8" w:rsidRDefault="009614E8">
      <w:pPr>
        <w:pStyle w:val="point"/>
      </w:pPr>
      <w:r>
        <w:t>41</w:t>
      </w:r>
      <w:r>
        <w:rPr>
          <w:vertAlign w:val="superscript"/>
        </w:rPr>
        <w:t>14</w:t>
      </w:r>
      <w:r>
        <w:t>. Графы ДТ (реквизиты структуры ДТ) заполняются в соответствии с разделом II настоящего Порядка с учетом особенностей, предусмотренных пунктом 41</w:t>
      </w:r>
      <w:r>
        <w:rPr>
          <w:vertAlign w:val="superscript"/>
        </w:rPr>
        <w:t>15</w:t>
      </w:r>
      <w:r>
        <w:t xml:space="preserve"> настоящего Порядка.</w:t>
      </w:r>
    </w:p>
    <w:p w:rsidR="009614E8" w:rsidRDefault="009614E8">
      <w:pPr>
        <w:pStyle w:val="point"/>
      </w:pPr>
      <w:r>
        <w:t>41</w:t>
      </w:r>
      <w:r>
        <w:rPr>
          <w:vertAlign w:val="superscript"/>
        </w:rPr>
        <w:t>15</w:t>
      </w:r>
      <w:r>
        <w:t>. Графы 23, 40, 42, 46 и «С» ДТ заполняются с учетом следующих особенностей:</w:t>
      </w:r>
    </w:p>
    <w:p w:rsidR="009614E8" w:rsidRDefault="009614E8">
      <w:pPr>
        <w:pStyle w:val="point"/>
      </w:pPr>
      <w:r>
        <w:t>1) графа 23. «Курс валюты»</w:t>
      </w:r>
    </w:p>
    <w:p w:rsidR="009614E8" w:rsidRDefault="009614E8">
      <w:pPr>
        <w:pStyle w:val="newncpi"/>
      </w:pPr>
      <w:r>
        <w:t>В графе указывается курс иностранной валюты, код которой указан в графе 22 ДТ, к валюте государства – члена Союза, таможенному органу которого подается ДТ, установленный национальным (центральным) банком этого государства на день регистрации заявления.</w:t>
      </w:r>
    </w:p>
    <w:p w:rsidR="009614E8" w:rsidRDefault="009614E8">
      <w:pPr>
        <w:pStyle w:val="newncpi"/>
      </w:pPr>
      <w:r>
        <w:t>В Российской Федерации графа не заполняется, если в одной ДТ декларируются товары, выпуск которых был осуществлен на основании нескольких заявлений, на день регистрации которых применялись разные курсы иностранных валют. В этом случае сведения о курсах иностранных валют указываются в графе 42 ДТ;</w:t>
      </w:r>
    </w:p>
    <w:p w:rsidR="009614E8" w:rsidRDefault="009614E8">
      <w:pPr>
        <w:pStyle w:val="point"/>
      </w:pPr>
      <w:r>
        <w:t>2) графа 40. «Общая декларация/Предшествующий документ»</w:t>
      </w:r>
    </w:p>
    <w:p w:rsidR="009614E8" w:rsidRDefault="009614E8">
      <w:pPr>
        <w:pStyle w:val="newncpi"/>
      </w:pPr>
      <w:r>
        <w:t>В графе указываются регистрационный номер заявления и порядковый номер соответствующего товара, указанный в графе 18 этого заявления (в Республике Казахстан порядковый номер товара не указывается).</w:t>
      </w:r>
    </w:p>
    <w:p w:rsidR="009614E8" w:rsidRDefault="009614E8">
      <w:pPr>
        <w:pStyle w:val="newncpi"/>
      </w:pPr>
      <w:r>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p w:rsidR="009614E8" w:rsidRDefault="009614E8">
      <w:pPr>
        <w:pStyle w:val="point"/>
      </w:pPr>
      <w:r>
        <w:t>3) графа 42. «Цена товара»</w:t>
      </w:r>
    </w:p>
    <w:p w:rsidR="009614E8" w:rsidRDefault="009614E8">
      <w:pPr>
        <w:pStyle w:val="newncpi"/>
      </w:pPr>
      <w:proofErr w:type="gramStart"/>
      <w:r>
        <w:t>В Российской Федерации в случае, если в одной ДТ декларируются товары, выпуск которых был произведен на основании нескольких заявлений, на день регистрации которых применялись разные курсы иностранных валют, в графе дополнительно к сведениям, предусмотренным подпунктом 40 пункта 15 настоящего Порядка, указываются буквенный код валюты цены договора (контракта) в соответствии с классификатором валют и курс иностранной валюты на день регистрации заявления.</w:t>
      </w:r>
      <w:proofErr w:type="gramEnd"/>
    </w:p>
    <w:p w:rsidR="009614E8" w:rsidRDefault="009614E8">
      <w:pPr>
        <w:pStyle w:val="newncpi"/>
      </w:pPr>
      <w:r>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p w:rsidR="009614E8" w:rsidRDefault="009614E8">
      <w:pPr>
        <w:pStyle w:val="point"/>
      </w:pPr>
      <w:r>
        <w:t>4) графа 46. «Статистическая стоимость»</w:t>
      </w:r>
    </w:p>
    <w:p w:rsidR="009614E8" w:rsidRDefault="009614E8">
      <w:pPr>
        <w:pStyle w:val="newncpi"/>
      </w:pPr>
      <w:r>
        <w:t>При расчете статистической стоимости применяется курс валют, установленный национальным (центральным) банком государства – члена Союза на дату регистрации заявления;</w:t>
      </w:r>
    </w:p>
    <w:p w:rsidR="009614E8" w:rsidRDefault="009614E8">
      <w:pPr>
        <w:pStyle w:val="point"/>
      </w:pPr>
      <w:r>
        <w:t>5) графа «С»</w:t>
      </w:r>
    </w:p>
    <w:p w:rsidR="009614E8" w:rsidRDefault="009614E8">
      <w:pPr>
        <w:pStyle w:val="newncpi"/>
      </w:pPr>
      <w:r>
        <w:t>При проставлении отметки о выпуске товаров под номером 2 указывается дата выпуска товаров в соответствии с заявлением.</w:t>
      </w:r>
    </w:p>
    <w:p w:rsidR="009614E8" w:rsidRDefault="009614E8">
      <w:pPr>
        <w:pStyle w:val="nonumheader"/>
      </w:pPr>
      <w:r>
        <w:t>X</w:t>
      </w:r>
      <w:r>
        <w:rPr>
          <w:vertAlign w:val="superscript"/>
        </w:rPr>
        <w:t>4</w:t>
      </w:r>
      <w:r>
        <w:t>. Особенности заполнения ДТ при временном периодическом декларировании товаров в Российской Федерации в случае, если декларант не располагает точными сведениями, необходимыми для декларирования</w:t>
      </w:r>
    </w:p>
    <w:p w:rsidR="009614E8" w:rsidRDefault="009614E8">
      <w:pPr>
        <w:pStyle w:val="point"/>
      </w:pPr>
      <w:r>
        <w:t>41</w:t>
      </w:r>
      <w:r>
        <w:rPr>
          <w:vertAlign w:val="superscript"/>
        </w:rPr>
        <w:t>16</w:t>
      </w:r>
      <w:r>
        <w:t>. </w:t>
      </w:r>
      <w:proofErr w:type="gramStart"/>
      <w:r>
        <w:t xml:space="preserve">Настоящий раздел применяется при временном периодическом декларировании товаров в Российской Федерации в случае, если декларант не располагает точными </w:t>
      </w:r>
      <w:r>
        <w:lastRenderedPageBreak/>
        <w:t>сведениями, необходимыми для декларирования, и определяет особенности заполнения временной ДТ (в том числе при декларировании товаров, включенных в перечень товаров, в том числе классифицируемых различными кодами единой Товарной номенклатуры внешнеэкономической деятельности Евразийского экономического союза, в отношении которых во временной декларации на товары</w:t>
      </w:r>
      <w:proofErr w:type="gramEnd"/>
      <w:r>
        <w:t xml:space="preserve"> (</w:t>
      </w:r>
      <w:proofErr w:type="gramStart"/>
      <w:r>
        <w:t>временной таможенной декларации) по желанию декларанта допускается декларирование с указанием одного классификационного кода в соответствии с единой Товарной номенклатурой внешнеэкономической деятельности Евразийского экономического союза в случае их помещения под таможенную процедуру экспорта, определенный в соответствии с законодательством Российской Федерации (далее в настоящем разделе – перечень)) и полной ДТ.</w:t>
      </w:r>
      <w:proofErr w:type="gramEnd"/>
    </w:p>
    <w:p w:rsidR="009614E8" w:rsidRDefault="009614E8">
      <w:pPr>
        <w:pStyle w:val="point"/>
      </w:pPr>
      <w:r>
        <w:t>41</w:t>
      </w:r>
      <w:r>
        <w:rPr>
          <w:vertAlign w:val="superscript"/>
        </w:rPr>
        <w:t>17</w:t>
      </w:r>
      <w:r>
        <w:t>. В одной временной ДТ допускается указание сведений о товарах, перемещаемых по нескольким документам, подтверждающим совершение сделки (договорам (контрактам)).</w:t>
      </w:r>
    </w:p>
    <w:p w:rsidR="009614E8" w:rsidRDefault="009614E8">
      <w:pPr>
        <w:pStyle w:val="point"/>
      </w:pPr>
      <w:r>
        <w:t>41</w:t>
      </w:r>
      <w:r>
        <w:rPr>
          <w:vertAlign w:val="superscript"/>
        </w:rPr>
        <w:t>18</w:t>
      </w:r>
      <w:r>
        <w:t>. При декларировании товаров, включенных в перечень, добавочные листы не используются, а в качестве списка товаров используются сведения, дополнительно указываемые под номером 1.1 в графе 31 временной ДТ.</w:t>
      </w:r>
    </w:p>
    <w:p w:rsidR="009614E8" w:rsidRDefault="009614E8">
      <w:pPr>
        <w:pStyle w:val="newncpi"/>
      </w:pPr>
      <w:r>
        <w:t>Не допускается указание в одной временной ДТ сведений о товарах, включенных в перечень, и об иных товарах.</w:t>
      </w:r>
    </w:p>
    <w:p w:rsidR="009614E8" w:rsidRDefault="009614E8">
      <w:pPr>
        <w:pStyle w:val="point"/>
      </w:pPr>
      <w:r>
        <w:t>41</w:t>
      </w:r>
      <w:r>
        <w:rPr>
          <w:vertAlign w:val="superscript"/>
        </w:rPr>
        <w:t>19</w:t>
      </w:r>
      <w:r>
        <w:t>. Графы временной ДТ и полной ДТ (реквизиты структуры ДТ) заполняются в соответствии с разделом III настоящего Порядка с учетом особенностей, предусмотренных настоящим разделом.</w:t>
      </w:r>
    </w:p>
    <w:p w:rsidR="009614E8" w:rsidRDefault="009614E8">
      <w:pPr>
        <w:pStyle w:val="point"/>
      </w:pPr>
      <w:r>
        <w:t>41</w:t>
      </w:r>
      <w:r>
        <w:rPr>
          <w:vertAlign w:val="superscript"/>
        </w:rPr>
        <w:t>20</w:t>
      </w:r>
      <w:r>
        <w:t>. Графы 5, 7, 9, 12, 17, 17 (</w:t>
      </w:r>
      <w:proofErr w:type="spellStart"/>
      <w:r>
        <w:t>a;b</w:t>
      </w:r>
      <w:proofErr w:type="spellEnd"/>
      <w:r>
        <w:t>), 18, 21, 22, 26, 29–33, 35, 38, 40–43, 45 и 46 ДТ заполняются с учетом следующих особенностей:</w:t>
      </w:r>
    </w:p>
    <w:p w:rsidR="009614E8" w:rsidRDefault="009614E8">
      <w:pPr>
        <w:pStyle w:val="point"/>
      </w:pPr>
      <w:r>
        <w:t>1) графа 5. «Всего товаров»</w:t>
      </w:r>
    </w:p>
    <w:p w:rsidR="009614E8" w:rsidRDefault="009614E8">
      <w:pPr>
        <w:pStyle w:val="newncpi"/>
      </w:pPr>
      <w:r>
        <w:t>Во временной ДТ при декларировании товаров, включенных в перечень, в графе указывается цифровыми символами общее число наименований товаров, указанных под номером 1.1 в графе 31 временной ДТ;</w:t>
      </w:r>
    </w:p>
    <w:p w:rsidR="009614E8" w:rsidRDefault="009614E8">
      <w:pPr>
        <w:pStyle w:val="point"/>
      </w:pPr>
      <w:r>
        <w:t>2) графа 7. «Справочный номер»</w:t>
      </w:r>
    </w:p>
    <w:p w:rsidR="009614E8" w:rsidRDefault="009614E8">
      <w:pPr>
        <w:pStyle w:val="newncpi"/>
      </w:pPr>
      <w:r>
        <w:t>В графе в соответствии с классификатором особенностей таможенного декларирования товаров во временной ДТ указывается «ВТД», в полной ДТ – «ПВД», а при завершении поставки товаров – «ПДЗ»;</w:t>
      </w:r>
    </w:p>
    <w:p w:rsidR="009614E8" w:rsidRDefault="009614E8">
      <w:pPr>
        <w:pStyle w:val="point"/>
      </w:pPr>
      <w:r>
        <w:t>3) графа 9. «Лицо, ответственное за финансовое урегулирование»</w:t>
      </w:r>
    </w:p>
    <w:p w:rsidR="009614E8" w:rsidRDefault="009614E8">
      <w:pPr>
        <w:pStyle w:val="newncpi"/>
      </w:pPr>
      <w:r>
        <w:t>Во временной ДТ графа не заполняется;</w:t>
      </w:r>
    </w:p>
    <w:p w:rsidR="009614E8" w:rsidRDefault="009614E8">
      <w:pPr>
        <w:pStyle w:val="point"/>
      </w:pPr>
      <w:r>
        <w:t>4) графа 12. «Общая таможенная стоимость»</w:t>
      </w:r>
    </w:p>
    <w:p w:rsidR="009614E8" w:rsidRDefault="009614E8">
      <w:pPr>
        <w:pStyle w:val="newncpi"/>
      </w:pPr>
      <w:r>
        <w:t>Во временной ДТ при декларировании товаров, включенных в перечень, графа не заполняется;</w:t>
      </w:r>
    </w:p>
    <w:p w:rsidR="009614E8" w:rsidRDefault="009614E8">
      <w:pPr>
        <w:pStyle w:val="point"/>
      </w:pPr>
      <w:r>
        <w:t>5) графа 17. «Страна назначения»</w:t>
      </w:r>
    </w:p>
    <w:p w:rsidR="009614E8" w:rsidRDefault="009614E8">
      <w:pPr>
        <w:pStyle w:val="newncpi"/>
      </w:pPr>
      <w:r>
        <w:t>В случае</w:t>
      </w:r>
      <w:proofErr w:type="gramStart"/>
      <w:r>
        <w:t>,</w:t>
      </w:r>
      <w:proofErr w:type="gramEnd"/>
      <w:r>
        <w:t xml:space="preserve"> если из сведений, известных на день подачи временной ДТ, следует, что страны назначения различны, либо в случае, если товары будут доставляться в несколько стран, в графе производится запись «РАЗНЫЕ».</w:t>
      </w:r>
    </w:p>
    <w:p w:rsidR="009614E8" w:rsidRDefault="009614E8">
      <w:pPr>
        <w:pStyle w:val="newncpi"/>
      </w:pPr>
      <w:r>
        <w:t>Если из сведений, известных на день подачи полной ДТ, следует, что товары доставляются в несколько стран, в графе в соответствии с классификатором стран мира указывается краткое название страны, в которую доставляется наибольшее количество товаров по весу брутто;</w:t>
      </w:r>
    </w:p>
    <w:p w:rsidR="009614E8" w:rsidRDefault="009614E8">
      <w:pPr>
        <w:pStyle w:val="point"/>
      </w:pPr>
      <w:r>
        <w:t>6) графа 17 (</w:t>
      </w:r>
      <w:proofErr w:type="spellStart"/>
      <w:r>
        <w:t>a;b</w:t>
      </w:r>
      <w:proofErr w:type="spellEnd"/>
      <w:r>
        <w:t>).»Код страны назначения»</w:t>
      </w:r>
    </w:p>
    <w:p w:rsidR="009614E8" w:rsidRDefault="009614E8">
      <w:pPr>
        <w:pStyle w:val="newncpi"/>
      </w:pPr>
      <w:r>
        <w:t>В подразделе «а» графы указывается двузначный цифровой код «99» в случае, если в графе 17 временной ДТ указано «РАЗНЫЕ»;</w:t>
      </w:r>
    </w:p>
    <w:p w:rsidR="009614E8" w:rsidRDefault="009614E8">
      <w:pPr>
        <w:pStyle w:val="point"/>
      </w:pPr>
      <w:r>
        <w:t>7) графа 18. «Идентификация и страна регистрации транспортного средства при отправлении/прибытии»</w:t>
      </w:r>
    </w:p>
    <w:p w:rsidR="009614E8" w:rsidRDefault="009614E8">
      <w:pPr>
        <w:pStyle w:val="newncpi"/>
      </w:pPr>
      <w:r>
        <w:t>Во временной ДТ графа не заполняется;</w:t>
      </w:r>
    </w:p>
    <w:p w:rsidR="009614E8" w:rsidRDefault="009614E8">
      <w:pPr>
        <w:pStyle w:val="point"/>
      </w:pPr>
      <w:r>
        <w:lastRenderedPageBreak/>
        <w:t>8) графа 21. «Идентификация и страна регистрации активного транспортного средства на границе»</w:t>
      </w:r>
    </w:p>
    <w:p w:rsidR="009614E8" w:rsidRDefault="009614E8">
      <w:pPr>
        <w:pStyle w:val="newncpi"/>
      </w:pPr>
      <w:r>
        <w:t>Во временной ДТ графа не заполняется;</w:t>
      </w:r>
    </w:p>
    <w:p w:rsidR="009614E8" w:rsidRDefault="009614E8">
      <w:pPr>
        <w:pStyle w:val="point"/>
      </w:pPr>
      <w:r>
        <w:t>9) графа 22. «Валюта и общая сумма по счету»</w:t>
      </w:r>
    </w:p>
    <w:p w:rsidR="009614E8" w:rsidRDefault="009614E8">
      <w:pPr>
        <w:pStyle w:val="newncpi"/>
      </w:pPr>
      <w:r>
        <w:t>Во временной ДТ при декларировании товаров, включенных в перечень, во втором подразделе графы указывается общая стоимость товаров в валюте цены договора (контракта), полученная путем суммирования величин стоимости товаров, указанных под номером 1.1 в графе 31 временной ДТ;</w:t>
      </w:r>
    </w:p>
    <w:p w:rsidR="009614E8" w:rsidRDefault="009614E8">
      <w:pPr>
        <w:pStyle w:val="point"/>
      </w:pPr>
      <w:r>
        <w:t>10) графа 26. «Вид транспорта внутри страны»</w:t>
      </w:r>
    </w:p>
    <w:p w:rsidR="009614E8" w:rsidRDefault="009614E8">
      <w:pPr>
        <w:pStyle w:val="newncpi"/>
      </w:pPr>
      <w:r>
        <w:t>Во временной ДТ в первом подразделе графы указывается код вида транспортного средства в соответствии с классификатором видов транспорта и транспортировки товаров.</w:t>
      </w:r>
    </w:p>
    <w:p w:rsidR="009614E8" w:rsidRDefault="009614E8">
      <w:pPr>
        <w:pStyle w:val="newncpi"/>
      </w:pPr>
      <w:r>
        <w:t>Второй подраздел графы не заполняется;</w:t>
      </w:r>
    </w:p>
    <w:p w:rsidR="009614E8" w:rsidRDefault="009614E8">
      <w:pPr>
        <w:pStyle w:val="point"/>
      </w:pPr>
      <w:r>
        <w:t>11) графа 29. «Орган въезда/выезда»</w:t>
      </w:r>
    </w:p>
    <w:p w:rsidR="009614E8" w:rsidRDefault="009614E8">
      <w:pPr>
        <w:pStyle w:val="newncpi"/>
      </w:pPr>
      <w:r>
        <w:t>Во временной ДТ графа не заполняется;</w:t>
      </w:r>
    </w:p>
    <w:p w:rsidR="009614E8" w:rsidRDefault="009614E8">
      <w:pPr>
        <w:pStyle w:val="point"/>
      </w:pPr>
      <w:r>
        <w:t>12) графа 30. «Местонахождение товаров»</w:t>
      </w:r>
    </w:p>
    <w:p w:rsidR="009614E8" w:rsidRDefault="009614E8">
      <w:pPr>
        <w:pStyle w:val="newncpi"/>
      </w:pPr>
      <w:r>
        <w:t>Во временной ДТ и полной ДТ графа не заполняется;</w:t>
      </w:r>
    </w:p>
    <w:p w:rsidR="009614E8" w:rsidRDefault="009614E8">
      <w:pPr>
        <w:pStyle w:val="point"/>
      </w:pPr>
      <w:r>
        <w:t>13) графа 31. «Грузовые места и описание товаров»</w:t>
      </w:r>
    </w:p>
    <w:p w:rsidR="009614E8" w:rsidRDefault="009614E8">
      <w:pPr>
        <w:pStyle w:val="newncpi"/>
      </w:pPr>
      <w:r>
        <w:t>При декларировании товаров, включенных в перечень, во временной ДТ указываются:</w:t>
      </w:r>
    </w:p>
    <w:p w:rsidR="009614E8" w:rsidRDefault="009614E8">
      <w:pPr>
        <w:pStyle w:val="newncpi"/>
      </w:pPr>
      <w:r>
        <w:t>под номером 1 – наименование товара, код которого указан в графе 33 временной ДТ;</w:t>
      </w:r>
    </w:p>
    <w:p w:rsidR="009614E8" w:rsidRDefault="009614E8">
      <w:pPr>
        <w:pStyle w:val="newncpi"/>
      </w:pPr>
      <w:r>
        <w:t>под номером 1.1 – в качестве списка: наименования и через знак разделителя «/» коды товаров в соответствии с ТН ВЭД ЕАЭС.</w:t>
      </w:r>
    </w:p>
    <w:p w:rsidR="009614E8" w:rsidRDefault="009614E8">
      <w:pPr>
        <w:pStyle w:val="newncpi"/>
      </w:pPr>
      <w:r>
        <w:t>В ДТ в виде электронного документа данные сведения указываются в соответствующих реквизитах структуры ДТ.</w:t>
      </w:r>
    </w:p>
    <w:p w:rsidR="009614E8" w:rsidRDefault="009614E8">
      <w:pPr>
        <w:pStyle w:val="newncpi"/>
      </w:pPr>
      <w:r>
        <w:t>Во временной ДТ сведения о производителе (изготовителе) товара не указываются.</w:t>
      </w:r>
    </w:p>
    <w:p w:rsidR="009614E8" w:rsidRDefault="009614E8">
      <w:pPr>
        <w:pStyle w:val="newncpi"/>
      </w:pPr>
      <w:r>
        <w:t>В случае необходимости указания в графе сведений о нескольких товарах и странах назначения такие сведения указываются в ДТ в виде электронного документа в соответствующих реквизитах структуры ДТ, а в ДТ в виде документа на бумажном носителе – через запятую.</w:t>
      </w:r>
    </w:p>
    <w:p w:rsidR="009614E8" w:rsidRDefault="009614E8">
      <w:pPr>
        <w:pStyle w:val="newncpi"/>
      </w:pPr>
      <w:r>
        <w:t>Сведения, предусмотренные разделом I приложения № 4 к настоящему Порядку, не указываются.</w:t>
      </w:r>
    </w:p>
    <w:p w:rsidR="009614E8" w:rsidRDefault="009614E8">
      <w:pPr>
        <w:pStyle w:val="newncpi"/>
      </w:pPr>
      <w:r>
        <w:t>Под номером 14 указываются краткие наименования стран назначения в случае, если в графе 17 временной ДТ указано «РАЗНЫЕ»;</w:t>
      </w:r>
    </w:p>
    <w:p w:rsidR="009614E8" w:rsidRDefault="009614E8">
      <w:pPr>
        <w:pStyle w:val="point"/>
      </w:pPr>
      <w:r>
        <w:t>14) графа 32. «Товар»</w:t>
      </w:r>
    </w:p>
    <w:p w:rsidR="009614E8" w:rsidRDefault="009614E8">
      <w:pPr>
        <w:pStyle w:val="newncpi"/>
      </w:pPr>
      <w:r>
        <w:t>При декларировании товаров, включенных в перечень, в первом подразделе графы временной ДТ указывается цифра «1»;</w:t>
      </w:r>
    </w:p>
    <w:p w:rsidR="009614E8" w:rsidRDefault="009614E8">
      <w:pPr>
        <w:pStyle w:val="point"/>
      </w:pPr>
      <w:r>
        <w:t>15) графа 33. «Код товара»</w:t>
      </w:r>
    </w:p>
    <w:p w:rsidR="009614E8" w:rsidRDefault="009614E8">
      <w:pPr>
        <w:pStyle w:val="newncpi"/>
      </w:pPr>
      <w:r>
        <w:t xml:space="preserve">При декларировании товаров, включенных в перечень, во временной ДТ в первом подразделе графы указывается без пробелов в соответствии с ТН ВЭД ЕАЭС десятизначный код товара, указанного под номером 1 в графе 31 временной ДТ, в отношении которого установлена наиболее высокая ставка вывозной таможенной пошлины. </w:t>
      </w:r>
      <w:proofErr w:type="gramStart"/>
      <w:r>
        <w:t>При этом в соответствующем реквизите структуры ДТ, а в ДТ в виде документа на бумажном носителе – во втором подразделе графы 33 временной ДТ указывается буква «О»;</w:t>
      </w:r>
      <w:proofErr w:type="gramEnd"/>
    </w:p>
    <w:p w:rsidR="009614E8" w:rsidRDefault="009614E8">
      <w:pPr>
        <w:pStyle w:val="point"/>
      </w:pPr>
      <w:r>
        <w:t>16) графа 35. «Вес брутто (</w:t>
      </w:r>
      <w:proofErr w:type="gramStart"/>
      <w:r>
        <w:t>кг</w:t>
      </w:r>
      <w:proofErr w:type="gramEnd"/>
      <w:r>
        <w:t>)»</w:t>
      </w:r>
    </w:p>
    <w:p w:rsidR="009614E8" w:rsidRDefault="009614E8">
      <w:pPr>
        <w:pStyle w:val="newncpi"/>
      </w:pPr>
      <w:r>
        <w:t>При декларировании товаров, включенных в перечень, во временной ДТ указывается в килограммах масса брутто всех товаров, указанных под номером 1.1 в графе 31 временной ДТ;</w:t>
      </w:r>
    </w:p>
    <w:p w:rsidR="009614E8" w:rsidRDefault="009614E8">
      <w:pPr>
        <w:pStyle w:val="point"/>
      </w:pPr>
      <w:r>
        <w:t>17) графа 38. «Вес нетто (</w:t>
      </w:r>
      <w:proofErr w:type="gramStart"/>
      <w:r>
        <w:t>кг</w:t>
      </w:r>
      <w:proofErr w:type="gramEnd"/>
      <w:r>
        <w:t>)»</w:t>
      </w:r>
    </w:p>
    <w:p w:rsidR="009614E8" w:rsidRDefault="009614E8">
      <w:pPr>
        <w:pStyle w:val="newncpi"/>
      </w:pPr>
      <w:r>
        <w:t>При декларировании товаров, включенных в перечень, во временной ДТ указывается в килограммах масса нетто всех товаров, указанных под номером 1.1 в графе 31 временной ДТ;</w:t>
      </w:r>
    </w:p>
    <w:p w:rsidR="009614E8" w:rsidRDefault="009614E8">
      <w:pPr>
        <w:pStyle w:val="point"/>
      </w:pPr>
      <w:r>
        <w:lastRenderedPageBreak/>
        <w:t>18) графа 40. «Общая декларация/Предшествующий документ»</w:t>
      </w:r>
    </w:p>
    <w:p w:rsidR="009614E8" w:rsidRDefault="009614E8">
      <w:pPr>
        <w:pStyle w:val="newncpi"/>
      </w:pPr>
      <w:r>
        <w:t>При подаче полной ДТ в графе указывается регистрационный номер временной ДТ;</w:t>
      </w:r>
    </w:p>
    <w:p w:rsidR="009614E8" w:rsidRDefault="009614E8">
      <w:pPr>
        <w:pStyle w:val="point"/>
      </w:pPr>
      <w:r>
        <w:t>19) графа 41. «Дополнительные единицы»</w:t>
      </w:r>
    </w:p>
    <w:p w:rsidR="009614E8" w:rsidRDefault="009614E8">
      <w:pPr>
        <w:pStyle w:val="newncpi"/>
      </w:pPr>
      <w:r>
        <w:t>При декларировании товаров, включенных в перечень, во временной ДТ графа не заполняется;</w:t>
      </w:r>
    </w:p>
    <w:p w:rsidR="009614E8" w:rsidRDefault="009614E8">
      <w:pPr>
        <w:pStyle w:val="point"/>
      </w:pPr>
      <w:r>
        <w:t>20) графа 42. «Цена товара»</w:t>
      </w:r>
    </w:p>
    <w:p w:rsidR="009614E8" w:rsidRDefault="009614E8">
      <w:pPr>
        <w:pStyle w:val="newncpi"/>
      </w:pPr>
      <w:r>
        <w:t>При декларировании товаров, включенных в перечень, во временной ДТ графа не заполняется;</w:t>
      </w:r>
    </w:p>
    <w:p w:rsidR="009614E8" w:rsidRDefault="009614E8">
      <w:pPr>
        <w:pStyle w:val="point"/>
      </w:pPr>
      <w:r>
        <w:t>21) графа 43. «Код МОС»</w:t>
      </w:r>
    </w:p>
    <w:p w:rsidR="009614E8" w:rsidRDefault="009614E8">
      <w:pPr>
        <w:pStyle w:val="newncpi"/>
      </w:pPr>
      <w:r>
        <w:t>При декларировании товаров, включенных в перечень, во временной ДТ графа не заполняется;</w:t>
      </w:r>
    </w:p>
    <w:p w:rsidR="009614E8" w:rsidRDefault="009614E8">
      <w:pPr>
        <w:pStyle w:val="point"/>
      </w:pPr>
      <w:r>
        <w:t>22) графа 45. «Таможенная стоимость»</w:t>
      </w:r>
    </w:p>
    <w:p w:rsidR="009614E8" w:rsidRDefault="009614E8">
      <w:pPr>
        <w:pStyle w:val="newncpi"/>
      </w:pPr>
      <w:r>
        <w:t>При декларировании товаров, включенных в перечень, во временной ДТ указывается цифровыми символами таможенная стоимость товаров, полученная путем суммирования величин таможенной стоимости товаров, указанных под номером 1.1 в графе 31 временной ДТ.</w:t>
      </w:r>
    </w:p>
    <w:p w:rsidR="009614E8" w:rsidRDefault="009614E8">
      <w:pPr>
        <w:pStyle w:val="newncpi"/>
      </w:pPr>
      <w:r>
        <w:t>Графа не заполняется в случае, если в отношении таких товаров не установлены таможенные пошлины и налоги, исчисляемые исходя из их таможенной стоимости;</w:t>
      </w:r>
    </w:p>
    <w:p w:rsidR="009614E8" w:rsidRDefault="009614E8">
      <w:pPr>
        <w:pStyle w:val="point"/>
      </w:pPr>
      <w:r>
        <w:t>23) графа 46. «Статистическая стоимость»</w:t>
      </w:r>
    </w:p>
    <w:p w:rsidR="009614E8" w:rsidRDefault="009614E8">
      <w:pPr>
        <w:pStyle w:val="newncpi"/>
      </w:pPr>
      <w:r>
        <w:t>Во временной ДТ графа не заполняется.</w:t>
      </w:r>
    </w:p>
    <w:p w:rsidR="009614E8" w:rsidRDefault="009614E8">
      <w:pPr>
        <w:pStyle w:val="nonumheader"/>
      </w:pPr>
      <w:r>
        <w:t>XI. Порядок заполнения граф ДТ должностным лицом</w:t>
      </w:r>
    </w:p>
    <w:p w:rsidR="009614E8" w:rsidRDefault="009614E8">
      <w:pPr>
        <w:pStyle w:val="point"/>
      </w:pPr>
      <w:r>
        <w:t>42. Должностным лицом заполняются второй подраздел графы 43 и буквенные графы «А», «С», «D» основного и добавочных листов ДТ.</w:t>
      </w:r>
    </w:p>
    <w:p w:rsidR="009614E8" w:rsidRDefault="009614E8">
      <w:pPr>
        <w:pStyle w:val="newncpi"/>
      </w:pPr>
      <w:r>
        <w:t>Оборотная сторона основного листа ДТ может использоваться для проставления соответствующих отметок (штампов), свидетельствующих о результатах проведенного таможенного контроля.</w:t>
      </w:r>
    </w:p>
    <w:p w:rsidR="009614E8" w:rsidRDefault="009614E8">
      <w:pPr>
        <w:pStyle w:val="point"/>
      </w:pPr>
      <w:r>
        <w:t>43. Порядок заполнения граф ДТ должностным лицом:</w:t>
      </w:r>
    </w:p>
    <w:p w:rsidR="009614E8" w:rsidRDefault="009614E8">
      <w:pPr>
        <w:pStyle w:val="point"/>
      </w:pPr>
      <w:r>
        <w:t>1) графа «А» основного и добавочных листов ДТ</w:t>
      </w:r>
    </w:p>
    <w:p w:rsidR="009614E8" w:rsidRDefault="009614E8">
      <w:pPr>
        <w:pStyle w:val="newncpi"/>
      </w:pPr>
      <w:r>
        <w:t>В первой строке графы указывается регистрационный номер ДТ по следующей схеме:</w:t>
      </w:r>
    </w:p>
    <w:p w:rsidR="009614E8" w:rsidRDefault="009614E8">
      <w:pPr>
        <w:pStyle w:val="newncpi"/>
      </w:pPr>
      <w:r>
        <w:t> </w:t>
      </w:r>
    </w:p>
    <w:tbl>
      <w:tblPr>
        <w:tblW w:w="5000" w:type="pct"/>
        <w:tblInd w:w="-6" w:type="dxa"/>
        <w:tblCellMar>
          <w:left w:w="0" w:type="dxa"/>
          <w:right w:w="0" w:type="dxa"/>
        </w:tblCellMar>
        <w:tblLook w:val="04A0"/>
      </w:tblPr>
      <w:tblGrid>
        <w:gridCol w:w="442"/>
        <w:gridCol w:w="4068"/>
        <w:gridCol w:w="4859"/>
      </w:tblGrid>
      <w:tr w:rsidR="009614E8">
        <w:tc>
          <w:tcPr>
            <w:tcW w:w="236" w:type="pct"/>
            <w:tcMar>
              <w:top w:w="0" w:type="dxa"/>
              <w:left w:w="6" w:type="dxa"/>
              <w:bottom w:w="0" w:type="dxa"/>
              <w:right w:w="6" w:type="dxa"/>
            </w:tcMar>
            <w:vAlign w:val="bottom"/>
            <w:hideMark/>
          </w:tcPr>
          <w:p w:rsidR="009614E8" w:rsidRDefault="009614E8">
            <w:pPr>
              <w:pStyle w:val="newncpi0"/>
            </w:pPr>
            <w:r>
              <w:t> </w:t>
            </w:r>
          </w:p>
        </w:tc>
        <w:tc>
          <w:tcPr>
            <w:tcW w:w="2171" w:type="pct"/>
            <w:tcMar>
              <w:top w:w="0" w:type="dxa"/>
              <w:left w:w="6" w:type="dxa"/>
              <w:bottom w:w="0" w:type="dxa"/>
              <w:right w:w="6" w:type="dxa"/>
            </w:tcMar>
            <w:vAlign w:val="bottom"/>
            <w:hideMark/>
          </w:tcPr>
          <w:p w:rsidR="009614E8" w:rsidRDefault="009614E8">
            <w:pPr>
              <w:pStyle w:val="newncpi0"/>
              <w:jc w:val="center"/>
            </w:pPr>
            <w:r>
              <w:t>ХХХХХХХХ/ХХХХХХ/ХХХХХХХ,</w:t>
            </w:r>
          </w:p>
        </w:tc>
        <w:tc>
          <w:tcPr>
            <w:tcW w:w="2593" w:type="pct"/>
            <w:tcMar>
              <w:top w:w="0" w:type="dxa"/>
              <w:left w:w="6" w:type="dxa"/>
              <w:bottom w:w="0" w:type="dxa"/>
              <w:right w:w="6" w:type="dxa"/>
            </w:tcMar>
            <w:hideMark/>
          </w:tcPr>
          <w:p w:rsidR="009614E8" w:rsidRDefault="009614E8">
            <w:pPr>
              <w:pStyle w:val="newncpi0"/>
            </w:pPr>
            <w:r>
              <w:t> где:</w:t>
            </w:r>
          </w:p>
        </w:tc>
      </w:tr>
      <w:tr w:rsidR="009614E8">
        <w:tc>
          <w:tcPr>
            <w:tcW w:w="236" w:type="pct"/>
            <w:tcMar>
              <w:top w:w="0" w:type="dxa"/>
              <w:left w:w="6" w:type="dxa"/>
              <w:bottom w:w="0" w:type="dxa"/>
              <w:right w:w="6" w:type="dxa"/>
            </w:tcMar>
            <w:vAlign w:val="bottom"/>
            <w:hideMark/>
          </w:tcPr>
          <w:p w:rsidR="009614E8" w:rsidRDefault="009614E8">
            <w:pPr>
              <w:pStyle w:val="newncpi0"/>
            </w:pPr>
            <w:r>
              <w:t> </w:t>
            </w:r>
          </w:p>
        </w:tc>
        <w:tc>
          <w:tcPr>
            <w:tcW w:w="2171" w:type="pct"/>
            <w:tcMar>
              <w:top w:w="0" w:type="dxa"/>
              <w:left w:w="6" w:type="dxa"/>
              <w:bottom w:w="0" w:type="dxa"/>
              <w:right w:w="6" w:type="dxa"/>
            </w:tcMar>
            <w:vAlign w:val="bottom"/>
            <w:hideMark/>
          </w:tcPr>
          <w:p w:rsidR="009614E8" w:rsidRDefault="009614E8">
            <w:pPr>
              <w:pStyle w:val="newncpi0"/>
              <w:jc w:val="center"/>
            </w:pPr>
            <w:r>
              <w:t>1            2               3</w:t>
            </w:r>
          </w:p>
        </w:tc>
        <w:tc>
          <w:tcPr>
            <w:tcW w:w="2593" w:type="pct"/>
            <w:tcMar>
              <w:top w:w="0" w:type="dxa"/>
              <w:left w:w="6" w:type="dxa"/>
              <w:bottom w:w="0" w:type="dxa"/>
              <w:right w:w="6" w:type="dxa"/>
            </w:tcMar>
            <w:vAlign w:val="center"/>
            <w:hideMark/>
          </w:tcPr>
          <w:p w:rsidR="009614E8" w:rsidRDefault="009614E8">
            <w:pPr>
              <w:pStyle w:val="newncpi"/>
            </w:pPr>
            <w:r>
              <w:t> </w:t>
            </w:r>
          </w:p>
        </w:tc>
      </w:tr>
    </w:tbl>
    <w:p w:rsidR="009614E8" w:rsidRDefault="009614E8">
      <w:pPr>
        <w:pStyle w:val="newncpi"/>
      </w:pPr>
      <w:r>
        <w:t> </w:t>
      </w:r>
    </w:p>
    <w:p w:rsidR="009614E8" w:rsidRDefault="009614E8">
      <w:pPr>
        <w:pStyle w:val="newncpi"/>
      </w:pPr>
      <w:r>
        <w:t>элемент 1 – код таможенного органа, зарегистрировавшего ДТ, в соответствии с классификаторами таможенных органов, применяемыми в государствах – членах Союза.</w:t>
      </w:r>
    </w:p>
    <w:p w:rsidR="009614E8" w:rsidRDefault="009614E8">
      <w:pPr>
        <w:pStyle w:val="newncpi"/>
      </w:pPr>
      <w:r>
        <w:t>При декларировании товаров в Республике Армения указывается двухзначный код таможенного органа, зарегистрировавшего ДТ, в соответствии с классификатором таможенных органов, применяемым в Республике Армения.</w:t>
      </w:r>
    </w:p>
    <w:p w:rsidR="009614E8" w:rsidRDefault="009614E8">
      <w:pPr>
        <w:pStyle w:val="newncpi"/>
      </w:pPr>
      <w:r>
        <w:t xml:space="preserve">При декларировании товаров в Республике Беларусь, Республике Казахстан и </w:t>
      </w:r>
      <w:proofErr w:type="spellStart"/>
      <w:r>
        <w:t>Кыргызской</w:t>
      </w:r>
      <w:proofErr w:type="spellEnd"/>
      <w:r>
        <w:t xml:space="preserve"> Республике указывается пятизначный код таможенного органа зарегистрировавшего ДТ, в соответствии с классификаторами таможенных органов, применяемыми в Республике Беларусь, Республике Казахстан и </w:t>
      </w:r>
      <w:proofErr w:type="spellStart"/>
      <w:r>
        <w:t>Кыргызской</w:t>
      </w:r>
      <w:proofErr w:type="spellEnd"/>
      <w:r>
        <w:t xml:space="preserve"> Республике;</w:t>
      </w:r>
    </w:p>
    <w:p w:rsidR="009614E8" w:rsidRDefault="009614E8">
      <w:pPr>
        <w:pStyle w:val="newncpi"/>
      </w:pPr>
      <w:r>
        <w:t>элемент 2 – дата регистрации ДТ (день, месяц, две последние цифры года);</w:t>
      </w:r>
    </w:p>
    <w:p w:rsidR="009614E8" w:rsidRDefault="009614E8">
      <w:pPr>
        <w:pStyle w:val="newncpi"/>
      </w:pPr>
      <w:r>
        <w:t>элемент 3 – порядковый номер ДТ, присваиваемый по журналу регистрации ДТ таможенным органом, зарегистрировавшим ДТ (начинается с единицы с каждого календарного года). В Республике Казахстан при декларировании ввозимых (ввезенных) на таможенную территорию товаров, включенных в перечень товаров, в отношении которых применяются пониженные ставки ввозных таможенных пошлин, и размеров таких ставок пошлин, порядковый номер ДТ начинается с 1 000 000 с каждого календарного года.</w:t>
      </w:r>
    </w:p>
    <w:p w:rsidR="009614E8" w:rsidRDefault="009614E8">
      <w:pPr>
        <w:pStyle w:val="newncpi"/>
      </w:pPr>
      <w:r>
        <w:lastRenderedPageBreak/>
        <w:t>Все элементы указываются через знак разделителя «/», пробелы между элементами не допускаются.</w:t>
      </w:r>
    </w:p>
    <w:p w:rsidR="009614E8" w:rsidRDefault="009614E8">
      <w:pPr>
        <w:pStyle w:val="newncpi"/>
      </w:pPr>
      <w:r>
        <w:t>Регистрационный номер ДТ вносится (проставляется) в первую строку графы «А» основного и добавочных листов ДТ и в верхний угол каждого экземпляра дополнения, если дополнение используется, и заверяется подписью должностного лица, зарегистрировавшего ДТ, с проставлением оттиска личной номерной печати.</w:t>
      </w:r>
    </w:p>
    <w:p w:rsidR="009614E8" w:rsidRDefault="009614E8">
      <w:pPr>
        <w:pStyle w:val="newncpi"/>
      </w:pPr>
      <w:r>
        <w:t>Например:</w:t>
      </w:r>
    </w:p>
    <w:p w:rsidR="009614E8" w:rsidRDefault="009614E8">
      <w:pPr>
        <w:pStyle w:val="newncpi"/>
      </w:pPr>
      <w:r>
        <w:t>в Республике Армения: «11/101014/0004455»;</w:t>
      </w:r>
    </w:p>
    <w:p w:rsidR="009614E8" w:rsidRDefault="009614E8">
      <w:pPr>
        <w:pStyle w:val="newncpi"/>
      </w:pPr>
      <w:r>
        <w:t>в Республике Беларусь: «06532/220211/0001122»;</w:t>
      </w:r>
    </w:p>
    <w:p w:rsidR="009614E8" w:rsidRDefault="009614E8">
      <w:pPr>
        <w:pStyle w:val="newncpi"/>
      </w:pPr>
      <w:r>
        <w:t>в Республике Казахстан: «50208/220211/0002233»;</w:t>
      </w:r>
    </w:p>
    <w:p w:rsidR="009614E8" w:rsidRDefault="009614E8">
      <w:pPr>
        <w:pStyle w:val="newncpi"/>
      </w:pPr>
      <w:r>
        <w:t xml:space="preserve">в </w:t>
      </w:r>
      <w:proofErr w:type="spellStart"/>
      <w:r>
        <w:t>Кыргызской</w:t>
      </w:r>
      <w:proofErr w:type="spellEnd"/>
      <w:r>
        <w:t xml:space="preserve"> Республике: «10302/231214/0005566»;</w:t>
      </w:r>
    </w:p>
    <w:p w:rsidR="009614E8" w:rsidRDefault="009614E8">
      <w:pPr>
        <w:pStyle w:val="newncpi"/>
      </w:pPr>
      <w:r>
        <w:t>в Российской Федерации: «10226010/220211/0003344».</w:t>
      </w:r>
    </w:p>
    <w:p w:rsidR="009614E8" w:rsidRDefault="009614E8">
      <w:pPr>
        <w:pStyle w:val="newncpi"/>
      </w:pPr>
      <w:r>
        <w:t>Под регистрационным номером ДТ в графе построчно указываются сведения об ограничениях по пользованию и распоряжению условно выпускаемыми (выпущенными) товарами в соответствии с условиями заявляемой (заявленной) таможенной процедуры.</w:t>
      </w:r>
    </w:p>
    <w:p w:rsidR="009614E8" w:rsidRDefault="009614E8">
      <w:pPr>
        <w:pStyle w:val="newncpi"/>
      </w:pPr>
      <w:r>
        <w:t>В Республике Казахстан и Российской Федерации при декларировании товаров в таможенной процедуре СТЗ в графе «А» основного и добавочного листов ДТ под регистрационным номером ДТ должностным лицом производится запись: «Размещение и использование в пределах территории СЭЗ (ОЭЗ)»;</w:t>
      </w:r>
    </w:p>
    <w:p w:rsidR="009614E8" w:rsidRDefault="009614E8">
      <w:pPr>
        <w:pStyle w:val="newncpi"/>
      </w:pPr>
      <w:r>
        <w:t> </w:t>
      </w:r>
    </w:p>
    <w:p w:rsidR="009614E8" w:rsidRDefault="009614E8">
      <w:pPr>
        <w:pStyle w:val="point"/>
      </w:pPr>
      <w:r>
        <w:t>2) графа 43. «Код МОС»</w:t>
      </w:r>
    </w:p>
    <w:p w:rsidR="009614E8" w:rsidRDefault="009614E8">
      <w:pPr>
        <w:pStyle w:val="newncpi"/>
      </w:pPr>
      <w:r>
        <w:t>Во втором подразделе графы указывается код признака корректировки таможенной стоимости в соответствии с классификатором решений по таможенной стоимости;</w:t>
      </w:r>
    </w:p>
    <w:p w:rsidR="009614E8" w:rsidRDefault="009614E8">
      <w:pPr>
        <w:pStyle w:val="newncpi"/>
      </w:pPr>
      <w:r>
        <w:t> </w:t>
      </w:r>
    </w:p>
    <w:p w:rsidR="009614E8" w:rsidRDefault="009614E8">
      <w:pPr>
        <w:pStyle w:val="point"/>
      </w:pPr>
      <w:r>
        <w:t>3) графа «С»</w:t>
      </w:r>
    </w:p>
    <w:p w:rsidR="009614E8" w:rsidRDefault="009614E8">
      <w:pPr>
        <w:pStyle w:val="newncpi"/>
      </w:pPr>
      <w:r>
        <w:t>В графе «С» основного и добавочного листов ДТ под соответствующими номерами проставляются отметки о принятом решении таможенного органа в отношении товаров, сведения о которых заявлены в этой ДТ, проведении таможенного контроля.</w:t>
      </w:r>
    </w:p>
    <w:p w:rsidR="009614E8" w:rsidRDefault="009614E8">
      <w:pPr>
        <w:pStyle w:val="newncpi"/>
      </w:pPr>
      <w:r>
        <w:t>Под номером 1 указывается цифровыми символами дата (ХХХХХХ – день, месяц, две последние цифры года), до которой продлевается срок выпуска товаров, если на основании пункта 5 статьи 119 Кодекса принято решение о продлении срока выпуска товаров, с проставлением подписи должностного лица.</w:t>
      </w:r>
    </w:p>
    <w:p w:rsidR="009614E8" w:rsidRDefault="009614E8">
      <w:pPr>
        <w:pStyle w:val="newncpi"/>
      </w:pPr>
      <w:proofErr w:type="gramStart"/>
      <w:r>
        <w:t>Под номером 2 указываются цифровыми символами дата выпуска товаров либо отказа в выпуске (ХХХХХХ – день, месяц, две последние цифры года), а также регистрационный номер выпуска товаров, если его проставление предусмотрено законодательством государства – члена Союза, с внесением (проставлением) соответствующей отметки (штампа в виде оттиска) «Выпуск разрешен» либо «Отказано в выпуске», подписи должностного лица и оттиска личной номерной печати.</w:t>
      </w:r>
      <w:proofErr w:type="gramEnd"/>
    </w:p>
    <w:p w:rsidR="009614E8" w:rsidRDefault="009614E8">
      <w:pPr>
        <w:pStyle w:val="newncpi"/>
      </w:pPr>
      <w:r>
        <w:t>В Республике Беларусь в графе «С» добавочных листов ДТ цифровые символы, предусмотренные для заполнения под номером 2, не указываются.</w:t>
      </w:r>
    </w:p>
    <w:p w:rsidR="009614E8" w:rsidRDefault="009614E8">
      <w:pPr>
        <w:pStyle w:val="newncpi"/>
      </w:pPr>
      <w:r>
        <w:t xml:space="preserve">В Республике Казахстан и Российской Федерации при выпуске отдельных товаров в товарной партии в </w:t>
      </w:r>
      <w:proofErr w:type="gramStart"/>
      <w:r>
        <w:t>случаях</w:t>
      </w:r>
      <w:proofErr w:type="gramEnd"/>
      <w:r>
        <w:t xml:space="preserve"> если по другим товарам в товарной партии решение о выпуске товаров не принято, дополнительно к вышеуказанным сведениям под номером 2 производится запись: </w:t>
      </w:r>
      <w:proofErr w:type="gramStart"/>
      <w:r>
        <w:t>«Товар № (порядковый номер товара, указанный в графе 32 ДТ».</w:t>
      </w:r>
      <w:proofErr w:type="gramEnd"/>
    </w:p>
    <w:p w:rsidR="009614E8" w:rsidRDefault="009614E8">
      <w:pPr>
        <w:pStyle w:val="newncpi"/>
      </w:pPr>
      <w:r>
        <w:t>Под номером 3 указываются:</w:t>
      </w:r>
    </w:p>
    <w:p w:rsidR="009614E8" w:rsidRDefault="009614E8">
      <w:pPr>
        <w:pStyle w:val="newncpi"/>
      </w:pPr>
      <w:r>
        <w:t xml:space="preserve">сведения об условном выпуске товаров, производится запись: </w:t>
      </w:r>
      <w:proofErr w:type="gramStart"/>
      <w:r>
        <w:t>«Условный выпуск», заверяемые подписью должностного лица и оттиском личной номерной печати;</w:t>
      </w:r>
      <w:proofErr w:type="gramEnd"/>
    </w:p>
    <w:p w:rsidR="009614E8" w:rsidRDefault="009614E8">
      <w:pPr>
        <w:pStyle w:val="newncpi"/>
      </w:pPr>
      <w:r>
        <w:t>сведения о приостановлении срока выпуска товаров, содержащих объекты интеллектуальной собственности, о продлении срока приостановления срока выпуска товаров, об отмене приостановления срока выпуска таких товаров в соответствии с классификатором решений, принимаемых таможенными органами;</w:t>
      </w:r>
    </w:p>
    <w:p w:rsidR="009614E8" w:rsidRDefault="009614E8">
      <w:pPr>
        <w:pStyle w:val="newncpi"/>
      </w:pPr>
      <w:r>
        <w:lastRenderedPageBreak/>
        <w:t xml:space="preserve">в Республике Казахстан и Российской </w:t>
      </w:r>
      <w:proofErr w:type="gramStart"/>
      <w:r>
        <w:t>Федерации</w:t>
      </w:r>
      <w:proofErr w:type="gramEnd"/>
      <w:r>
        <w:t xml:space="preserve"> если решение об условном выпуске принято не по всем товарам, производится запись: </w:t>
      </w:r>
      <w:proofErr w:type="gramStart"/>
      <w:r>
        <w:t>«Условный выпуск товара № (порядковый номер товара, указанный в графе 32 ДТ».</w:t>
      </w:r>
      <w:proofErr w:type="gramEnd"/>
    </w:p>
    <w:p w:rsidR="009614E8" w:rsidRDefault="009614E8">
      <w:pPr>
        <w:pStyle w:val="newncpi"/>
      </w:pPr>
      <w:r>
        <w:t xml:space="preserve">в </w:t>
      </w:r>
      <w:proofErr w:type="spellStart"/>
      <w:r>
        <w:t>Кыргызской</w:t>
      </w:r>
      <w:proofErr w:type="spellEnd"/>
      <w:r>
        <w:t xml:space="preserve"> Республике при декларировании товаров путем подачи неполной ДТ делается запись: «Условный выпуск </w:t>
      </w:r>
      <w:proofErr w:type="gramStart"/>
      <w:r>
        <w:t>до</w:t>
      </w:r>
      <w:proofErr w:type="gramEnd"/>
      <w:r>
        <w:t xml:space="preserve"> ___________ » </w:t>
      </w:r>
      <w:proofErr w:type="gramStart"/>
      <w:r>
        <w:t>с</w:t>
      </w:r>
      <w:proofErr w:type="gramEnd"/>
      <w:r>
        <w:t xml:space="preserve"> указанием даты предоставления сведений и документов.</w:t>
      </w:r>
    </w:p>
    <w:p w:rsidR="009614E8" w:rsidRDefault="009614E8">
      <w:pPr>
        <w:pStyle w:val="newncpi"/>
      </w:pPr>
      <w:r>
        <w:t>Под номером 4:</w:t>
      </w:r>
    </w:p>
    <w:p w:rsidR="009614E8" w:rsidRDefault="009614E8">
      <w:pPr>
        <w:pStyle w:val="newncpi"/>
      </w:pPr>
      <w:r>
        <w:t>если условно выпущенные товары приобретают статус товаров Союза, производится запись: «Товар № _ – товар Союза» с проставлением даты, подписи и оттиска личной номерной печати;</w:t>
      </w:r>
    </w:p>
    <w:p w:rsidR="009614E8" w:rsidRDefault="009614E8">
      <w:pPr>
        <w:pStyle w:val="newncpi"/>
      </w:pPr>
      <w:r>
        <w:t> </w:t>
      </w:r>
    </w:p>
    <w:p w:rsidR="009614E8" w:rsidRDefault="009614E8">
      <w:pPr>
        <w:pStyle w:val="point"/>
      </w:pPr>
      <w:r>
        <w:t>4) графа «D»</w:t>
      </w:r>
    </w:p>
    <w:p w:rsidR="009614E8" w:rsidRDefault="009614E8">
      <w:pPr>
        <w:pStyle w:val="newncpi"/>
      </w:pPr>
      <w:r>
        <w:t>В графе под соответствующими номерами проставляются отметки (записи) таможенного органа о принятом решении таможенного органа в отношении товаров, сведения о которых заявлены в этой ДТ.</w:t>
      </w:r>
    </w:p>
    <w:p w:rsidR="009614E8" w:rsidRDefault="009614E8">
      <w:pPr>
        <w:pStyle w:val="newncpi"/>
      </w:pPr>
      <w:r>
        <w:t>Под номером 1:</w:t>
      </w:r>
    </w:p>
    <w:p w:rsidR="009614E8" w:rsidRDefault="009614E8">
      <w:pPr>
        <w:pStyle w:val="newncpi"/>
      </w:pPr>
      <w:r>
        <w:t>указываются сведения о внесении изменений и (или) дополнений в сведения, заявленные в ДТ, до выпуска товаров в виде записи: «Скорректированы графы: ___________» (с указанием порядкового номера товара и номеров граф ДТ, в которые внесены изменения и (или) дополнения), которая заверяется подписью должностного лица и оттиском личной номерной печати.</w:t>
      </w:r>
    </w:p>
    <w:p w:rsidR="009614E8" w:rsidRDefault="009614E8">
      <w:pPr>
        <w:pStyle w:val="newncpi"/>
      </w:pPr>
      <w:r>
        <w:t>Под номером 2:</w:t>
      </w:r>
    </w:p>
    <w:p w:rsidR="009614E8" w:rsidRDefault="009614E8">
      <w:pPr>
        <w:pStyle w:val="newncpi"/>
      </w:pPr>
      <w:r>
        <w:t>если таможенным органом разрешен отзыв ДТ или таможенный орган аннулирует выпуск товаров без осуществления декларантом действий по отзыву ДТ, производится запись в соответствии с классификатором решений, принимаемых таможенными органами (с указанием даты принятия такого решения), которая заверяется подписью должностного лица и оттиском личной номерной печати;</w:t>
      </w:r>
    </w:p>
    <w:p w:rsidR="009614E8" w:rsidRDefault="009614E8">
      <w:pPr>
        <w:pStyle w:val="newncpi"/>
      </w:pPr>
      <w:r>
        <w:t>Под номером 3:</w:t>
      </w:r>
    </w:p>
    <w:p w:rsidR="009614E8" w:rsidRDefault="009614E8">
      <w:pPr>
        <w:pStyle w:val="newncpi"/>
      </w:pPr>
      <w:r>
        <w:t xml:space="preserve">В Российской Федерации, если ДТ считается </w:t>
      </w:r>
      <w:proofErr w:type="spellStart"/>
      <w:r>
        <w:t>неподанной</w:t>
      </w:r>
      <w:proofErr w:type="spellEnd"/>
      <w:r>
        <w:t xml:space="preserve"> – производится запись: «ДТ считается </w:t>
      </w:r>
      <w:proofErr w:type="spellStart"/>
      <w:r>
        <w:t>неподанной</w:t>
      </w:r>
      <w:proofErr w:type="spellEnd"/>
      <w:r>
        <w:t>», с указанием даты, которая заверяется подписью должностного лица и оттиском личной номерной печати.</w:t>
      </w:r>
    </w:p>
    <w:p w:rsidR="009614E8" w:rsidRDefault="009614E8">
      <w:pPr>
        <w:pStyle w:val="newncpi"/>
      </w:pPr>
      <w:proofErr w:type="gramStart"/>
      <w:r>
        <w:t>В Республике Казахстан при помещении товаров под таможенную процедуру, предусматривающую вывоз товаров с таможенной территории, на втором экземпляре ДТ должностным лицом проставляется соответствующий штамп с указанием места и срока, в течение которого товары должны быть доставлены от таможенного органа отправления до таможенного органа назначения, за исключением товаров, перемещаемых трубопроводным транспортом и по линиям электропередачи.</w:t>
      </w:r>
      <w:proofErr w:type="gramEnd"/>
    </w:p>
    <w:p w:rsidR="009614E8" w:rsidRDefault="009614E8">
      <w:pPr>
        <w:pStyle w:val="newncpi"/>
      </w:pPr>
      <w:r>
        <w:t>Под номером 4:</w:t>
      </w:r>
    </w:p>
    <w:p w:rsidR="009614E8" w:rsidRDefault="009614E8">
      <w:pPr>
        <w:pStyle w:val="newncpi"/>
      </w:pPr>
      <w:r>
        <w:t>В Российской Федерации указывается срок подачи полной таможенной декларации при временном периодическом декларировании товаров.</w:t>
      </w:r>
    </w:p>
    <w:p w:rsidR="009614E8" w:rsidRDefault="009614E8">
      <w:pPr>
        <w:pStyle w:val="newncpi"/>
      </w:pPr>
      <w:r>
        <w:t>Под номером 5:</w:t>
      </w:r>
    </w:p>
    <w:p w:rsidR="009614E8" w:rsidRDefault="009614E8">
      <w:pPr>
        <w:pStyle w:val="newncpi"/>
      </w:pPr>
      <w:r>
        <w:t>В графе проставляются иные отметки, а также вносятся другие сведения по результатам таможенного контроля и нанесенных средствах таможенной идентификации:</w:t>
      </w:r>
    </w:p>
    <w:p w:rsidR="009614E8" w:rsidRDefault="009614E8">
      <w:pPr>
        <w:pStyle w:val="point"/>
      </w:pPr>
      <w:r>
        <w:t>реквизиты акта таможенного досмотра (осмотра);</w:t>
      </w:r>
    </w:p>
    <w:p w:rsidR="009614E8" w:rsidRDefault="009614E8">
      <w:pPr>
        <w:pStyle w:val="point"/>
      </w:pPr>
      <w:r>
        <w:t>сведения о нанесенных средствах таможенной идентификации;</w:t>
      </w:r>
    </w:p>
    <w:p w:rsidR="009614E8" w:rsidRDefault="009614E8">
      <w:pPr>
        <w:pStyle w:val="newncpi"/>
      </w:pPr>
      <w:r>
        <w:t xml:space="preserve">сведения о внесении изменений и (или) дополнений в сведения, заявленные в ДТ, после выпуска товаров в виде записи: </w:t>
      </w:r>
      <w:proofErr w:type="gramStart"/>
      <w:r>
        <w:t>«Скорректированы графы: _________» (с указанием порядкового номера товара и номеров граф ДТ, в которые внесены изменения и (или) дополнения), которая заверяется подписью должностного лица и оттиском личной номерной печати;</w:t>
      </w:r>
      <w:proofErr w:type="gramEnd"/>
    </w:p>
    <w:p w:rsidR="009614E8" w:rsidRDefault="009614E8">
      <w:pPr>
        <w:pStyle w:val="newncpi"/>
      </w:pPr>
      <w:r>
        <w:t xml:space="preserve">сведения о предоставленном (принятом таможенным органом) обеспечении исполнения обязанности по уплате таможенных пошлин, налогов, специальных, </w:t>
      </w:r>
      <w:r>
        <w:lastRenderedPageBreak/>
        <w:t>антидемпинговых, компенсационных пошлин, которые могут быть дополнительно начислены. Такие сведения формируются по следующей схеме:</w:t>
      </w:r>
    </w:p>
    <w:p w:rsidR="009614E8" w:rsidRDefault="009614E8">
      <w:pPr>
        <w:pStyle w:val="newncpi"/>
      </w:pPr>
      <w:r>
        <w:t>элемент 1 – указывается основание предоставления обеспечения исполнения обязанности по уплате таможенных пошлин, налогов, специальных, антидемпинговых, компенсационных пошлин путем проставления одного из следующих цифровых обозначений:</w:t>
      </w:r>
    </w:p>
    <w:p w:rsidR="009614E8" w:rsidRDefault="009614E8">
      <w:pPr>
        <w:pStyle w:val="newncpi"/>
      </w:pPr>
      <w:r>
        <w:t>«1»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происхождении товаров;</w:t>
      </w:r>
    </w:p>
    <w:p w:rsidR="009614E8" w:rsidRDefault="009614E8">
      <w:pPr>
        <w:pStyle w:val="newncpi"/>
      </w:pPr>
      <w:r>
        <w:t>«2»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таможенной стоимости товаров;</w:t>
      </w:r>
    </w:p>
    <w:p w:rsidR="009614E8" w:rsidRDefault="009614E8">
      <w:pPr>
        <w:pStyle w:val="newncpi"/>
      </w:pPr>
      <w:r>
        <w:t>«3»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принятии таможенным органом решения о необходимости исследования проб или образцов товаров, подробной технической документации или проведении экспертизы с целью проверки достоверности сведений, указанных в ДТ или иных документах, представленных таможенным органам;</w:t>
      </w:r>
    </w:p>
    <w:p w:rsidR="009614E8" w:rsidRDefault="009614E8">
      <w:pPr>
        <w:pStyle w:val="newncpi"/>
      </w:pPr>
      <w:r>
        <w:t>«4»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в иных случаях, установленных законодательством государств – членов Союза;</w:t>
      </w:r>
    </w:p>
    <w:p w:rsidR="009614E8" w:rsidRDefault="009614E8">
      <w:pPr>
        <w:pStyle w:val="newncpi"/>
      </w:pPr>
      <w:r>
        <w:t>«5»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коде товаров в соответствии с ТН ВЭД ЕАЭС и (или) сведений о ставках таможенных пошлин, налогов;</w:t>
      </w:r>
    </w:p>
    <w:p w:rsidR="009614E8" w:rsidRDefault="009614E8">
      <w:pPr>
        <w:pStyle w:val="newncpi"/>
      </w:pPr>
      <w:r>
        <w:t>элемент 2 – указывается код способа обеспечения исполнения обязанности по уплате таможенных пошлин, налогов, специальных, антидемпинговых, компенсационных пошлин в соответствии с классификатором способов обеспечения исполнения обязанности по уплате таможенных пошлин, налогов;</w:t>
      </w:r>
    </w:p>
    <w:p w:rsidR="009614E8" w:rsidRDefault="009614E8">
      <w:pPr>
        <w:pStyle w:val="newncpi"/>
      </w:pPr>
      <w:r>
        <w:t>элемент 3 – указывается размер предоставленного обеспечения исполнения обязанности по уплате таможенных пошлин, налогов, специальных, антидемпинговых, компенсационных пошлин;</w:t>
      </w:r>
    </w:p>
    <w:p w:rsidR="009614E8" w:rsidRDefault="009614E8">
      <w:pPr>
        <w:pStyle w:val="newncpi"/>
      </w:pPr>
      <w:r>
        <w:t>элемент 4 – указывается номер документа, подтверждающего предоставление (принятие таможенным органом) обеспечения исполнения обязанности по уплате таможенных пошлин, налогов, специальных, антидемпинговых, компенсационных пошлин;</w:t>
      </w:r>
    </w:p>
    <w:p w:rsidR="009614E8" w:rsidRDefault="009614E8">
      <w:pPr>
        <w:pStyle w:val="newncpi"/>
      </w:pPr>
      <w:r>
        <w:t>элемент 5 – указывается дата документа, подтверждающего предоставление (принятие таможенным органом) обеспечения исполнения обязанности по уплате таможенных пошлин, налогов, специальных, антидемпинговых, компенсационных пошлин;</w:t>
      </w:r>
    </w:p>
    <w:p w:rsidR="009614E8" w:rsidRDefault="009614E8">
      <w:pPr>
        <w:pStyle w:val="newncpi"/>
      </w:pPr>
      <w:r>
        <w:t>элемент 6 – указывается дата окончания срока, в течение которого декларант должен представить таможенному органу документы и (или) сведения, в том числе письменные пояснения, запрошенные таможенным органом у декларанта в соответствии с пунктом 4 статьи 325 Кодекса при проведении контроля таможенной стоимости товаров.</w:t>
      </w:r>
    </w:p>
    <w:p w:rsidR="009614E8" w:rsidRDefault="009614E8">
      <w:pPr>
        <w:pStyle w:val="newncpi"/>
      </w:pPr>
      <w:r>
        <w:t>Все элементы указываются без пробелов и разделяются между собой знаком тире</w:t>
      </w:r>
      <w:proofErr w:type="gramStart"/>
      <w:r>
        <w:t xml:space="preserve"> «–».</w:t>
      </w:r>
      <w:proofErr w:type="gramEnd"/>
    </w:p>
    <w:p w:rsidR="009614E8" w:rsidRDefault="009614E8">
      <w:pPr>
        <w:pStyle w:val="newncpi"/>
      </w:pPr>
      <w:r>
        <w:t xml:space="preserve">В данную графу могут быть внесены иные, не предусмотренные настоящим подпунктом сведения, которые необходимы для уточнения описания предоставленного </w:t>
      </w:r>
      <w:r>
        <w:lastRenderedPageBreak/>
        <w:t>(принятого таможенным органом) обеспечения исполнения обязанности по уплате таможенных пошлин, налогов, специальных, антидемпинговых, компенсационных пошлин в связи с использованием данного обеспечения, если это предусмотрено законодательством государств – членов Союза;</w:t>
      </w:r>
    </w:p>
    <w:p w:rsidR="009614E8" w:rsidRDefault="009614E8">
      <w:pPr>
        <w:pStyle w:val="point"/>
      </w:pPr>
      <w:r>
        <w:t>в Республике Казахстан при применении временного, временного периодического декларирования в полной ДТ в отношении природного газа, перемещаемого трубопроводным транспортом, и электроэнергии проставляется дата последнего дня месяца, в котором осуществлялась поставка товара; в отношении нефти и нефтепродуктов, перемещаемых трубопроводным транспортом, проставляется дата последнего документа, подтверждающего поставку товаров (акта приема-сдачи);</w:t>
      </w:r>
    </w:p>
    <w:p w:rsidR="009614E8" w:rsidRDefault="009614E8">
      <w:pPr>
        <w:pStyle w:val="newncpi"/>
      </w:pPr>
      <w:proofErr w:type="gramStart"/>
      <w:r>
        <w:t>в Российской Федерации в отношении природного газа, перемещаемого трубопроводным транспортом, и электроэнергии проставляется дата последнего дня месяца, в котором осуществлялась поставка товаров, а если в отношении этих товаров применяется временное или временное периодическое декларирование, в полной ДТ также проставляется дата последнего дня месяца, в котором осуществлялась поставка товаров, при этом в отношении нефти и нефтепродуктов, перемещаемых трубопроводным транспортом, – дата последнего</w:t>
      </w:r>
      <w:proofErr w:type="gramEnd"/>
      <w:r>
        <w:t xml:space="preserve"> документа, подтверждающего поставку товаров (акта приема-сдачи);</w:t>
      </w:r>
    </w:p>
    <w:p w:rsidR="009614E8" w:rsidRDefault="009614E8">
      <w:pPr>
        <w:pStyle w:val="point"/>
      </w:pPr>
      <w:r>
        <w:t>иные отметки и сведения по результатам проведенного таможенного контроля, если это предусмотрено правовым актом уполномоченного органа в области таможенного дела государств – членов Союза.</w:t>
      </w:r>
    </w:p>
    <w:p w:rsidR="009614E8" w:rsidRDefault="009614E8">
      <w:pPr>
        <w:pStyle w:val="newncpi"/>
      </w:pPr>
      <w:r>
        <w:t>В случае использования ДТ в виде электронного документа сведения в графу «Д» вносятся в порядке, установленном настоящим подпунктом, с учетом особенностей, установленных законодательством государств – членов Союза.</w:t>
      </w:r>
    </w:p>
    <w:p w:rsidR="009614E8" w:rsidRDefault="009614E8">
      <w:pPr>
        <w:pStyle w:val="newncpi"/>
      </w:pPr>
      <w:r>
        <w:t> </w:t>
      </w:r>
    </w:p>
    <w:tbl>
      <w:tblPr>
        <w:tblW w:w="5000" w:type="pct"/>
        <w:tblCellMar>
          <w:left w:w="0" w:type="dxa"/>
          <w:right w:w="0" w:type="dxa"/>
        </w:tblCellMar>
        <w:tblLook w:val="04A0"/>
      </w:tblPr>
      <w:tblGrid>
        <w:gridCol w:w="6127"/>
        <w:gridCol w:w="3242"/>
      </w:tblGrid>
      <w:tr w:rsidR="009614E8">
        <w:tc>
          <w:tcPr>
            <w:tcW w:w="3270" w:type="pct"/>
            <w:tcMar>
              <w:top w:w="0" w:type="dxa"/>
              <w:left w:w="6" w:type="dxa"/>
              <w:bottom w:w="0" w:type="dxa"/>
              <w:right w:w="6" w:type="dxa"/>
            </w:tcMar>
            <w:hideMark/>
          </w:tcPr>
          <w:p w:rsidR="009614E8" w:rsidRDefault="009614E8">
            <w:pPr>
              <w:pStyle w:val="newncpi"/>
            </w:pPr>
            <w:r>
              <w:t> </w:t>
            </w:r>
          </w:p>
        </w:tc>
        <w:tc>
          <w:tcPr>
            <w:tcW w:w="1730" w:type="pct"/>
            <w:tcMar>
              <w:top w:w="0" w:type="dxa"/>
              <w:left w:w="6" w:type="dxa"/>
              <w:bottom w:w="0" w:type="dxa"/>
              <w:right w:w="6" w:type="dxa"/>
            </w:tcMar>
            <w:hideMark/>
          </w:tcPr>
          <w:p w:rsidR="009614E8" w:rsidRDefault="009614E8">
            <w:pPr>
              <w:pStyle w:val="append"/>
            </w:pPr>
            <w:r>
              <w:t xml:space="preserve">Приложение № 1 </w:t>
            </w:r>
            <w:r>
              <w:br/>
              <w:t>к Порядку заполнения декларации на товары</w:t>
            </w:r>
          </w:p>
        </w:tc>
      </w:tr>
    </w:tbl>
    <w:p w:rsidR="009614E8" w:rsidRDefault="009614E8">
      <w:pPr>
        <w:pStyle w:val="titlep"/>
      </w:pPr>
      <w:r>
        <w:t>ПЕРЕЧЕНЬ ТОВАРОВ</w:t>
      </w:r>
      <w:proofErr w:type="gramStart"/>
      <w:r>
        <w:br/>
        <w:t>Д</w:t>
      </w:r>
      <w:proofErr w:type="gramEnd"/>
      <w:r>
        <w:t>ля целей применения данного перечня необходимо пользоваться исключительно кодом товара в соответствии с ТН ВЭД ЕАЭС, наименование товара приведено для удобства пользования.</w:t>
      </w:r>
    </w:p>
    <w:tbl>
      <w:tblPr>
        <w:tblW w:w="5000" w:type="pct"/>
        <w:tblInd w:w="77" w:type="dxa"/>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tblPr>
      <w:tblGrid>
        <w:gridCol w:w="365"/>
        <w:gridCol w:w="7379"/>
        <w:gridCol w:w="1625"/>
      </w:tblGrid>
      <w:tr w:rsidR="009614E8">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w:t>
            </w:r>
          </w:p>
        </w:tc>
        <w:tc>
          <w:tcPr>
            <w:tcW w:w="39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Наименование товара</w:t>
            </w:r>
          </w:p>
        </w:tc>
        <w:tc>
          <w:tcPr>
            <w:tcW w:w="867" w:type="pct"/>
            <w:tcBorders>
              <w:left w:val="single" w:sz="4" w:space="0" w:color="auto"/>
              <w:bottom w:val="single" w:sz="4" w:space="0" w:color="auto"/>
            </w:tcBorders>
            <w:tcMar>
              <w:top w:w="0" w:type="dxa"/>
              <w:left w:w="6" w:type="dxa"/>
              <w:bottom w:w="0" w:type="dxa"/>
              <w:right w:w="6" w:type="dxa"/>
            </w:tcMar>
            <w:vAlign w:val="center"/>
            <w:hideMark/>
          </w:tcPr>
          <w:p w:rsidR="009614E8" w:rsidRDefault="009614E8">
            <w:pPr>
              <w:pStyle w:val="table10"/>
              <w:jc w:val="center"/>
            </w:pPr>
            <w:r>
              <w:t>Код товара в соответствии с ТН ВЭД ЕАЭС</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1</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2</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614E8" w:rsidRDefault="009614E8">
            <w:pPr>
              <w:pStyle w:val="table10"/>
              <w:jc w:val="center"/>
            </w:pPr>
            <w:r>
              <w:t>3</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1</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Вина виноградные натуральные, включая крепленые; сусло виноградное</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2204</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2</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Масла смазочные, масла прочие</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2710 19 710 0</w:t>
            </w:r>
            <w:r>
              <w:br/>
              <w:t xml:space="preserve">2710 19 750 0 </w:t>
            </w:r>
            <w:r>
              <w:br/>
              <w:t xml:space="preserve">2710 19 820 0 </w:t>
            </w:r>
            <w:r>
              <w:br/>
              <w:t xml:space="preserve">2710 19 840 0 </w:t>
            </w:r>
            <w:r>
              <w:br/>
              <w:t xml:space="preserve">2710 19 860 0 </w:t>
            </w:r>
            <w:r>
              <w:br/>
              <w:t xml:space="preserve">2710 19 880 0 </w:t>
            </w:r>
            <w:r>
              <w:br/>
              <w:t xml:space="preserve">2710 19 920 0 </w:t>
            </w:r>
            <w:r>
              <w:br/>
              <w:t xml:space="preserve">2710 19 940 0 </w:t>
            </w:r>
            <w:r>
              <w:br/>
              <w:t xml:space="preserve">2710 19 980 0 </w:t>
            </w:r>
            <w:r>
              <w:br/>
              <w:t>2710 20 900 0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3</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Средства для смазки машин, механизмов и транспортных средств, прочие смазки</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 xml:space="preserve">3403 19 100 0 </w:t>
            </w:r>
            <w:r>
              <w:br/>
              <w:t xml:space="preserve">3403 19 900 0 </w:t>
            </w:r>
            <w:r>
              <w:br/>
              <w:t>из 3403 99 000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4</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Шины и покрышки пневматические резиновые новые</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4011</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5</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Устройства для приготовления и подогрева пищи; прочие устройства</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7321 11</w:t>
            </w:r>
            <w:r>
              <w:br/>
              <w:t>7321 81 000 0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6</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Вентиляторы, колпаки и шкафы вытяжные</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8414 51 000 0</w:t>
            </w:r>
            <w:r>
              <w:br/>
            </w:r>
            <w:r>
              <w:lastRenderedPageBreak/>
              <w:t>8414 59</w:t>
            </w:r>
            <w:r>
              <w:br/>
              <w:t>8414 60 000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lastRenderedPageBreak/>
              <w:t>7</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Установки для кондиционирования воздуха</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8415 10</w:t>
            </w:r>
            <w:r>
              <w:br/>
              <w:t>8415 20 000</w:t>
            </w:r>
            <w:r>
              <w:br/>
              <w:t>8415 81 00</w:t>
            </w:r>
            <w:r>
              <w:br/>
              <w:t>8415 82 000 0</w:t>
            </w:r>
            <w:r>
              <w:br/>
              <w:t>8415 83 000 0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8</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Холодильники, морозильники и прочее холодильное или морозильное оборудование электрическое или других типов</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8418 10</w:t>
            </w:r>
            <w:r>
              <w:br/>
              <w:t>8418 21</w:t>
            </w:r>
            <w:r>
              <w:br/>
              <w:t>8418 29 000 0</w:t>
            </w:r>
            <w:r>
              <w:br/>
              <w:t>8418 30</w:t>
            </w:r>
            <w:r>
              <w:br/>
              <w:t>8418 40</w:t>
            </w:r>
            <w:r>
              <w:br/>
              <w:t>8418 50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9</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Сушилки для белья</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8421 12 000 0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10</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Посудомоечные машины</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8422 11 000 0</w:t>
            </w:r>
            <w:r>
              <w:br/>
              <w:t>8422 19 000 0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11</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Оборудование для взвешивания</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8423</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12</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Автопогрузчики с вилочным захватом; прочие тележки, оснащенные подъемным или погрузочно-разгрузочным оборудованием</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8427</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13</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8429</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14</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Снегоочистители плужные и роторные</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8430 20 000 0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15</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Принтеры, копировальные аппараты и факсимильные аппараты</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8443 31</w:t>
            </w:r>
            <w:r>
              <w:br/>
              <w:t>8443 32</w:t>
            </w:r>
            <w:r>
              <w:br/>
              <w:t>8443 39</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16</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Машины стиральные</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8450 11</w:t>
            </w:r>
            <w:r>
              <w:br/>
              <w:t>8450 12 000 0</w:t>
            </w:r>
            <w:r>
              <w:br/>
              <w:t xml:space="preserve">8450 19 000 0 </w:t>
            </w:r>
            <w:r>
              <w:br/>
              <w:t>8450 20 000 0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17</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Машины швейные</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8452 10</w:t>
            </w:r>
            <w:r>
              <w:br/>
              <w:t xml:space="preserve">8452 21 000 0 </w:t>
            </w:r>
            <w:r>
              <w:br/>
              <w:t>8452 29 000 0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18</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Инструменты ручные</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8467 11</w:t>
            </w:r>
            <w:r>
              <w:br/>
              <w:t xml:space="preserve">8467 19 000 0 </w:t>
            </w:r>
            <w:r>
              <w:br/>
              <w:t>8467 21</w:t>
            </w:r>
            <w:r>
              <w:br/>
              <w:t>8467 22</w:t>
            </w:r>
            <w:r>
              <w:br/>
              <w:t>8467 29</w:t>
            </w:r>
            <w:r>
              <w:br/>
              <w:t>8467 81 000 0</w:t>
            </w:r>
            <w:r>
              <w:br/>
              <w:t>8467 89 000 0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19</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Машины счетные и карманные машины для записи, воспроизведения и визуального представления данных с вычислительными функциями</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8470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20</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Вычислительные машины и их блоки</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8471</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21</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Оборудование конторское</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8472</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22</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Автоматы торговые, включая автоматы для размена банкнот и монет</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8476 (кроме 8476 90 000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23</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Пылесосы</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 xml:space="preserve">8509 40 000 0 </w:t>
            </w:r>
            <w:r>
              <w:br/>
              <w:t xml:space="preserve">8508 11 000 0 </w:t>
            </w:r>
            <w:r>
              <w:br/>
              <w:t>8508 19 000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24</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Машины электромеханические бытовые со встроенным электродвигателем</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 xml:space="preserve">8508 60 000 0 </w:t>
            </w:r>
            <w:r>
              <w:br/>
              <w:t>8509 80 000 0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25</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Электробритвы, машинки для стрижки волос и приспособления для удаления волос</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 xml:space="preserve">8510 10 000 0 </w:t>
            </w:r>
            <w:r>
              <w:br/>
              <w:t xml:space="preserve">8510 20 000 0 </w:t>
            </w:r>
            <w:r>
              <w:br/>
              <w:t>8510 30 000 0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26</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Фонари портативные электрические, работающие от собственного источника энергии</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8513 10 000 0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27</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Машины и аппараты для электрической,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8515 (кроме 8515 90 000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28</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 xml:space="preserve">Электрические водонагреватели проточные или накопительные (емкостные) и электронагреватели </w:t>
            </w:r>
            <w:proofErr w:type="spellStart"/>
            <w:r>
              <w:t>погружные</w:t>
            </w:r>
            <w:proofErr w:type="spellEnd"/>
            <w:r>
              <w:t xml:space="preserve">; электрооборудование обогрева пространства и обогрева грунта, электротермические аппараты для ухода за волосами (например, </w:t>
            </w:r>
            <w:r>
              <w:lastRenderedPageBreak/>
              <w:t>сушилки для волос, бигуди, щипцы для горячей завивки) и сушилки для рук; электроутюги; прочие бытовые электронагревательные приборы</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lastRenderedPageBreak/>
              <w:t>8516 (кроме 8516 80,</w:t>
            </w:r>
            <w:r>
              <w:br/>
              <w:t>8516 90 000 0)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lastRenderedPageBreak/>
              <w:t>29</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 других данных, включая аппаратуру для коммуникации в сети проводной и беспроводной связи</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 xml:space="preserve">8517 11 000 0 </w:t>
            </w:r>
            <w:r>
              <w:br/>
              <w:t xml:space="preserve">8517 12 000 0 </w:t>
            </w:r>
            <w:r>
              <w:br/>
              <w:t xml:space="preserve">8517 18 000 0 </w:t>
            </w:r>
            <w:r>
              <w:br/>
              <w:t>8517 61 000</w:t>
            </w:r>
            <w:r>
              <w:br/>
              <w:t>8517 62 000</w:t>
            </w:r>
            <w:r>
              <w:br/>
              <w:t>8517 69 100 0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30</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w:t>
            </w:r>
            <w:proofErr w:type="spellStart"/>
            <w:r>
              <w:t>звукоусилительные</w:t>
            </w:r>
            <w:proofErr w:type="spellEnd"/>
            <w:r>
              <w:t xml:space="preserve"> комплекты</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8518 (кроме 8518 90 000 1, 8518 90 000 2, 8518 90 000 9)</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31</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Аппаратура звукозаписывающая или звуковоспроизводящая</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8519</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32</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Аппаратура видеозаписывающая или видеовоспроизводящая</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8521</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33</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Носители готовые незаписанные</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из 8523</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34</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proofErr w:type="gramStart"/>
            <w:r>
              <w:t>Аппаратура</w:t>
            </w:r>
            <w:proofErr w:type="gramEnd"/>
            <w:r>
              <w:t xml:space="preserve">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8525</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35</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Аппаратура радиолокационная, радионавигационная и радиоаппаратура дистанционного управления</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8526 (кроме 8526 10 000 1,</w:t>
            </w:r>
            <w:r>
              <w:br/>
              <w:t>8526 92 000 1)</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36</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Аппаратура приемная для радиовещания</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8527 (кроме 8527 21 200 1,</w:t>
            </w:r>
            <w:r>
              <w:br/>
              <w:t>8527 21 520 1,</w:t>
            </w:r>
            <w:r>
              <w:br/>
              <w:t xml:space="preserve">8527 21 590 1, </w:t>
            </w:r>
            <w:r>
              <w:br/>
              <w:t>8527 29 000 1)</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37</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8528</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38</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Схемы электронные интегральные</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8542</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39</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Транспортные средства, специально предназначенные для движения по снегу</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8703 10 110 0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40</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Яхты и прочие плавучие средства для отдыха или спорта</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8903 91</w:t>
            </w:r>
            <w:r>
              <w:br/>
              <w:t>8903 92</w:t>
            </w:r>
            <w:r>
              <w:br/>
              <w:t>8903 99 (кроме 8903 99 100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41</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Бинокли, монокуляры, прочие зрительные трубы и их арматура; прочие астрономические приборы и их арматура, кроме радиоастрономических приборов</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9005 (кроме 9005 90 000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42</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Фотокамеры (кроме кинокамер)</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 xml:space="preserve">9006 30 000 0 </w:t>
            </w:r>
            <w:r>
              <w:br/>
              <w:t xml:space="preserve">9006 40 000 0 </w:t>
            </w:r>
            <w:r>
              <w:br/>
              <w:t xml:space="preserve">9006 51 000 0 </w:t>
            </w:r>
            <w:r>
              <w:br/>
              <w:t xml:space="preserve">9006 52 000 </w:t>
            </w:r>
            <w:r>
              <w:br/>
              <w:t>9006 53</w:t>
            </w:r>
            <w:r>
              <w:br/>
              <w:t>9006 59 000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43</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Кинокамеры и кинопроекторы, содержащие или не содержащие звукозаписывающие или звуковоспроизводящие устройства</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 xml:space="preserve">9007 10 000 0 </w:t>
            </w:r>
            <w:r>
              <w:br/>
              <w:t>9007 20 000 0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44</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 xml:space="preserve">Проекторы изображений, </w:t>
            </w:r>
            <w:proofErr w:type="gramStart"/>
            <w:r>
              <w:t>кроме</w:t>
            </w:r>
            <w:proofErr w:type="gramEnd"/>
            <w:r>
              <w:t xml:space="preserve"> кинематографических</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9008 (кроме 9008 90 000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45</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Устройства на жидких кристаллах</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9013 (кроме 9013 90)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46</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Компасы для определения направления</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9014 (кроме 9014 90 000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47</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 xml:space="preserve">Приборы и </w:t>
            </w:r>
            <w:proofErr w:type="gramStart"/>
            <w:r>
              <w:t>инструменты</w:t>
            </w:r>
            <w:proofErr w:type="gramEnd"/>
            <w:r>
              <w:t xml:space="preserve">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9015 (кроме 9015 90 000 0)</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48</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Часы наручные, карманные и прочие, предназначенные для ношения на себе или с собой, включая секундомеры</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9101</w:t>
            </w:r>
            <w:r>
              <w:br/>
              <w:t>9102</w:t>
            </w:r>
          </w:p>
        </w:tc>
      </w:tr>
      <w:tr w:rsidR="009614E8">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49</w:t>
            </w:r>
          </w:p>
        </w:tc>
        <w:tc>
          <w:tcPr>
            <w:tcW w:w="39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614E8" w:rsidRDefault="009614E8">
            <w:pPr>
              <w:pStyle w:val="table10"/>
            </w:pPr>
            <w:r>
              <w:t>Музыкальные инструменты, у которых звук производится или должен быть усилен электрическим способом</w:t>
            </w:r>
          </w:p>
        </w:tc>
        <w:tc>
          <w:tcPr>
            <w:tcW w:w="867" w:type="pct"/>
            <w:tcBorders>
              <w:top w:val="single" w:sz="4" w:space="0" w:color="auto"/>
              <w:left w:val="single" w:sz="4" w:space="0" w:color="auto"/>
              <w:bottom w:val="single" w:sz="4" w:space="0" w:color="auto"/>
            </w:tcBorders>
            <w:tcMar>
              <w:top w:w="0" w:type="dxa"/>
              <w:left w:w="6" w:type="dxa"/>
              <w:bottom w:w="0" w:type="dxa"/>
              <w:right w:w="6" w:type="dxa"/>
            </w:tcMar>
            <w:hideMark/>
          </w:tcPr>
          <w:p w:rsidR="009614E8" w:rsidRDefault="009614E8">
            <w:pPr>
              <w:pStyle w:val="table10"/>
            </w:pPr>
            <w:r>
              <w:t>9207</w:t>
            </w:r>
          </w:p>
        </w:tc>
      </w:tr>
      <w:tr w:rsidR="009614E8">
        <w:trPr>
          <w:trHeight w:val="240"/>
        </w:trPr>
        <w:tc>
          <w:tcPr>
            <w:tcW w:w="195" w:type="pct"/>
            <w:tcBorders>
              <w:top w:val="single" w:sz="4" w:space="0" w:color="auto"/>
              <w:right w:val="single" w:sz="4" w:space="0" w:color="auto"/>
            </w:tcBorders>
            <w:tcMar>
              <w:top w:w="0" w:type="dxa"/>
              <w:left w:w="6" w:type="dxa"/>
              <w:bottom w:w="0" w:type="dxa"/>
              <w:right w:w="6" w:type="dxa"/>
            </w:tcMar>
            <w:hideMark/>
          </w:tcPr>
          <w:p w:rsidR="009614E8" w:rsidRDefault="009614E8">
            <w:pPr>
              <w:pStyle w:val="table10"/>
              <w:jc w:val="center"/>
            </w:pPr>
            <w:r>
              <w:t>50</w:t>
            </w:r>
          </w:p>
        </w:tc>
        <w:tc>
          <w:tcPr>
            <w:tcW w:w="3938" w:type="pct"/>
            <w:tcBorders>
              <w:top w:val="single" w:sz="4" w:space="0" w:color="auto"/>
              <w:left w:val="single" w:sz="4" w:space="0" w:color="auto"/>
              <w:right w:val="single" w:sz="4" w:space="0" w:color="auto"/>
            </w:tcBorders>
            <w:tcMar>
              <w:top w:w="0" w:type="dxa"/>
              <w:left w:w="6" w:type="dxa"/>
              <w:bottom w:w="0" w:type="dxa"/>
              <w:right w:w="6" w:type="dxa"/>
            </w:tcMar>
            <w:hideMark/>
          </w:tcPr>
          <w:p w:rsidR="009614E8" w:rsidRDefault="009614E8">
            <w:pPr>
              <w:pStyle w:val="table10"/>
            </w:pPr>
            <w:r>
              <w:t xml:space="preserve">Видеоигры с использованием телевизионного приемника, игровые автоматы с </w:t>
            </w:r>
            <w:r>
              <w:lastRenderedPageBreak/>
              <w:t>экраном, игры электронные</w:t>
            </w:r>
          </w:p>
        </w:tc>
        <w:tc>
          <w:tcPr>
            <w:tcW w:w="867" w:type="pct"/>
            <w:tcBorders>
              <w:top w:val="single" w:sz="4" w:space="0" w:color="auto"/>
              <w:left w:val="single" w:sz="4" w:space="0" w:color="auto"/>
            </w:tcBorders>
            <w:tcMar>
              <w:top w:w="0" w:type="dxa"/>
              <w:left w:w="6" w:type="dxa"/>
              <w:bottom w:w="0" w:type="dxa"/>
              <w:right w:w="6" w:type="dxa"/>
            </w:tcMar>
            <w:hideMark/>
          </w:tcPr>
          <w:p w:rsidR="009614E8" w:rsidRDefault="009614E8">
            <w:pPr>
              <w:pStyle w:val="table10"/>
            </w:pPr>
            <w:r>
              <w:lastRenderedPageBreak/>
              <w:t xml:space="preserve">9504 50 000 1 </w:t>
            </w:r>
            <w:r>
              <w:br/>
            </w:r>
            <w:r>
              <w:lastRenderedPageBreak/>
              <w:t xml:space="preserve">9504 30 100 0 </w:t>
            </w:r>
            <w:r>
              <w:br/>
              <w:t>9504 50 000 2</w:t>
            </w:r>
          </w:p>
        </w:tc>
      </w:tr>
    </w:tbl>
    <w:p w:rsidR="009614E8" w:rsidRDefault="009614E8">
      <w:pPr>
        <w:pStyle w:val="newncpi"/>
      </w:pPr>
      <w:r>
        <w:lastRenderedPageBreak/>
        <w:t> </w:t>
      </w:r>
    </w:p>
    <w:tbl>
      <w:tblPr>
        <w:tblW w:w="5000" w:type="pct"/>
        <w:tblCellMar>
          <w:left w:w="0" w:type="dxa"/>
          <w:right w:w="0" w:type="dxa"/>
        </w:tblCellMar>
        <w:tblLook w:val="04A0"/>
      </w:tblPr>
      <w:tblGrid>
        <w:gridCol w:w="6127"/>
        <w:gridCol w:w="3242"/>
      </w:tblGrid>
      <w:tr w:rsidR="009614E8">
        <w:tc>
          <w:tcPr>
            <w:tcW w:w="3270" w:type="pct"/>
            <w:tcMar>
              <w:top w:w="0" w:type="dxa"/>
              <w:left w:w="6" w:type="dxa"/>
              <w:bottom w:w="0" w:type="dxa"/>
              <w:right w:w="6" w:type="dxa"/>
            </w:tcMar>
            <w:hideMark/>
          </w:tcPr>
          <w:p w:rsidR="009614E8" w:rsidRDefault="009614E8">
            <w:pPr>
              <w:pStyle w:val="newncpi"/>
            </w:pPr>
            <w:r>
              <w:t> </w:t>
            </w:r>
          </w:p>
        </w:tc>
        <w:tc>
          <w:tcPr>
            <w:tcW w:w="1730" w:type="pct"/>
            <w:tcMar>
              <w:top w:w="0" w:type="dxa"/>
              <w:left w:w="6" w:type="dxa"/>
              <w:bottom w:w="0" w:type="dxa"/>
              <w:right w:w="6" w:type="dxa"/>
            </w:tcMar>
            <w:hideMark/>
          </w:tcPr>
          <w:p w:rsidR="009614E8" w:rsidRDefault="009614E8">
            <w:pPr>
              <w:pStyle w:val="append1"/>
            </w:pPr>
            <w:r>
              <w:t>Приложение 2</w:t>
            </w:r>
          </w:p>
          <w:p w:rsidR="009614E8" w:rsidRDefault="009614E8">
            <w:pPr>
              <w:pStyle w:val="append"/>
            </w:pPr>
            <w:r>
              <w:t xml:space="preserve">к Порядку заполнения </w:t>
            </w:r>
            <w:r>
              <w:br/>
              <w:t xml:space="preserve">декларации на товары </w:t>
            </w:r>
          </w:p>
        </w:tc>
      </w:tr>
    </w:tbl>
    <w:p w:rsidR="009614E8" w:rsidRDefault="009614E8">
      <w:pPr>
        <w:pStyle w:val="titlep"/>
      </w:pPr>
      <w:r>
        <w:t>ПЕРЕЧЕНЬ</w:t>
      </w:r>
      <w:r>
        <w:br/>
        <w:t>сведений, указываемых в отношении отдельных категорий товаров, помещаемых под таможенные процедуры выпуска для внутреннего потребления, таможенного склада, переработки на таможенной территории, переработки вне таможенной территории, временного ввоза (допуска), временного вывоза, реимпорта, реэкспорта, свободной таможенной зоны, свободного склада</w:t>
      </w:r>
    </w:p>
    <w:tbl>
      <w:tblPr>
        <w:tblW w:w="5000" w:type="pct"/>
        <w:tblInd w:w="6" w:type="dxa"/>
        <w:tblCellMar>
          <w:left w:w="0" w:type="dxa"/>
          <w:right w:w="0" w:type="dxa"/>
        </w:tblCellMar>
        <w:tblLook w:val="04A0"/>
      </w:tblPr>
      <w:tblGrid>
        <w:gridCol w:w="3720"/>
        <w:gridCol w:w="1222"/>
        <w:gridCol w:w="2012"/>
        <w:gridCol w:w="2415"/>
      </w:tblGrid>
      <w:tr w:rsidR="009614E8">
        <w:trPr>
          <w:trHeight w:val="238"/>
        </w:trPr>
        <w:tc>
          <w:tcPr>
            <w:tcW w:w="19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Код ТН ВЭД ЕАЭС</w:t>
            </w:r>
          </w:p>
        </w:tc>
        <w:tc>
          <w:tcPr>
            <w:tcW w:w="172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Категория товара</w:t>
            </w:r>
          </w:p>
        </w:tc>
        <w:tc>
          <w:tcPr>
            <w:tcW w:w="129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614E8" w:rsidRDefault="009614E8">
            <w:pPr>
              <w:pStyle w:val="table10"/>
              <w:jc w:val="center"/>
            </w:pPr>
            <w:r>
              <w:t>Сведения о товарах</w:t>
            </w:r>
          </w:p>
        </w:tc>
      </w:tr>
      <w:tr w:rsidR="009614E8">
        <w:trPr>
          <w:trHeight w:val="238"/>
        </w:trPr>
        <w:tc>
          <w:tcPr>
            <w:tcW w:w="19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1</w:t>
            </w:r>
          </w:p>
        </w:tc>
        <w:tc>
          <w:tcPr>
            <w:tcW w:w="172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2</w:t>
            </w:r>
          </w:p>
        </w:tc>
        <w:tc>
          <w:tcPr>
            <w:tcW w:w="129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614E8" w:rsidRDefault="009614E8">
            <w:pPr>
              <w:pStyle w:val="table10"/>
              <w:jc w:val="center"/>
            </w:pPr>
            <w:r>
              <w:t>3</w:t>
            </w:r>
          </w:p>
        </w:tc>
      </w:tr>
      <w:tr w:rsidR="009614E8">
        <w:trPr>
          <w:trHeight w:val="238"/>
        </w:trPr>
        <w:tc>
          <w:tcPr>
            <w:tcW w:w="5000" w:type="pct"/>
            <w:gridSpan w:val="4"/>
            <w:tcBorders>
              <w:top w:val="single" w:sz="4" w:space="0" w:color="auto"/>
            </w:tcBorders>
            <w:tcMar>
              <w:top w:w="0" w:type="dxa"/>
              <w:left w:w="6" w:type="dxa"/>
              <w:bottom w:w="0" w:type="dxa"/>
              <w:right w:w="6" w:type="dxa"/>
            </w:tcMar>
            <w:vAlign w:val="center"/>
            <w:hideMark/>
          </w:tcPr>
          <w:p w:rsidR="009614E8" w:rsidRDefault="009614E8">
            <w:pPr>
              <w:pStyle w:val="table10"/>
              <w:jc w:val="center"/>
            </w:pPr>
            <w:r>
              <w:t>I. Сведения, подлежащие указанию при таможенном декларировании товаров во всех государствах – членах Евразийского экономического союза</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0202 30 900 4,</w:t>
            </w:r>
            <w:r>
              <w:br/>
              <w:t>0202 30 900 6,</w:t>
            </w:r>
            <w:r>
              <w:br/>
              <w:t>0202 30 900 8</w:t>
            </w:r>
          </w:p>
        </w:tc>
        <w:tc>
          <w:tcPr>
            <w:tcW w:w="1074" w:type="pct"/>
            <w:vMerge w:val="restart"/>
            <w:tcMar>
              <w:top w:w="0" w:type="dxa"/>
              <w:left w:w="6" w:type="dxa"/>
              <w:bottom w:w="0" w:type="dxa"/>
              <w:right w:w="6" w:type="dxa"/>
            </w:tcMar>
            <w:hideMark/>
          </w:tcPr>
          <w:p w:rsidR="009614E8" w:rsidRDefault="009614E8">
            <w:pPr>
              <w:pStyle w:val="table10"/>
              <w:spacing w:before="120"/>
            </w:pPr>
            <w:r>
              <w:t>мясо крупного рогатого скота, обваленное, замороженное</w:t>
            </w:r>
          </w:p>
        </w:tc>
        <w:tc>
          <w:tcPr>
            <w:tcW w:w="1290" w:type="pct"/>
            <w:tcMar>
              <w:top w:w="0" w:type="dxa"/>
              <w:left w:w="6" w:type="dxa"/>
              <w:bottom w:w="0" w:type="dxa"/>
              <w:right w:w="6" w:type="dxa"/>
            </w:tcMar>
            <w:hideMark/>
          </w:tcPr>
          <w:p w:rsidR="009614E8" w:rsidRDefault="009614E8">
            <w:pPr>
              <w:pStyle w:val="table10"/>
              <w:spacing w:before="120"/>
            </w:pPr>
            <w:r>
              <w:t>вид мяса убойного животного (например, говядина, телятина)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часть туши или вид отруба (например, голяшка, кострец, оковалок)</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0203 19 550 1,</w:t>
            </w:r>
            <w:r>
              <w:br/>
              <w:t>0203 19 550 9,</w:t>
            </w:r>
            <w:r>
              <w:br/>
              <w:t>0203 29 550 1,</w:t>
            </w:r>
            <w:r>
              <w:br/>
              <w:t>0203 29 550 9</w:t>
            </w:r>
          </w:p>
        </w:tc>
        <w:tc>
          <w:tcPr>
            <w:tcW w:w="1074" w:type="pct"/>
            <w:tcMar>
              <w:top w:w="0" w:type="dxa"/>
              <w:left w:w="6" w:type="dxa"/>
              <w:bottom w:w="0" w:type="dxa"/>
              <w:right w:w="6" w:type="dxa"/>
            </w:tcMar>
            <w:hideMark/>
          </w:tcPr>
          <w:p w:rsidR="009614E8" w:rsidRDefault="009614E8">
            <w:pPr>
              <w:pStyle w:val="table10"/>
              <w:spacing w:before="120"/>
            </w:pPr>
            <w:r>
              <w:t>мясо домашних свиней, обваленное, свежее, охлажденное или замороженное</w:t>
            </w:r>
          </w:p>
        </w:tc>
        <w:tc>
          <w:tcPr>
            <w:tcW w:w="1290" w:type="pct"/>
            <w:tcMar>
              <w:top w:w="0" w:type="dxa"/>
              <w:left w:w="6" w:type="dxa"/>
              <w:bottom w:w="0" w:type="dxa"/>
              <w:right w:w="6" w:type="dxa"/>
            </w:tcMar>
            <w:hideMark/>
          </w:tcPr>
          <w:p w:rsidR="009614E8" w:rsidRDefault="009614E8">
            <w:pPr>
              <w:pStyle w:val="table10"/>
              <w:spacing w:before="120"/>
            </w:pPr>
            <w:r>
              <w:t xml:space="preserve">часть туши или вид отруба (например, лопатка, окорок, шейка, корейка, тримминг, вырезка, </w:t>
            </w:r>
            <w:proofErr w:type="spellStart"/>
            <w:r>
              <w:t>щековина</w:t>
            </w:r>
            <w:proofErr w:type="spellEnd"/>
            <w:r>
              <w:t xml:space="preserve">, баки или объединенная </w:t>
            </w:r>
            <w:proofErr w:type="spellStart"/>
            <w:r>
              <w:t>щековина</w:t>
            </w:r>
            <w:proofErr w:type="spellEnd"/>
            <w:r>
              <w:t>)</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0203 19 590 1,</w:t>
            </w:r>
            <w:r>
              <w:br/>
              <w:t>0203 19 590 9,</w:t>
            </w:r>
            <w:r>
              <w:br/>
              <w:t>0203 29 590 1,</w:t>
            </w:r>
            <w:r>
              <w:br/>
              <w:t>0203 29 590 9</w:t>
            </w:r>
          </w:p>
        </w:tc>
        <w:tc>
          <w:tcPr>
            <w:tcW w:w="1074" w:type="pct"/>
            <w:tcMar>
              <w:top w:w="0" w:type="dxa"/>
              <w:left w:w="6" w:type="dxa"/>
              <w:bottom w:w="0" w:type="dxa"/>
              <w:right w:w="6" w:type="dxa"/>
            </w:tcMar>
            <w:hideMark/>
          </w:tcPr>
          <w:p w:rsidR="009614E8" w:rsidRDefault="009614E8">
            <w:pPr>
              <w:pStyle w:val="table10"/>
              <w:spacing w:before="120"/>
            </w:pPr>
            <w:r>
              <w:t xml:space="preserve">мясо домашних свиней, </w:t>
            </w:r>
            <w:proofErr w:type="spellStart"/>
            <w:r>
              <w:t>необваленное</w:t>
            </w:r>
            <w:proofErr w:type="spellEnd"/>
            <w:r>
              <w:t>, свежее, охлажденное или замороженное</w:t>
            </w:r>
          </w:p>
        </w:tc>
        <w:tc>
          <w:tcPr>
            <w:tcW w:w="1290" w:type="pct"/>
            <w:tcMar>
              <w:top w:w="0" w:type="dxa"/>
              <w:left w:w="6" w:type="dxa"/>
              <w:bottom w:w="0" w:type="dxa"/>
              <w:right w:w="6" w:type="dxa"/>
            </w:tcMar>
            <w:hideMark/>
          </w:tcPr>
          <w:p w:rsidR="009614E8" w:rsidRDefault="009614E8">
            <w:pPr>
              <w:pStyle w:val="table10"/>
              <w:spacing w:before="120"/>
            </w:pPr>
            <w:r>
              <w:t>наименование (например, ребра, хрящи)</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0203 29 550 2,</w:t>
            </w:r>
            <w:r>
              <w:br/>
              <w:t>0203 29 550 3</w:t>
            </w:r>
          </w:p>
        </w:tc>
        <w:tc>
          <w:tcPr>
            <w:tcW w:w="1074" w:type="pct"/>
            <w:tcMar>
              <w:top w:w="0" w:type="dxa"/>
              <w:left w:w="6" w:type="dxa"/>
              <w:bottom w:w="0" w:type="dxa"/>
              <w:right w:w="6" w:type="dxa"/>
            </w:tcMar>
            <w:hideMark/>
          </w:tcPr>
          <w:p w:rsidR="009614E8" w:rsidRDefault="009614E8">
            <w:pPr>
              <w:pStyle w:val="table10"/>
              <w:spacing w:before="120"/>
            </w:pPr>
            <w:r>
              <w:t xml:space="preserve">тримминг от домашних свиней, замороженный </w:t>
            </w:r>
          </w:p>
        </w:tc>
        <w:tc>
          <w:tcPr>
            <w:tcW w:w="1290" w:type="pct"/>
            <w:tcMar>
              <w:top w:w="0" w:type="dxa"/>
              <w:left w:w="6" w:type="dxa"/>
              <w:bottom w:w="0" w:type="dxa"/>
              <w:right w:w="6" w:type="dxa"/>
            </w:tcMar>
            <w:hideMark/>
          </w:tcPr>
          <w:p w:rsidR="009614E8" w:rsidRDefault="009614E8">
            <w:pPr>
              <w:pStyle w:val="table10"/>
              <w:spacing w:before="120"/>
            </w:pPr>
            <w:r>
              <w:t>процентное соотношение жира и мяса в продукте (например, 40 % / 60 %)</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0204 23 000 0,</w:t>
            </w:r>
            <w:r>
              <w:br/>
              <w:t>0204 42,</w:t>
            </w:r>
            <w:r>
              <w:br/>
              <w:t>0204 43 100 0,</w:t>
            </w:r>
            <w:r>
              <w:br/>
              <w:t>0204 43 900 0,</w:t>
            </w:r>
            <w:r>
              <w:br/>
              <w:t>0204 50 390 0,</w:t>
            </w:r>
            <w:r>
              <w:br/>
              <w:t>0204 50 790 0</w:t>
            </w:r>
          </w:p>
        </w:tc>
        <w:tc>
          <w:tcPr>
            <w:tcW w:w="1074" w:type="pct"/>
            <w:vMerge w:val="restart"/>
            <w:tcMar>
              <w:top w:w="0" w:type="dxa"/>
              <w:left w:w="6" w:type="dxa"/>
              <w:bottom w:w="0" w:type="dxa"/>
              <w:right w:w="6" w:type="dxa"/>
            </w:tcMar>
            <w:hideMark/>
          </w:tcPr>
          <w:p w:rsidR="009614E8" w:rsidRDefault="009614E8">
            <w:pPr>
              <w:pStyle w:val="table10"/>
              <w:spacing w:before="120"/>
            </w:pPr>
            <w:r>
              <w:t>баранина или козлятина свежая, охлажденная или замороженная</w:t>
            </w:r>
          </w:p>
        </w:tc>
        <w:tc>
          <w:tcPr>
            <w:tcW w:w="1290" w:type="pct"/>
            <w:tcMar>
              <w:top w:w="0" w:type="dxa"/>
              <w:left w:w="6" w:type="dxa"/>
              <w:bottom w:w="0" w:type="dxa"/>
              <w:right w:w="6" w:type="dxa"/>
            </w:tcMar>
            <w:hideMark/>
          </w:tcPr>
          <w:p w:rsidR="009614E8" w:rsidRDefault="009614E8">
            <w:pPr>
              <w:pStyle w:val="table10"/>
              <w:spacing w:before="120"/>
            </w:pPr>
            <w:r>
              <w:t xml:space="preserve">часть туши или вид отруба (например, окорок, </w:t>
            </w:r>
            <w:proofErr w:type="spellStart"/>
            <w:r>
              <w:t>рулька</w:t>
            </w:r>
            <w:proofErr w:type="spellEnd"/>
            <w:r>
              <w:t>, голяшка, каре, вырезка)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мяса убойного животного (например, баранина, ягнятина)</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0206 29 990 0,</w:t>
            </w:r>
            <w:r>
              <w:br/>
              <w:t xml:space="preserve">0206 49 000 </w:t>
            </w:r>
          </w:p>
        </w:tc>
        <w:tc>
          <w:tcPr>
            <w:tcW w:w="1074" w:type="pct"/>
            <w:tcMar>
              <w:top w:w="0" w:type="dxa"/>
              <w:left w:w="6" w:type="dxa"/>
              <w:bottom w:w="0" w:type="dxa"/>
              <w:right w:w="6" w:type="dxa"/>
            </w:tcMar>
            <w:hideMark/>
          </w:tcPr>
          <w:p w:rsidR="009614E8" w:rsidRDefault="009614E8">
            <w:pPr>
              <w:pStyle w:val="table10"/>
              <w:spacing w:before="120"/>
            </w:pPr>
            <w:r>
              <w:t>пищевые субпродукты крупного рогатого скота, свиней, замороженные</w:t>
            </w:r>
          </w:p>
        </w:tc>
        <w:tc>
          <w:tcPr>
            <w:tcW w:w="1290" w:type="pct"/>
            <w:tcMar>
              <w:top w:w="0" w:type="dxa"/>
              <w:left w:w="6" w:type="dxa"/>
              <w:bottom w:w="0" w:type="dxa"/>
              <w:right w:w="6" w:type="dxa"/>
            </w:tcMar>
            <w:hideMark/>
          </w:tcPr>
          <w:p w:rsidR="009614E8" w:rsidRDefault="009614E8">
            <w:pPr>
              <w:pStyle w:val="table10"/>
              <w:spacing w:before="120"/>
            </w:pPr>
            <w:r>
              <w:t>наименование (например, язык свиной, почки говяжьи)</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0207 14 100 1</w:t>
            </w:r>
          </w:p>
        </w:tc>
        <w:tc>
          <w:tcPr>
            <w:tcW w:w="1074" w:type="pct"/>
            <w:tcMar>
              <w:top w:w="0" w:type="dxa"/>
              <w:left w:w="6" w:type="dxa"/>
              <w:bottom w:w="0" w:type="dxa"/>
              <w:right w:w="6" w:type="dxa"/>
            </w:tcMar>
            <w:hideMark/>
          </w:tcPr>
          <w:p w:rsidR="009614E8" w:rsidRDefault="009614E8">
            <w:pPr>
              <w:pStyle w:val="table10"/>
              <w:spacing w:before="120"/>
            </w:pPr>
            <w:r>
              <w:t>мясо кур домашних, обваленное, замороженное</w:t>
            </w:r>
          </w:p>
        </w:tc>
        <w:tc>
          <w:tcPr>
            <w:tcW w:w="1290" w:type="pct"/>
            <w:tcMar>
              <w:top w:w="0" w:type="dxa"/>
              <w:left w:w="6" w:type="dxa"/>
              <w:bottom w:w="0" w:type="dxa"/>
              <w:right w:w="6" w:type="dxa"/>
            </w:tcMar>
            <w:hideMark/>
          </w:tcPr>
          <w:p w:rsidR="009614E8" w:rsidRDefault="009614E8">
            <w:pPr>
              <w:pStyle w:val="table10"/>
              <w:spacing w:before="120"/>
            </w:pPr>
            <w:r>
              <w:t>наименование (например, филе, фарш)</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0207 27 100</w:t>
            </w:r>
          </w:p>
        </w:tc>
        <w:tc>
          <w:tcPr>
            <w:tcW w:w="1074" w:type="pct"/>
            <w:tcMar>
              <w:top w:w="0" w:type="dxa"/>
              <w:left w:w="6" w:type="dxa"/>
              <w:bottom w:w="0" w:type="dxa"/>
              <w:right w:w="6" w:type="dxa"/>
            </w:tcMar>
            <w:hideMark/>
          </w:tcPr>
          <w:p w:rsidR="009614E8" w:rsidRDefault="009614E8">
            <w:pPr>
              <w:pStyle w:val="table10"/>
              <w:spacing w:before="120"/>
            </w:pPr>
            <w:r>
              <w:t>мясо индеек, обваленное, замороженное</w:t>
            </w:r>
          </w:p>
        </w:tc>
        <w:tc>
          <w:tcPr>
            <w:tcW w:w="1290" w:type="pct"/>
            <w:tcMar>
              <w:top w:w="0" w:type="dxa"/>
              <w:left w:w="6" w:type="dxa"/>
              <w:bottom w:w="0" w:type="dxa"/>
              <w:right w:w="6" w:type="dxa"/>
            </w:tcMar>
            <w:hideMark/>
          </w:tcPr>
          <w:p w:rsidR="009614E8" w:rsidRDefault="009614E8">
            <w:pPr>
              <w:pStyle w:val="table10"/>
              <w:spacing w:before="120"/>
            </w:pPr>
            <w:r>
              <w:t>наименование (например, филе бедра, филе грудки)</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0209 10 110 0,</w:t>
            </w:r>
            <w:r>
              <w:br/>
              <w:t>0209 10 190 0</w:t>
            </w:r>
          </w:p>
        </w:tc>
        <w:tc>
          <w:tcPr>
            <w:tcW w:w="1074" w:type="pct"/>
            <w:tcMar>
              <w:top w:w="0" w:type="dxa"/>
              <w:left w:w="6" w:type="dxa"/>
              <w:bottom w:w="0" w:type="dxa"/>
              <w:right w:w="6" w:type="dxa"/>
            </w:tcMar>
            <w:hideMark/>
          </w:tcPr>
          <w:p w:rsidR="009614E8" w:rsidRDefault="009614E8">
            <w:pPr>
              <w:pStyle w:val="table10"/>
              <w:spacing w:before="120"/>
            </w:pPr>
            <w:r>
              <w:t>подкожный свиной жир</w:t>
            </w:r>
          </w:p>
        </w:tc>
        <w:tc>
          <w:tcPr>
            <w:tcW w:w="1290" w:type="pct"/>
            <w:tcMar>
              <w:top w:w="0" w:type="dxa"/>
              <w:left w:w="6" w:type="dxa"/>
              <w:bottom w:w="0" w:type="dxa"/>
              <w:right w:w="6" w:type="dxa"/>
            </w:tcMar>
            <w:hideMark/>
          </w:tcPr>
          <w:p w:rsidR="009614E8" w:rsidRDefault="009614E8">
            <w:pPr>
              <w:pStyle w:val="table10"/>
              <w:spacing w:before="120"/>
            </w:pPr>
            <w:r>
              <w:t xml:space="preserve">часть, с которой получен жир (например, хребтовый, </w:t>
            </w:r>
            <w:r>
              <w:lastRenderedPageBreak/>
              <w:t>боковой)</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lastRenderedPageBreak/>
              <w:t>0302 11,</w:t>
            </w:r>
            <w:r>
              <w:br/>
              <w:t>0302 13 000 0,</w:t>
            </w:r>
            <w:r>
              <w:br/>
              <w:t>0302 14 000 0,</w:t>
            </w:r>
            <w:r>
              <w:br/>
              <w:t>0302 19 000 0,</w:t>
            </w:r>
            <w:r>
              <w:br/>
              <w:t>0302 21–0302 89</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рыба свежая или охлажденная </w:t>
            </w:r>
          </w:p>
        </w:tc>
        <w:tc>
          <w:tcPr>
            <w:tcW w:w="1290" w:type="pct"/>
            <w:tcMar>
              <w:top w:w="0" w:type="dxa"/>
              <w:left w:w="6" w:type="dxa"/>
              <w:bottom w:w="0" w:type="dxa"/>
              <w:right w:w="6" w:type="dxa"/>
            </w:tcMar>
            <w:hideMark/>
          </w:tcPr>
          <w:p w:rsidR="009614E8" w:rsidRDefault="009614E8">
            <w:pPr>
              <w:pStyle w:val="table10"/>
              <w:spacing w:before="120"/>
            </w:pPr>
            <w:r>
              <w:t>вид (латинское наименование)</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и вид разделки (например, неразделанная, потрошеная, обезглавленная)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и вид обработки (например, свежая, охлажденная)</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0303 11 000 0,</w:t>
            </w:r>
            <w:r>
              <w:br/>
              <w:t>0303 12 000 0,</w:t>
            </w:r>
            <w:r>
              <w:br/>
              <w:t>0303 13 000 0,</w:t>
            </w:r>
            <w:r>
              <w:br/>
              <w:t>0303 14,</w:t>
            </w:r>
            <w:r>
              <w:br/>
              <w:t>0303 19 000 0,</w:t>
            </w:r>
            <w:r>
              <w:br/>
              <w:t>0303 31–0303 89</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рыба мороженая </w:t>
            </w:r>
          </w:p>
        </w:tc>
        <w:tc>
          <w:tcPr>
            <w:tcW w:w="1290" w:type="pct"/>
            <w:tcMar>
              <w:top w:w="0" w:type="dxa"/>
              <w:left w:w="6" w:type="dxa"/>
              <w:bottom w:w="0" w:type="dxa"/>
              <w:right w:w="6" w:type="dxa"/>
            </w:tcMar>
            <w:hideMark/>
          </w:tcPr>
          <w:p w:rsidR="009614E8" w:rsidRDefault="009614E8">
            <w:pPr>
              <w:pStyle w:val="table10"/>
              <w:spacing w:before="120"/>
            </w:pPr>
            <w:r>
              <w:t>вид (латинское наименование)</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и вид разделки (например, неразделанная, потрошеная, обезглавленная)</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0303 91*</w:t>
            </w:r>
          </w:p>
        </w:tc>
        <w:tc>
          <w:tcPr>
            <w:tcW w:w="1074" w:type="pct"/>
            <w:vMerge w:val="restart"/>
            <w:tcMar>
              <w:top w:w="0" w:type="dxa"/>
              <w:left w:w="6" w:type="dxa"/>
              <w:bottom w:w="0" w:type="dxa"/>
              <w:right w:w="6" w:type="dxa"/>
            </w:tcMar>
            <w:hideMark/>
          </w:tcPr>
          <w:p w:rsidR="009614E8" w:rsidRDefault="009614E8">
            <w:pPr>
              <w:pStyle w:val="table10"/>
              <w:spacing w:before="120"/>
            </w:pPr>
            <w:r>
              <w:t>икра</w:t>
            </w:r>
          </w:p>
        </w:tc>
        <w:tc>
          <w:tcPr>
            <w:tcW w:w="1290" w:type="pct"/>
            <w:tcMar>
              <w:top w:w="0" w:type="dxa"/>
              <w:left w:w="6" w:type="dxa"/>
              <w:bottom w:w="0" w:type="dxa"/>
              <w:right w:w="6" w:type="dxa"/>
            </w:tcMar>
            <w:hideMark/>
          </w:tcPr>
          <w:p w:rsidR="009614E8" w:rsidRDefault="009614E8">
            <w:pPr>
              <w:pStyle w:val="table10"/>
              <w:spacing w:before="120"/>
            </w:pPr>
            <w:r>
              <w:t>вид рыбы, из которой получена икра (например, икра нерки, икра севрюги, икра минтая)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вид икры (например, </w:t>
            </w:r>
            <w:proofErr w:type="gramStart"/>
            <w:r>
              <w:t>ястычная</w:t>
            </w:r>
            <w:proofErr w:type="gramEnd"/>
            <w:r>
              <w:t>)</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0305</w:t>
            </w:r>
            <w:r>
              <w:br/>
              <w:t>(кроме</w:t>
            </w:r>
            <w:r>
              <w:br/>
              <w:t>0305 10 000 0,</w:t>
            </w:r>
            <w:r>
              <w:br/>
              <w:t>0305 20 000 0)</w:t>
            </w:r>
          </w:p>
        </w:tc>
        <w:tc>
          <w:tcPr>
            <w:tcW w:w="1074" w:type="pct"/>
            <w:vMerge w:val="restart"/>
            <w:tcMar>
              <w:top w:w="0" w:type="dxa"/>
              <w:left w:w="6" w:type="dxa"/>
              <w:bottom w:w="0" w:type="dxa"/>
              <w:right w:w="6" w:type="dxa"/>
            </w:tcMar>
            <w:hideMark/>
          </w:tcPr>
          <w:p w:rsidR="009614E8" w:rsidRDefault="009614E8">
            <w:pPr>
              <w:pStyle w:val="table10"/>
              <w:spacing w:before="120"/>
            </w:pPr>
            <w:r>
              <w:t>рыба сушеная, соленая или в рассоле, рыба копченая</w:t>
            </w:r>
          </w:p>
        </w:tc>
        <w:tc>
          <w:tcPr>
            <w:tcW w:w="1290" w:type="pct"/>
            <w:tcMar>
              <w:top w:w="0" w:type="dxa"/>
              <w:left w:w="6" w:type="dxa"/>
              <w:bottom w:w="0" w:type="dxa"/>
              <w:right w:w="6" w:type="dxa"/>
            </w:tcMar>
            <w:hideMark/>
          </w:tcPr>
          <w:p w:rsidR="009614E8" w:rsidRDefault="009614E8">
            <w:pPr>
              <w:pStyle w:val="table10"/>
              <w:spacing w:before="120"/>
            </w:pPr>
            <w:r>
              <w:t>вид (латинское наименование)</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и вид разделки (например, неразделанная, потрошеная, обезглавленная)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gramStart"/>
            <w:r>
              <w:t>вид обработки (например, сушеная, соленая, в рассоле, горячего копчения, холодного копчения)</w:t>
            </w:r>
            <w:proofErr w:type="gramEnd"/>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0306</w:t>
            </w:r>
            <w:r>
              <w:br/>
              <w:t>(кроме</w:t>
            </w:r>
            <w:r>
              <w:br/>
              <w:t>0306 16,</w:t>
            </w:r>
            <w:r>
              <w:br/>
              <w:t>0306 17,</w:t>
            </w:r>
            <w:r>
              <w:br/>
              <w:t>0306 19 900,</w:t>
            </w:r>
            <w:r>
              <w:br/>
              <w:t>0306 39 900 0,</w:t>
            </w:r>
            <w:r>
              <w:br/>
              <w:t>0306 99 990 0)</w:t>
            </w:r>
          </w:p>
        </w:tc>
        <w:tc>
          <w:tcPr>
            <w:tcW w:w="1074" w:type="pct"/>
            <w:vMerge w:val="restart"/>
            <w:tcMar>
              <w:top w:w="0" w:type="dxa"/>
              <w:left w:w="6" w:type="dxa"/>
              <w:bottom w:w="0" w:type="dxa"/>
              <w:right w:w="6" w:type="dxa"/>
            </w:tcMar>
            <w:hideMark/>
          </w:tcPr>
          <w:p w:rsidR="009614E8" w:rsidRDefault="009614E8">
            <w:pPr>
              <w:pStyle w:val="table10"/>
              <w:spacing w:before="120"/>
            </w:pPr>
            <w:r>
              <w:t>ракообразные</w:t>
            </w:r>
          </w:p>
        </w:tc>
        <w:tc>
          <w:tcPr>
            <w:tcW w:w="1290" w:type="pct"/>
            <w:tcMar>
              <w:top w:w="0" w:type="dxa"/>
              <w:left w:w="6" w:type="dxa"/>
              <w:bottom w:w="0" w:type="dxa"/>
              <w:right w:w="6" w:type="dxa"/>
            </w:tcMar>
            <w:hideMark/>
          </w:tcPr>
          <w:p w:rsidR="009614E8" w:rsidRDefault="009614E8">
            <w:pPr>
              <w:pStyle w:val="table10"/>
              <w:spacing w:before="120"/>
            </w:pPr>
            <w:r>
              <w:t>вид (латинское наименование)</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 панцире или без панциря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и вид обработки (например, живые, свежие, охлажденные, мороженые, сушеные, соленые или в рассоле, сваренные на пару или в кипящей воде)</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0306 16,</w:t>
            </w:r>
            <w:r>
              <w:br/>
              <w:t>0306 17</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креветки </w:t>
            </w:r>
          </w:p>
        </w:tc>
        <w:tc>
          <w:tcPr>
            <w:tcW w:w="1290" w:type="pct"/>
            <w:tcMar>
              <w:top w:w="0" w:type="dxa"/>
              <w:left w:w="6" w:type="dxa"/>
              <w:bottom w:w="0" w:type="dxa"/>
              <w:right w:w="6" w:type="dxa"/>
            </w:tcMar>
            <w:hideMark/>
          </w:tcPr>
          <w:p w:rsidR="009614E8" w:rsidRDefault="009614E8">
            <w:pPr>
              <w:pStyle w:val="table10"/>
              <w:spacing w:before="120"/>
            </w:pPr>
            <w:r>
              <w:t>вид (латинское наименование)</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 панцире или без панциря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и вид тепловой обработки (например, не подвергнутые тепловой обработке, сваренные на пару или в кипящей воде)</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среднее количество штук в </w:t>
            </w:r>
            <w:proofErr w:type="gramStart"/>
            <w:r>
              <w:t>кг</w:t>
            </w:r>
            <w:proofErr w:type="gramEnd"/>
            <w:r>
              <w:t xml:space="preserve"> веса нетто (например, менее 70, 70–90, 90–120, 120–150, более 150)</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lastRenderedPageBreak/>
              <w:t>0504 00 000 0</w:t>
            </w:r>
          </w:p>
        </w:tc>
        <w:tc>
          <w:tcPr>
            <w:tcW w:w="1074" w:type="pct"/>
            <w:tcMar>
              <w:top w:w="0" w:type="dxa"/>
              <w:left w:w="6" w:type="dxa"/>
              <w:bottom w:w="0" w:type="dxa"/>
              <w:right w:w="6" w:type="dxa"/>
            </w:tcMar>
            <w:hideMark/>
          </w:tcPr>
          <w:p w:rsidR="009614E8" w:rsidRDefault="009614E8">
            <w:pPr>
              <w:pStyle w:val="table10"/>
              <w:spacing w:before="120"/>
            </w:pPr>
            <w:r>
              <w:t>кишки, пузыри и желудки животных</w:t>
            </w:r>
          </w:p>
        </w:tc>
        <w:tc>
          <w:tcPr>
            <w:tcW w:w="1290" w:type="pct"/>
            <w:tcMar>
              <w:top w:w="0" w:type="dxa"/>
              <w:left w:w="6" w:type="dxa"/>
              <w:bottom w:w="0" w:type="dxa"/>
              <w:right w:w="6" w:type="dxa"/>
            </w:tcMar>
            <w:hideMark/>
          </w:tcPr>
          <w:p w:rsidR="009614E8" w:rsidRDefault="009614E8">
            <w:pPr>
              <w:pStyle w:val="table10"/>
              <w:spacing w:before="120"/>
            </w:pPr>
            <w:r>
              <w:t>вид кишок (пузырей) с указанием животного, от которого они получены (например, желудки свиные, черева говяжьи)</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0603 11 000 0</w:t>
            </w:r>
          </w:p>
        </w:tc>
        <w:tc>
          <w:tcPr>
            <w:tcW w:w="1074" w:type="pct"/>
            <w:tcMar>
              <w:top w:w="0" w:type="dxa"/>
              <w:left w:w="6" w:type="dxa"/>
              <w:bottom w:w="0" w:type="dxa"/>
              <w:right w:w="6" w:type="dxa"/>
            </w:tcMar>
            <w:hideMark/>
          </w:tcPr>
          <w:p w:rsidR="009614E8" w:rsidRDefault="009614E8">
            <w:pPr>
              <w:pStyle w:val="table10"/>
              <w:spacing w:before="120"/>
            </w:pPr>
            <w:r>
              <w:t xml:space="preserve">свежие срезанные розы </w:t>
            </w:r>
          </w:p>
        </w:tc>
        <w:tc>
          <w:tcPr>
            <w:tcW w:w="1290" w:type="pct"/>
            <w:tcMar>
              <w:top w:w="0" w:type="dxa"/>
              <w:left w:w="6" w:type="dxa"/>
              <w:bottom w:w="0" w:type="dxa"/>
              <w:right w:w="6" w:type="dxa"/>
            </w:tcMar>
            <w:hideMark/>
          </w:tcPr>
          <w:p w:rsidR="009614E8" w:rsidRDefault="009614E8">
            <w:pPr>
              <w:pStyle w:val="table10"/>
              <w:spacing w:before="120"/>
            </w:pPr>
            <w:r>
              <w:t>длина стебля</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0704 90 900 0,</w:t>
            </w:r>
            <w:r>
              <w:br/>
              <w:t>0706 90 900 9,</w:t>
            </w:r>
            <w:r>
              <w:br/>
              <w:t>0709 93 100 0,</w:t>
            </w:r>
            <w:r>
              <w:br/>
              <w:t>0709 93 900 0,</w:t>
            </w:r>
            <w:r>
              <w:br/>
              <w:t>0709 99 100 0,</w:t>
            </w:r>
            <w:r>
              <w:br/>
              <w:t>0709 99 900 0</w:t>
            </w:r>
          </w:p>
        </w:tc>
        <w:tc>
          <w:tcPr>
            <w:tcW w:w="1074" w:type="pct"/>
            <w:tcMar>
              <w:top w:w="0" w:type="dxa"/>
              <w:left w:w="6" w:type="dxa"/>
              <w:bottom w:w="0" w:type="dxa"/>
              <w:right w:w="6" w:type="dxa"/>
            </w:tcMar>
            <w:hideMark/>
          </w:tcPr>
          <w:p w:rsidR="009614E8" w:rsidRDefault="009614E8">
            <w:pPr>
              <w:pStyle w:val="table10"/>
              <w:spacing w:before="120"/>
            </w:pPr>
            <w:r>
              <w:t xml:space="preserve">овощи </w:t>
            </w:r>
          </w:p>
        </w:tc>
        <w:tc>
          <w:tcPr>
            <w:tcW w:w="1290" w:type="pct"/>
            <w:tcMar>
              <w:top w:w="0" w:type="dxa"/>
              <w:left w:w="6" w:type="dxa"/>
              <w:bottom w:w="0" w:type="dxa"/>
              <w:right w:w="6" w:type="dxa"/>
            </w:tcMar>
            <w:hideMark/>
          </w:tcPr>
          <w:p w:rsidR="009614E8" w:rsidRDefault="009614E8">
            <w:pPr>
              <w:pStyle w:val="table10"/>
              <w:spacing w:before="120"/>
            </w:pPr>
            <w:r>
              <w:t xml:space="preserve">вид (например, капуста китайская, редис красный, кабачки, салат листовой, петрушка) </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0804 50 000,</w:t>
            </w:r>
            <w:r>
              <w:br/>
              <w:t>0805 21 000 0,</w:t>
            </w:r>
            <w:r>
              <w:br/>
              <w:t>0805 40 000 0,</w:t>
            </w:r>
            <w:r>
              <w:br/>
              <w:t>0805 90 000 0,</w:t>
            </w:r>
            <w:r>
              <w:br/>
              <w:t>0809 29 000 0,</w:t>
            </w:r>
            <w:r>
              <w:br/>
              <w:t>0810 20 900 0,</w:t>
            </w:r>
            <w:r>
              <w:br/>
              <w:t>0810 30 900 0,</w:t>
            </w:r>
            <w:r>
              <w:br/>
              <w:t>0810 90 200 0,</w:t>
            </w:r>
            <w:r>
              <w:br/>
              <w:t>0810 90 750 0</w:t>
            </w:r>
          </w:p>
        </w:tc>
        <w:tc>
          <w:tcPr>
            <w:tcW w:w="1074" w:type="pct"/>
            <w:tcMar>
              <w:top w:w="0" w:type="dxa"/>
              <w:left w:w="6" w:type="dxa"/>
              <w:bottom w:w="0" w:type="dxa"/>
              <w:right w:w="6" w:type="dxa"/>
            </w:tcMar>
            <w:hideMark/>
          </w:tcPr>
          <w:p w:rsidR="009614E8" w:rsidRDefault="009614E8">
            <w:pPr>
              <w:pStyle w:val="table10"/>
              <w:spacing w:before="120"/>
            </w:pPr>
            <w:r>
              <w:t>фрукты и ягоды</w:t>
            </w:r>
          </w:p>
        </w:tc>
        <w:tc>
          <w:tcPr>
            <w:tcW w:w="1290" w:type="pct"/>
            <w:tcMar>
              <w:top w:w="0" w:type="dxa"/>
              <w:left w:w="6" w:type="dxa"/>
              <w:bottom w:w="0" w:type="dxa"/>
              <w:right w:w="6" w:type="dxa"/>
            </w:tcMar>
            <w:hideMark/>
          </w:tcPr>
          <w:p w:rsidR="009614E8" w:rsidRDefault="009614E8">
            <w:pPr>
              <w:pStyle w:val="table10"/>
              <w:spacing w:before="120"/>
            </w:pPr>
            <w:r>
              <w:t>вид (например, манго, мандарины, вишня, крыжовник)</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0909 61 000,</w:t>
            </w:r>
            <w:r>
              <w:br/>
              <w:t xml:space="preserve">0909 62 000 </w:t>
            </w:r>
          </w:p>
        </w:tc>
        <w:tc>
          <w:tcPr>
            <w:tcW w:w="1074" w:type="pct"/>
            <w:tcMar>
              <w:top w:w="0" w:type="dxa"/>
              <w:left w:w="6" w:type="dxa"/>
              <w:bottom w:w="0" w:type="dxa"/>
              <w:right w:w="6" w:type="dxa"/>
            </w:tcMar>
            <w:hideMark/>
          </w:tcPr>
          <w:p w:rsidR="009614E8" w:rsidRDefault="009614E8">
            <w:pPr>
              <w:pStyle w:val="table10"/>
              <w:spacing w:before="120"/>
            </w:pPr>
            <w:r>
              <w:t>семена аниса или бадьяна, тмина или фенхеля, ягоды можжевельника</w:t>
            </w:r>
          </w:p>
        </w:tc>
        <w:tc>
          <w:tcPr>
            <w:tcW w:w="1290" w:type="pct"/>
            <w:tcMar>
              <w:top w:w="0" w:type="dxa"/>
              <w:left w:w="6" w:type="dxa"/>
              <w:bottom w:w="0" w:type="dxa"/>
              <w:right w:w="6" w:type="dxa"/>
            </w:tcMar>
            <w:hideMark/>
          </w:tcPr>
          <w:p w:rsidR="009614E8" w:rsidRDefault="009614E8">
            <w:pPr>
              <w:pStyle w:val="table10"/>
              <w:spacing w:before="120"/>
            </w:pPr>
            <w:r>
              <w:t xml:space="preserve">вид (например, фенхель, ягоды можжевельника, тмин, анис) </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1301 90 000 0</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шеллак природный неочищенный, природные камеди, смолы, </w:t>
            </w:r>
            <w:proofErr w:type="spellStart"/>
            <w:r>
              <w:t>гуммисмолы</w:t>
            </w:r>
            <w:proofErr w:type="spellEnd"/>
            <w:r>
              <w:t xml:space="preserve"> и живица</w:t>
            </w:r>
          </w:p>
        </w:tc>
        <w:tc>
          <w:tcPr>
            <w:tcW w:w="1290" w:type="pct"/>
            <w:tcMar>
              <w:top w:w="0" w:type="dxa"/>
              <w:left w:w="6" w:type="dxa"/>
              <w:bottom w:w="0" w:type="dxa"/>
              <w:right w:w="6" w:type="dxa"/>
            </w:tcMar>
            <w:hideMark/>
          </w:tcPr>
          <w:p w:rsidR="009614E8" w:rsidRDefault="009614E8">
            <w:pPr>
              <w:pStyle w:val="table10"/>
              <w:spacing w:before="120"/>
            </w:pPr>
            <w:r>
              <w:t>наименование продукта (шеллак, камедь)</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вид камеди (например, </w:t>
            </w:r>
            <w:proofErr w:type="spellStart"/>
            <w:r>
              <w:t>конжаковая</w:t>
            </w:r>
            <w:proofErr w:type="spellEnd"/>
            <w:r>
              <w:t xml:space="preserve">, </w:t>
            </w:r>
            <w:proofErr w:type="spellStart"/>
            <w:r>
              <w:t>гуаровая</w:t>
            </w:r>
            <w:proofErr w:type="spellEnd"/>
            <w:r>
              <w:t>)</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1602 20 100 0</w:t>
            </w:r>
          </w:p>
        </w:tc>
        <w:tc>
          <w:tcPr>
            <w:tcW w:w="1074" w:type="pct"/>
            <w:tcMar>
              <w:top w:w="0" w:type="dxa"/>
              <w:left w:w="6" w:type="dxa"/>
              <w:bottom w:w="0" w:type="dxa"/>
              <w:right w:w="6" w:type="dxa"/>
            </w:tcMar>
            <w:hideMark/>
          </w:tcPr>
          <w:p w:rsidR="009614E8" w:rsidRDefault="009614E8">
            <w:pPr>
              <w:pStyle w:val="table10"/>
              <w:spacing w:before="120"/>
            </w:pPr>
            <w:r>
              <w:t>готовые или консервированные продукты из гусиной и утиной печени</w:t>
            </w:r>
          </w:p>
        </w:tc>
        <w:tc>
          <w:tcPr>
            <w:tcW w:w="1290" w:type="pct"/>
            <w:tcMar>
              <w:top w:w="0" w:type="dxa"/>
              <w:left w:w="6" w:type="dxa"/>
              <w:bottom w:w="0" w:type="dxa"/>
              <w:right w:w="6" w:type="dxa"/>
            </w:tcMar>
            <w:hideMark/>
          </w:tcPr>
          <w:p w:rsidR="009614E8" w:rsidRDefault="009614E8">
            <w:pPr>
              <w:pStyle w:val="table10"/>
              <w:spacing w:before="120"/>
            </w:pPr>
            <w:r>
              <w:t>содержание жирной печени (</w:t>
            </w:r>
            <w:proofErr w:type="spellStart"/>
            <w:r>
              <w:t>мас</w:t>
            </w:r>
            <w:proofErr w:type="spellEnd"/>
            <w:r>
              <w:t xml:space="preserve">. %) (например, менее 75 </w:t>
            </w:r>
            <w:proofErr w:type="spellStart"/>
            <w:r>
              <w:t>мас</w:t>
            </w:r>
            <w:proofErr w:type="spellEnd"/>
            <w:r>
              <w:t xml:space="preserve">. %, 75 </w:t>
            </w:r>
            <w:proofErr w:type="spellStart"/>
            <w:r>
              <w:t>мас</w:t>
            </w:r>
            <w:proofErr w:type="spellEnd"/>
            <w:r>
              <w:t>. % или более)</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1602 90 310 0</w:t>
            </w:r>
          </w:p>
        </w:tc>
        <w:tc>
          <w:tcPr>
            <w:tcW w:w="1074" w:type="pct"/>
            <w:tcMar>
              <w:top w:w="0" w:type="dxa"/>
              <w:left w:w="6" w:type="dxa"/>
              <w:bottom w:w="0" w:type="dxa"/>
              <w:right w:w="6" w:type="dxa"/>
            </w:tcMar>
            <w:hideMark/>
          </w:tcPr>
          <w:p w:rsidR="009614E8" w:rsidRDefault="009614E8">
            <w:pPr>
              <w:pStyle w:val="table10"/>
              <w:spacing w:before="120"/>
            </w:pPr>
            <w:r>
              <w:t>готовые или консервированные продукты из дичи или кролика</w:t>
            </w:r>
          </w:p>
        </w:tc>
        <w:tc>
          <w:tcPr>
            <w:tcW w:w="1290" w:type="pct"/>
            <w:tcMar>
              <w:top w:w="0" w:type="dxa"/>
              <w:left w:w="6" w:type="dxa"/>
              <w:bottom w:w="0" w:type="dxa"/>
              <w:right w:w="6" w:type="dxa"/>
            </w:tcMar>
            <w:hideMark/>
          </w:tcPr>
          <w:p w:rsidR="009614E8" w:rsidRDefault="009614E8">
            <w:pPr>
              <w:pStyle w:val="table10"/>
              <w:spacing w:before="120"/>
            </w:pPr>
            <w:r>
              <w:t xml:space="preserve">вид мяса убойного животного (например, из кролика) </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1604</w:t>
            </w:r>
          </w:p>
        </w:tc>
        <w:tc>
          <w:tcPr>
            <w:tcW w:w="1074" w:type="pct"/>
            <w:vMerge w:val="restart"/>
            <w:tcMar>
              <w:top w:w="0" w:type="dxa"/>
              <w:left w:w="6" w:type="dxa"/>
              <w:bottom w:w="0" w:type="dxa"/>
              <w:right w:w="6" w:type="dxa"/>
            </w:tcMar>
            <w:hideMark/>
          </w:tcPr>
          <w:p w:rsidR="009614E8" w:rsidRDefault="009614E8">
            <w:pPr>
              <w:pStyle w:val="table10"/>
              <w:spacing w:before="120"/>
            </w:pPr>
            <w:proofErr w:type="gramStart"/>
            <w:r>
              <w:t>готовая или консервированная рыба, икра осетровых и ее заменители, изготовленные из икринок рыбы</w:t>
            </w:r>
            <w:proofErr w:type="gramEnd"/>
          </w:p>
        </w:tc>
        <w:tc>
          <w:tcPr>
            <w:tcW w:w="1290" w:type="pct"/>
            <w:tcMar>
              <w:top w:w="0" w:type="dxa"/>
              <w:left w:w="6" w:type="dxa"/>
              <w:bottom w:w="0" w:type="dxa"/>
              <w:right w:w="6" w:type="dxa"/>
            </w:tcMar>
            <w:hideMark/>
          </w:tcPr>
          <w:p w:rsidR="009614E8" w:rsidRDefault="009614E8">
            <w:pPr>
              <w:pStyle w:val="table10"/>
              <w:spacing w:before="120"/>
            </w:pPr>
            <w:r>
              <w:t>вид (латинское наименование)</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масса нетто продукта (</w:t>
            </w:r>
            <w:proofErr w:type="gramStart"/>
            <w:r>
              <w:t>г</w:t>
            </w:r>
            <w:proofErr w:type="gramEnd"/>
            <w:r>
              <w:t xml:space="preserve"> или кг) без учета первичной упаковки (для товара, расфасованного в потребительскую тару для розничной продажи)</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1605 40 000</w:t>
            </w:r>
          </w:p>
        </w:tc>
        <w:tc>
          <w:tcPr>
            <w:tcW w:w="1074" w:type="pct"/>
            <w:vMerge w:val="restart"/>
            <w:tcMar>
              <w:top w:w="0" w:type="dxa"/>
              <w:left w:w="6" w:type="dxa"/>
              <w:bottom w:w="0" w:type="dxa"/>
              <w:right w:w="6" w:type="dxa"/>
            </w:tcMar>
            <w:hideMark/>
          </w:tcPr>
          <w:p w:rsidR="009614E8" w:rsidRDefault="009614E8">
            <w:pPr>
              <w:pStyle w:val="table10"/>
              <w:spacing w:before="120"/>
            </w:pPr>
            <w:r>
              <w:t>готовые или консервированные ракообразные</w:t>
            </w:r>
          </w:p>
        </w:tc>
        <w:tc>
          <w:tcPr>
            <w:tcW w:w="1290" w:type="pct"/>
            <w:tcMar>
              <w:top w:w="0" w:type="dxa"/>
              <w:left w:w="6" w:type="dxa"/>
              <w:bottom w:w="0" w:type="dxa"/>
              <w:right w:w="6" w:type="dxa"/>
            </w:tcMar>
            <w:hideMark/>
          </w:tcPr>
          <w:p w:rsidR="009614E8" w:rsidRDefault="009614E8">
            <w:pPr>
              <w:pStyle w:val="table10"/>
              <w:spacing w:before="120"/>
            </w:pPr>
            <w:r>
              <w:t>вид (латинское наименование)</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1701 12,</w:t>
            </w:r>
            <w:r>
              <w:br/>
            </w:r>
            <w:r>
              <w:lastRenderedPageBreak/>
              <w:t>1701 13,</w:t>
            </w:r>
            <w:r>
              <w:br/>
              <w:t>1701 14,</w:t>
            </w:r>
            <w:r>
              <w:br/>
              <w:t>1701 99 100</w:t>
            </w:r>
          </w:p>
        </w:tc>
        <w:tc>
          <w:tcPr>
            <w:tcW w:w="1074" w:type="pct"/>
            <w:tcMar>
              <w:top w:w="0" w:type="dxa"/>
              <w:left w:w="6" w:type="dxa"/>
              <w:bottom w:w="0" w:type="dxa"/>
              <w:right w:w="6" w:type="dxa"/>
            </w:tcMar>
            <w:hideMark/>
          </w:tcPr>
          <w:p w:rsidR="009614E8" w:rsidRDefault="009614E8">
            <w:pPr>
              <w:pStyle w:val="table10"/>
              <w:spacing w:before="120"/>
            </w:pPr>
            <w:r>
              <w:lastRenderedPageBreak/>
              <w:t xml:space="preserve">сахар тростниковый </w:t>
            </w:r>
            <w:r>
              <w:lastRenderedPageBreak/>
              <w:t xml:space="preserve">или свекловичный </w:t>
            </w:r>
          </w:p>
        </w:tc>
        <w:tc>
          <w:tcPr>
            <w:tcW w:w="1290" w:type="pct"/>
            <w:tcMar>
              <w:top w:w="0" w:type="dxa"/>
              <w:left w:w="6" w:type="dxa"/>
              <w:bottom w:w="0" w:type="dxa"/>
              <w:right w:w="6" w:type="dxa"/>
            </w:tcMar>
            <w:hideMark/>
          </w:tcPr>
          <w:p w:rsidR="009614E8" w:rsidRDefault="009614E8">
            <w:pPr>
              <w:pStyle w:val="table10"/>
              <w:spacing w:before="120"/>
            </w:pPr>
            <w:r>
              <w:lastRenderedPageBreak/>
              <w:t xml:space="preserve">содержание сахарозы в </w:t>
            </w:r>
            <w:r>
              <w:lastRenderedPageBreak/>
              <w:t>сухом состоянии (</w:t>
            </w:r>
            <w:proofErr w:type="spellStart"/>
            <w:r>
              <w:t>мас</w:t>
            </w:r>
            <w:proofErr w:type="spellEnd"/>
            <w:r>
              <w:t>. %) при определении поляриметрическим методом</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lastRenderedPageBreak/>
              <w:t>1806 10</w:t>
            </w:r>
          </w:p>
        </w:tc>
        <w:tc>
          <w:tcPr>
            <w:tcW w:w="1074" w:type="pct"/>
            <w:tcMar>
              <w:top w:w="0" w:type="dxa"/>
              <w:left w:w="6" w:type="dxa"/>
              <w:bottom w:w="0" w:type="dxa"/>
              <w:right w:w="6" w:type="dxa"/>
            </w:tcMar>
            <w:hideMark/>
          </w:tcPr>
          <w:p w:rsidR="009614E8" w:rsidRDefault="009614E8">
            <w:pPr>
              <w:pStyle w:val="table10"/>
              <w:spacing w:before="120"/>
            </w:pPr>
            <w:r>
              <w:t>какао-порошок с добавлением сахара или других подслащивающих веществ</w:t>
            </w:r>
          </w:p>
        </w:tc>
        <w:tc>
          <w:tcPr>
            <w:tcW w:w="1290" w:type="pct"/>
            <w:tcMar>
              <w:top w:w="0" w:type="dxa"/>
              <w:left w:w="6" w:type="dxa"/>
              <w:bottom w:w="0" w:type="dxa"/>
              <w:right w:w="6" w:type="dxa"/>
            </w:tcMar>
            <w:hideMark/>
          </w:tcPr>
          <w:p w:rsidR="009614E8" w:rsidRDefault="009614E8">
            <w:pPr>
              <w:pStyle w:val="table10"/>
              <w:spacing w:before="120"/>
            </w:pPr>
            <w:r>
              <w:t>масса нетто продукта (</w:t>
            </w:r>
            <w:proofErr w:type="gramStart"/>
            <w:r>
              <w:t>г</w:t>
            </w:r>
            <w:proofErr w:type="gramEnd"/>
            <w:r>
              <w:t xml:space="preserve"> или кг) без учета первичной упаковки (для товара, расфасованного в потребительскую тару для розничной продажи)</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 xml:space="preserve">2001 90 970 </w:t>
            </w:r>
          </w:p>
        </w:tc>
        <w:tc>
          <w:tcPr>
            <w:tcW w:w="1074" w:type="pct"/>
            <w:tcMar>
              <w:top w:w="0" w:type="dxa"/>
              <w:left w:w="6" w:type="dxa"/>
              <w:bottom w:w="0" w:type="dxa"/>
              <w:right w:w="6" w:type="dxa"/>
            </w:tcMar>
            <w:hideMark/>
          </w:tcPr>
          <w:p w:rsidR="009614E8" w:rsidRDefault="009614E8">
            <w:pPr>
              <w:pStyle w:val="table10"/>
              <w:spacing w:before="120"/>
            </w:pPr>
            <w:r>
              <w:t>овощи, фрукты, орехи и другие съедобные части растений, приготовленные или консервированные с добавлением уксуса или уксусной кислоты</w:t>
            </w:r>
          </w:p>
        </w:tc>
        <w:tc>
          <w:tcPr>
            <w:tcW w:w="1290" w:type="pct"/>
            <w:tcMar>
              <w:top w:w="0" w:type="dxa"/>
              <w:left w:w="6" w:type="dxa"/>
              <w:bottom w:w="0" w:type="dxa"/>
              <w:right w:w="6" w:type="dxa"/>
            </w:tcMar>
            <w:hideMark/>
          </w:tcPr>
          <w:p w:rsidR="009614E8" w:rsidRDefault="009614E8">
            <w:pPr>
              <w:pStyle w:val="table10"/>
              <w:spacing w:before="120"/>
            </w:pPr>
            <w:r>
              <w:t xml:space="preserve">вид (например, лук репчатый) </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2002 90</w:t>
            </w:r>
          </w:p>
        </w:tc>
        <w:tc>
          <w:tcPr>
            <w:tcW w:w="1074" w:type="pct"/>
            <w:vMerge w:val="restart"/>
            <w:tcMar>
              <w:top w:w="0" w:type="dxa"/>
              <w:left w:w="6" w:type="dxa"/>
              <w:bottom w:w="0" w:type="dxa"/>
              <w:right w:w="6" w:type="dxa"/>
            </w:tcMar>
            <w:hideMark/>
          </w:tcPr>
          <w:p w:rsidR="009614E8" w:rsidRDefault="009614E8">
            <w:pPr>
              <w:pStyle w:val="table10"/>
              <w:spacing w:before="120"/>
            </w:pPr>
            <w:r>
              <w:t>томаты, приготовленные или консервированные без добавления уксуса или уксусной кислоты</w:t>
            </w:r>
          </w:p>
        </w:tc>
        <w:tc>
          <w:tcPr>
            <w:tcW w:w="1290" w:type="pct"/>
            <w:tcMar>
              <w:top w:w="0" w:type="dxa"/>
              <w:left w:w="6" w:type="dxa"/>
              <w:bottom w:w="0" w:type="dxa"/>
              <w:right w:w="6" w:type="dxa"/>
            </w:tcMar>
            <w:hideMark/>
          </w:tcPr>
          <w:p w:rsidR="009614E8" w:rsidRDefault="009614E8">
            <w:pPr>
              <w:pStyle w:val="table10"/>
              <w:spacing w:before="120"/>
            </w:pPr>
            <w:r>
              <w:t>масса нетто продукта (</w:t>
            </w:r>
            <w:proofErr w:type="gramStart"/>
            <w:r>
              <w:t>г</w:t>
            </w:r>
            <w:proofErr w:type="gramEnd"/>
            <w:r>
              <w:t xml:space="preserve"> или кг) без учета первичной упаковки</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материал тары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содержание сухого вещества (</w:t>
            </w:r>
            <w:proofErr w:type="spellStart"/>
            <w:r>
              <w:t>мас</w:t>
            </w:r>
            <w:proofErr w:type="spellEnd"/>
            <w:r>
              <w:t>. %)</w:t>
            </w:r>
          </w:p>
        </w:tc>
      </w:tr>
      <w:tr w:rsidR="009614E8">
        <w:trPr>
          <w:trHeight w:val="280"/>
        </w:trPr>
        <w:tc>
          <w:tcPr>
            <w:tcW w:w="2637" w:type="pct"/>
            <w:gridSpan w:val="2"/>
            <w:vMerge w:val="restart"/>
            <w:tcMar>
              <w:top w:w="0" w:type="dxa"/>
              <w:left w:w="6" w:type="dxa"/>
              <w:bottom w:w="0" w:type="dxa"/>
              <w:right w:w="6" w:type="dxa"/>
            </w:tcMar>
            <w:hideMark/>
          </w:tcPr>
          <w:p w:rsidR="009614E8" w:rsidRDefault="009614E8">
            <w:pPr>
              <w:pStyle w:val="table10"/>
              <w:spacing w:before="120"/>
            </w:pPr>
            <w:r>
              <w:t>2103 30 900 0</w:t>
            </w:r>
          </w:p>
        </w:tc>
        <w:tc>
          <w:tcPr>
            <w:tcW w:w="1074" w:type="pct"/>
            <w:vMerge w:val="restart"/>
            <w:tcMar>
              <w:top w:w="0" w:type="dxa"/>
              <w:left w:w="6" w:type="dxa"/>
              <w:bottom w:w="0" w:type="dxa"/>
              <w:right w:w="6" w:type="dxa"/>
            </w:tcMar>
            <w:hideMark/>
          </w:tcPr>
          <w:p w:rsidR="009614E8" w:rsidRDefault="009614E8">
            <w:pPr>
              <w:pStyle w:val="table10"/>
              <w:spacing w:before="120"/>
            </w:pPr>
            <w:r>
              <w:t>горчица готовая</w:t>
            </w:r>
          </w:p>
        </w:tc>
        <w:tc>
          <w:tcPr>
            <w:tcW w:w="1290" w:type="pct"/>
            <w:tcMar>
              <w:top w:w="0" w:type="dxa"/>
              <w:left w:w="6" w:type="dxa"/>
              <w:bottom w:w="0" w:type="dxa"/>
              <w:right w:w="6" w:type="dxa"/>
            </w:tcMar>
            <w:hideMark/>
          </w:tcPr>
          <w:p w:rsidR="009614E8" w:rsidRDefault="009614E8">
            <w:pPr>
              <w:pStyle w:val="table10"/>
              <w:spacing w:before="120"/>
            </w:pPr>
            <w:r>
              <w:t>масса нетто продукта (</w:t>
            </w:r>
            <w:proofErr w:type="gramStart"/>
            <w:r>
              <w:t>г</w:t>
            </w:r>
            <w:proofErr w:type="gramEnd"/>
            <w:r>
              <w:t xml:space="preserve"> или кг) в первичной упаковке</w:t>
            </w:r>
          </w:p>
        </w:tc>
      </w:tr>
      <w:tr w:rsidR="009614E8">
        <w:trPr>
          <w:trHeight w:val="280"/>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80"/>
        </w:trPr>
        <w:tc>
          <w:tcPr>
            <w:tcW w:w="2637" w:type="pct"/>
            <w:gridSpan w:val="2"/>
            <w:vMerge w:val="restart"/>
            <w:tcMar>
              <w:top w:w="0" w:type="dxa"/>
              <w:left w:w="6" w:type="dxa"/>
              <w:bottom w:w="0" w:type="dxa"/>
              <w:right w:w="6" w:type="dxa"/>
            </w:tcMar>
            <w:hideMark/>
          </w:tcPr>
          <w:p w:rsidR="009614E8" w:rsidRDefault="009614E8">
            <w:pPr>
              <w:pStyle w:val="table10"/>
              <w:spacing w:before="120"/>
            </w:pPr>
            <w:r>
              <w:t>2103 90 900 1</w:t>
            </w:r>
          </w:p>
        </w:tc>
        <w:tc>
          <w:tcPr>
            <w:tcW w:w="1074" w:type="pct"/>
            <w:vMerge w:val="restart"/>
            <w:tcMar>
              <w:top w:w="0" w:type="dxa"/>
              <w:left w:w="6" w:type="dxa"/>
              <w:bottom w:w="0" w:type="dxa"/>
              <w:right w:w="6" w:type="dxa"/>
            </w:tcMar>
            <w:hideMark/>
          </w:tcPr>
          <w:p w:rsidR="009614E8" w:rsidRDefault="009614E8">
            <w:pPr>
              <w:pStyle w:val="table10"/>
              <w:spacing w:before="120"/>
            </w:pPr>
            <w:r>
              <w:t>соус майонез</w:t>
            </w:r>
          </w:p>
        </w:tc>
        <w:tc>
          <w:tcPr>
            <w:tcW w:w="1290" w:type="pct"/>
            <w:tcMar>
              <w:top w:w="0" w:type="dxa"/>
              <w:left w:w="6" w:type="dxa"/>
              <w:bottom w:w="0" w:type="dxa"/>
              <w:right w:w="6" w:type="dxa"/>
            </w:tcMar>
            <w:hideMark/>
          </w:tcPr>
          <w:p w:rsidR="009614E8" w:rsidRDefault="009614E8">
            <w:pPr>
              <w:pStyle w:val="table10"/>
              <w:spacing w:before="120"/>
            </w:pPr>
            <w:r>
              <w:t>масса нетто продукта (</w:t>
            </w:r>
            <w:proofErr w:type="gramStart"/>
            <w:r>
              <w:t>г</w:t>
            </w:r>
            <w:proofErr w:type="gramEnd"/>
            <w:r>
              <w:t xml:space="preserve"> или кг) в первичной упаковке</w:t>
            </w:r>
          </w:p>
        </w:tc>
      </w:tr>
      <w:tr w:rsidR="009614E8">
        <w:trPr>
          <w:trHeight w:val="280"/>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2103 90 900 9</w:t>
            </w:r>
          </w:p>
        </w:tc>
        <w:tc>
          <w:tcPr>
            <w:tcW w:w="1074" w:type="pct"/>
            <w:tcMar>
              <w:top w:w="0" w:type="dxa"/>
              <w:left w:w="6" w:type="dxa"/>
              <w:bottom w:w="0" w:type="dxa"/>
              <w:right w:w="6" w:type="dxa"/>
            </w:tcMar>
            <w:hideMark/>
          </w:tcPr>
          <w:p w:rsidR="009614E8" w:rsidRDefault="009614E8">
            <w:pPr>
              <w:pStyle w:val="table10"/>
              <w:spacing w:before="120"/>
            </w:pPr>
            <w:r>
              <w:t>продукты для приготовления соусов, готовые соусы, вкусовые добавки или приправы смешанные</w:t>
            </w:r>
          </w:p>
        </w:tc>
        <w:tc>
          <w:tcPr>
            <w:tcW w:w="1290" w:type="pct"/>
            <w:tcMar>
              <w:top w:w="0" w:type="dxa"/>
              <w:left w:w="6" w:type="dxa"/>
              <w:bottom w:w="0" w:type="dxa"/>
              <w:right w:w="6" w:type="dxa"/>
            </w:tcMar>
            <w:hideMark/>
          </w:tcPr>
          <w:p w:rsidR="009614E8" w:rsidRDefault="009614E8">
            <w:pPr>
              <w:pStyle w:val="table10"/>
              <w:spacing w:before="120"/>
            </w:pPr>
            <w:r>
              <w:t>вид продукта (например, соус)</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3208</w:t>
            </w:r>
            <w:r>
              <w:br/>
              <w:t>(кроме</w:t>
            </w:r>
            <w:r>
              <w:br/>
              <w:t>3208 10 100 0,</w:t>
            </w:r>
            <w:r>
              <w:br/>
              <w:t>3208 20 100 0,</w:t>
            </w:r>
            <w:r>
              <w:br/>
              <w:t>3208 90 110 0,</w:t>
            </w:r>
            <w:r>
              <w:br/>
              <w:t>3208 90 130 0,</w:t>
            </w:r>
            <w:r>
              <w:br/>
              <w:t>3208 90 190 1,</w:t>
            </w:r>
            <w:r>
              <w:br/>
              <w:t>3208 90 190 9)</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краски и лаки (включая эмали и политуры) на основе синтетических полимеров или химически модифицированных природных полимеров, </w:t>
            </w:r>
            <w:proofErr w:type="spellStart"/>
            <w:r>
              <w:t>диспергированные</w:t>
            </w:r>
            <w:proofErr w:type="spellEnd"/>
            <w:r>
              <w:t xml:space="preserve"> или растворенные в неводной среде</w:t>
            </w:r>
          </w:p>
        </w:tc>
        <w:tc>
          <w:tcPr>
            <w:tcW w:w="1290" w:type="pct"/>
            <w:tcMar>
              <w:top w:w="0" w:type="dxa"/>
              <w:left w:w="6" w:type="dxa"/>
              <w:bottom w:w="0" w:type="dxa"/>
              <w:right w:w="6" w:type="dxa"/>
            </w:tcMar>
            <w:hideMark/>
          </w:tcPr>
          <w:p w:rsidR="009614E8" w:rsidRDefault="009614E8">
            <w:pPr>
              <w:pStyle w:val="table10"/>
              <w:spacing w:before="120"/>
            </w:pPr>
            <w:r>
              <w:t>группа лакокрасочных материалов (например, лак, краска)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область применения (например, для строительства и ремонта, для автомобилей, для разметки дорог, по металлу с антикоррозийными свойствами, со специальными свойствами)</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смола-основа (например, алкидная, акриловая, полиуретановая, эпоксидная, </w:t>
            </w:r>
            <w:r>
              <w:lastRenderedPageBreak/>
              <w:t xml:space="preserve">хлорвиниловая, меламиноформальдегидная, </w:t>
            </w:r>
            <w:proofErr w:type="spellStart"/>
            <w:r>
              <w:t>полиэфирцеллюлозная</w:t>
            </w:r>
            <w:proofErr w:type="spellEnd"/>
            <w:r>
              <w:t>, алкидно-уретановая)</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lastRenderedPageBreak/>
              <w:t>3209</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краски и лаки (включая эмали и политуры) на основе синтетических полимеров или химически модифицированных природных полимеров, </w:t>
            </w:r>
            <w:proofErr w:type="spellStart"/>
            <w:r>
              <w:t>диспергированные</w:t>
            </w:r>
            <w:proofErr w:type="spellEnd"/>
            <w:r>
              <w:t xml:space="preserve"> или растворенные в водной среде</w:t>
            </w:r>
          </w:p>
        </w:tc>
        <w:tc>
          <w:tcPr>
            <w:tcW w:w="1290" w:type="pct"/>
            <w:tcMar>
              <w:top w:w="0" w:type="dxa"/>
              <w:left w:w="6" w:type="dxa"/>
              <w:bottom w:w="0" w:type="dxa"/>
              <w:right w:w="6" w:type="dxa"/>
            </w:tcMar>
            <w:hideMark/>
          </w:tcPr>
          <w:p w:rsidR="009614E8" w:rsidRDefault="009614E8">
            <w:pPr>
              <w:pStyle w:val="table10"/>
              <w:spacing w:before="120"/>
            </w:pPr>
            <w:r>
              <w:t>группа лакокрасочных материалов (например, лак, краска)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область применения (например, для наружных работ – фасадные, для внутренних работ – интерьерные, со специальными свойствами – для медицинских учреждений, влажных помещений, </w:t>
            </w:r>
            <w:proofErr w:type="spellStart"/>
            <w:r>
              <w:t>световозвращающие</w:t>
            </w:r>
            <w:proofErr w:type="spellEnd"/>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смола-основа (например, алкидная, акриловая, полиуретановая, эпоксидная, хлорвиниловая, меламиноформальдегидная, </w:t>
            </w:r>
            <w:proofErr w:type="spellStart"/>
            <w:r>
              <w:t>полиэфирцеллюлозная</w:t>
            </w:r>
            <w:proofErr w:type="spellEnd"/>
            <w:r>
              <w:t>, алкидно-уретановая)</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3210 00*</w:t>
            </w:r>
          </w:p>
        </w:tc>
        <w:tc>
          <w:tcPr>
            <w:tcW w:w="1074" w:type="pct"/>
            <w:vMerge w:val="restart"/>
            <w:tcMar>
              <w:top w:w="0" w:type="dxa"/>
              <w:left w:w="6" w:type="dxa"/>
              <w:bottom w:w="0" w:type="dxa"/>
              <w:right w:w="6" w:type="dxa"/>
            </w:tcMar>
            <w:hideMark/>
          </w:tcPr>
          <w:p w:rsidR="009614E8" w:rsidRDefault="009614E8">
            <w:pPr>
              <w:pStyle w:val="table10"/>
              <w:spacing w:before="120"/>
            </w:pPr>
            <w:r>
              <w:t>краски и лаки (включая эмали, политуры и клеевые краски)</w:t>
            </w:r>
          </w:p>
        </w:tc>
        <w:tc>
          <w:tcPr>
            <w:tcW w:w="1290" w:type="pct"/>
            <w:tcMar>
              <w:top w:w="0" w:type="dxa"/>
              <w:left w:w="6" w:type="dxa"/>
              <w:bottom w:w="0" w:type="dxa"/>
              <w:right w:w="6" w:type="dxa"/>
            </w:tcMar>
            <w:hideMark/>
          </w:tcPr>
          <w:p w:rsidR="009614E8" w:rsidRDefault="009614E8">
            <w:pPr>
              <w:pStyle w:val="table10"/>
              <w:spacing w:before="120"/>
            </w:pPr>
            <w:r>
              <w:t>группа лакокрасочных материалов (например, лак, краска)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область применения (например, для строительных работ)</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материал-основа (например, на масляной основе, на основе воска)</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3214</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замазки стекольная и садовая, цементы смоляные, составы для уплотнения, мастики, шпатлевки </w:t>
            </w:r>
          </w:p>
        </w:tc>
        <w:tc>
          <w:tcPr>
            <w:tcW w:w="1290" w:type="pct"/>
            <w:tcMar>
              <w:top w:w="0" w:type="dxa"/>
              <w:left w:w="6" w:type="dxa"/>
              <w:bottom w:w="0" w:type="dxa"/>
              <w:right w:w="6" w:type="dxa"/>
            </w:tcMar>
            <w:hideMark/>
          </w:tcPr>
          <w:p w:rsidR="009614E8" w:rsidRDefault="009614E8">
            <w:pPr>
              <w:pStyle w:val="table10"/>
              <w:spacing w:before="120"/>
            </w:pPr>
            <w:r>
              <w:t>группа (например, шпатлевка, герметик)</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область применения (например, для строительства и ремонта, для автомобилей)</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смола-основа (например, алкидная, акриловая, нитроцеллюлозная, полиэфирная, эпоксидная)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фасовка (например, бочки для дальнейшей переработки, упаковка для розничной продажи)</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3303 00,</w:t>
            </w:r>
            <w:r>
              <w:br/>
              <w:t>3304</w:t>
            </w:r>
          </w:p>
        </w:tc>
        <w:tc>
          <w:tcPr>
            <w:tcW w:w="1074" w:type="pct"/>
            <w:tcMar>
              <w:top w:w="0" w:type="dxa"/>
              <w:left w:w="6" w:type="dxa"/>
              <w:bottom w:w="0" w:type="dxa"/>
              <w:right w:w="6" w:type="dxa"/>
            </w:tcMar>
            <w:hideMark/>
          </w:tcPr>
          <w:p w:rsidR="009614E8" w:rsidRDefault="009614E8">
            <w:pPr>
              <w:pStyle w:val="table10"/>
              <w:spacing w:before="120"/>
            </w:pPr>
            <w:r>
              <w:t>духи и туалетная вода, косметические средства или средства для макияжа и средства для ухода за кожей, средства для маникюра или педикюра</w:t>
            </w: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3701 10 000 0</w:t>
            </w:r>
          </w:p>
        </w:tc>
        <w:tc>
          <w:tcPr>
            <w:tcW w:w="1074" w:type="pct"/>
            <w:tcMar>
              <w:top w:w="0" w:type="dxa"/>
              <w:left w:w="6" w:type="dxa"/>
              <w:bottom w:w="0" w:type="dxa"/>
              <w:right w:w="6" w:type="dxa"/>
            </w:tcMar>
            <w:hideMark/>
          </w:tcPr>
          <w:p w:rsidR="009614E8" w:rsidRDefault="009614E8">
            <w:pPr>
              <w:pStyle w:val="table10"/>
              <w:spacing w:before="120"/>
            </w:pPr>
            <w:r>
              <w:t xml:space="preserve">фотопластинки </w:t>
            </w:r>
            <w:r>
              <w:lastRenderedPageBreak/>
              <w:t>рентгеновские и фотопленки плоские рентгеновские</w:t>
            </w:r>
          </w:p>
        </w:tc>
        <w:tc>
          <w:tcPr>
            <w:tcW w:w="1290" w:type="pct"/>
            <w:tcMar>
              <w:top w:w="0" w:type="dxa"/>
              <w:left w:w="6" w:type="dxa"/>
              <w:bottom w:w="0" w:type="dxa"/>
              <w:right w:w="6" w:type="dxa"/>
            </w:tcMar>
            <w:hideMark/>
          </w:tcPr>
          <w:p w:rsidR="009614E8" w:rsidRDefault="009614E8">
            <w:pPr>
              <w:pStyle w:val="table10"/>
              <w:spacing w:before="120"/>
            </w:pPr>
            <w:r>
              <w:lastRenderedPageBreak/>
              <w:t xml:space="preserve">назначение (например, для </w:t>
            </w:r>
            <w:r>
              <w:lastRenderedPageBreak/>
              <w:t>медицинских, стоматологических или ветеринарных целей)</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lastRenderedPageBreak/>
              <w:t>3920 30 000,</w:t>
            </w:r>
            <w:r>
              <w:br/>
              <w:t>3920 51 000 0,</w:t>
            </w:r>
            <w:r>
              <w:br/>
              <w:t>3920 59 900 0,</w:t>
            </w:r>
            <w:r>
              <w:br/>
              <w:t>3920 61 000 0,</w:t>
            </w:r>
            <w:r>
              <w:br/>
              <w:t>3920 99 280 0,</w:t>
            </w:r>
            <w:r>
              <w:br/>
              <w:t>3920 99 590 0,</w:t>
            </w:r>
            <w:r>
              <w:br/>
              <w:t>3920 99 900 0,</w:t>
            </w:r>
            <w:r>
              <w:br/>
              <w:t>3921 90 100 0,</w:t>
            </w:r>
            <w:r>
              <w:br/>
              <w:t>3921 90 550 0,</w:t>
            </w:r>
            <w:r>
              <w:br/>
              <w:t>3921 90 900 0</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плиты, листы, пленка и полосы или ленты </w:t>
            </w:r>
          </w:p>
        </w:tc>
        <w:tc>
          <w:tcPr>
            <w:tcW w:w="1290" w:type="pct"/>
            <w:tcMar>
              <w:top w:w="0" w:type="dxa"/>
              <w:left w:w="6" w:type="dxa"/>
              <w:bottom w:w="0" w:type="dxa"/>
              <w:right w:w="6" w:type="dxa"/>
            </w:tcMar>
            <w:hideMark/>
          </w:tcPr>
          <w:p w:rsidR="009614E8" w:rsidRDefault="009614E8">
            <w:pPr>
              <w:pStyle w:val="table10"/>
              <w:spacing w:before="120"/>
            </w:pPr>
            <w:r>
              <w:t xml:space="preserve">структура материала (например, </w:t>
            </w:r>
            <w:proofErr w:type="gramStart"/>
            <w:r>
              <w:t>слоистый</w:t>
            </w:r>
            <w:proofErr w:type="gramEnd"/>
            <w:r>
              <w:t>, армированный)</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химическое название пластмассы, из которой изготовлен товар</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форма и размер изделия (например, плита 1 м</w:t>
            </w:r>
            <w:proofErr w:type="gramStart"/>
            <w:r>
              <w:rPr>
                <w:vertAlign w:val="superscript"/>
              </w:rPr>
              <w:t>2</w:t>
            </w:r>
            <w:proofErr w:type="gramEnd"/>
            <w:r>
              <w:t>), для изделий в рулонах – ширина рулона (м)</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кромки (например, вертикальная, имеющая выступ, имеющая паз)</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3923 10 000 0*</w:t>
            </w:r>
          </w:p>
        </w:tc>
        <w:tc>
          <w:tcPr>
            <w:tcW w:w="1074" w:type="pct"/>
            <w:vMerge w:val="restart"/>
            <w:tcMar>
              <w:top w:w="0" w:type="dxa"/>
              <w:left w:w="6" w:type="dxa"/>
              <w:bottom w:w="0" w:type="dxa"/>
              <w:right w:w="6" w:type="dxa"/>
            </w:tcMar>
            <w:hideMark/>
          </w:tcPr>
          <w:p w:rsidR="009614E8" w:rsidRDefault="009614E8">
            <w:pPr>
              <w:pStyle w:val="table10"/>
              <w:spacing w:before="120"/>
            </w:pPr>
            <w:r>
              <w:t>коробки для транспортировки и упаковки компакт-дисков</w:t>
            </w:r>
          </w:p>
        </w:tc>
        <w:tc>
          <w:tcPr>
            <w:tcW w:w="1290" w:type="pct"/>
            <w:tcMar>
              <w:top w:w="0" w:type="dxa"/>
              <w:left w:w="6" w:type="dxa"/>
              <w:bottom w:w="0" w:type="dxa"/>
              <w:right w:w="6" w:type="dxa"/>
            </w:tcMar>
            <w:hideMark/>
          </w:tcPr>
          <w:p w:rsidR="009614E8" w:rsidRDefault="009614E8">
            <w:pPr>
              <w:pStyle w:val="table10"/>
              <w:spacing w:before="120"/>
            </w:pPr>
            <w:r>
              <w:t xml:space="preserve">наличие </w:t>
            </w:r>
            <w:proofErr w:type="spellStart"/>
            <w:r>
              <w:t>трея</w:t>
            </w:r>
            <w:proofErr w:type="spellEnd"/>
            <w:r>
              <w:t xml:space="preserve"> (вставки для крепления 1 или 2 дисков) в коробке для компакт-дисков</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количество компакт-дисков, для хранения которых предназначена коробка</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3923 30 101 0,</w:t>
            </w:r>
            <w:r>
              <w:br/>
              <w:t>3923 30 901 0</w:t>
            </w:r>
          </w:p>
        </w:tc>
        <w:tc>
          <w:tcPr>
            <w:tcW w:w="1074" w:type="pct"/>
            <w:tcMar>
              <w:top w:w="0" w:type="dxa"/>
              <w:left w:w="6" w:type="dxa"/>
              <w:bottom w:w="0" w:type="dxa"/>
              <w:right w:w="6" w:type="dxa"/>
            </w:tcMar>
            <w:hideMark/>
          </w:tcPr>
          <w:p w:rsidR="009614E8" w:rsidRDefault="009614E8">
            <w:pPr>
              <w:pStyle w:val="table10"/>
              <w:spacing w:before="120"/>
            </w:pPr>
            <w:proofErr w:type="spellStart"/>
            <w:r>
              <w:t>преформы</w:t>
            </w:r>
            <w:proofErr w:type="spellEnd"/>
          </w:p>
        </w:tc>
        <w:tc>
          <w:tcPr>
            <w:tcW w:w="1290" w:type="pct"/>
            <w:tcMar>
              <w:top w:w="0" w:type="dxa"/>
              <w:left w:w="6" w:type="dxa"/>
              <w:bottom w:w="0" w:type="dxa"/>
              <w:right w:w="6" w:type="dxa"/>
            </w:tcMar>
            <w:hideMark/>
          </w:tcPr>
          <w:p w:rsidR="009614E8" w:rsidRDefault="009614E8">
            <w:pPr>
              <w:pStyle w:val="table10"/>
              <w:spacing w:before="120"/>
            </w:pPr>
            <w:r>
              <w:t>объем получаемой бутылки (л)</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4015 19 000 0,</w:t>
            </w:r>
            <w:r>
              <w:br/>
              <w:t>4015 90 000 0</w:t>
            </w:r>
          </w:p>
        </w:tc>
        <w:tc>
          <w:tcPr>
            <w:tcW w:w="1074" w:type="pct"/>
            <w:vMerge w:val="restart"/>
            <w:tcMar>
              <w:top w:w="0" w:type="dxa"/>
              <w:left w:w="6" w:type="dxa"/>
              <w:bottom w:w="0" w:type="dxa"/>
              <w:right w:w="6" w:type="dxa"/>
            </w:tcMar>
            <w:hideMark/>
          </w:tcPr>
          <w:p w:rsidR="009614E8" w:rsidRDefault="009614E8">
            <w:pPr>
              <w:pStyle w:val="table10"/>
              <w:spacing w:before="120"/>
            </w:pPr>
            <w:r>
              <w:t>одежда и принадлежности к одежде из резины</w:t>
            </w:r>
          </w:p>
        </w:tc>
        <w:tc>
          <w:tcPr>
            <w:tcW w:w="1290" w:type="pct"/>
            <w:tcMar>
              <w:top w:w="0" w:type="dxa"/>
              <w:left w:w="6" w:type="dxa"/>
              <w:bottom w:w="0" w:type="dxa"/>
              <w:right w:w="6" w:type="dxa"/>
            </w:tcMar>
            <w:hideMark/>
          </w:tcPr>
          <w:p w:rsidR="009614E8" w:rsidRDefault="009614E8">
            <w:pPr>
              <w:pStyle w:val="table10"/>
              <w:spacing w:before="120"/>
            </w:pPr>
            <w:r>
              <w:t>наличие текстильных материалов, покрывающих или дублирующих слой резины в изделии (например, одностороннее или двустороннее покрытие)</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структура резинового слоя (например, плотная или пористая)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отделка текстильного материала (например, окраска, рисунок)</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поверхностная плотность материала (г/м</w:t>
            </w:r>
            <w:proofErr w:type="gramStart"/>
            <w:r>
              <w:rPr>
                <w:vertAlign w:val="superscript"/>
              </w:rPr>
              <w:t>2</w:t>
            </w:r>
            <w:proofErr w:type="gramEnd"/>
            <w:r>
              <w:t>)</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4016 91 000 0</w:t>
            </w:r>
          </w:p>
        </w:tc>
        <w:tc>
          <w:tcPr>
            <w:tcW w:w="1074" w:type="pct"/>
            <w:vMerge w:val="restart"/>
            <w:tcMar>
              <w:top w:w="0" w:type="dxa"/>
              <w:left w:w="6" w:type="dxa"/>
              <w:bottom w:w="0" w:type="dxa"/>
              <w:right w:w="6" w:type="dxa"/>
            </w:tcMar>
            <w:hideMark/>
          </w:tcPr>
          <w:p w:rsidR="009614E8" w:rsidRDefault="009614E8">
            <w:pPr>
              <w:pStyle w:val="table10"/>
              <w:spacing w:before="120"/>
            </w:pPr>
            <w:r>
              <w:t>покрытия напольные и коврики из вулканизованной резины</w:t>
            </w:r>
          </w:p>
        </w:tc>
        <w:tc>
          <w:tcPr>
            <w:tcW w:w="1290" w:type="pct"/>
            <w:tcMar>
              <w:top w:w="0" w:type="dxa"/>
              <w:left w:w="6" w:type="dxa"/>
              <w:bottom w:w="0" w:type="dxa"/>
              <w:right w:w="6" w:type="dxa"/>
            </w:tcMar>
            <w:hideMark/>
          </w:tcPr>
          <w:p w:rsidR="009614E8" w:rsidRDefault="009614E8">
            <w:pPr>
              <w:pStyle w:val="table10"/>
              <w:spacing w:before="120"/>
            </w:pPr>
            <w:r>
              <w:t>наличие текстильных материалов, текстильного ворса</w:t>
            </w:r>
            <w:r>
              <w:br/>
              <w:t>способ изготовления текстильного материала и способ скрепления текстильного материала (ворса) с резиновым слоем</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размеры (длина, ширина, толщина) (</w:t>
            </w:r>
            <w:proofErr w:type="gramStart"/>
            <w:r>
              <w:t>мм</w:t>
            </w:r>
            <w:proofErr w:type="gramEnd"/>
            <w:r>
              <w:t>)</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4303 10 908 0</w:t>
            </w:r>
          </w:p>
        </w:tc>
        <w:tc>
          <w:tcPr>
            <w:tcW w:w="1074" w:type="pct"/>
            <w:tcMar>
              <w:top w:w="0" w:type="dxa"/>
              <w:left w:w="6" w:type="dxa"/>
              <w:bottom w:w="0" w:type="dxa"/>
              <w:right w:w="6" w:type="dxa"/>
            </w:tcMar>
            <w:hideMark/>
          </w:tcPr>
          <w:p w:rsidR="009614E8" w:rsidRDefault="009614E8">
            <w:pPr>
              <w:pStyle w:val="table10"/>
              <w:spacing w:before="120"/>
            </w:pPr>
            <w:r>
              <w:t>предметы одежды из натурального меха</w:t>
            </w:r>
          </w:p>
        </w:tc>
        <w:tc>
          <w:tcPr>
            <w:tcW w:w="1290" w:type="pct"/>
            <w:tcMar>
              <w:top w:w="0" w:type="dxa"/>
              <w:left w:w="6" w:type="dxa"/>
              <w:bottom w:w="0" w:type="dxa"/>
              <w:right w:w="6" w:type="dxa"/>
            </w:tcMar>
            <w:hideMark/>
          </w:tcPr>
          <w:p w:rsidR="009614E8" w:rsidRDefault="009614E8">
            <w:pPr>
              <w:pStyle w:val="table10"/>
              <w:spacing w:before="120"/>
            </w:pPr>
            <w:r>
              <w:t xml:space="preserve">животное, из которого изготовлены предметы одежды (например, из козы, из соболя, из ондатры, из бобра, из </w:t>
            </w:r>
            <w:r>
              <w:lastRenderedPageBreak/>
              <w:t>шиншиллы)</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lastRenderedPageBreak/>
              <w:t>4409</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пиломатериалы в виде </w:t>
            </w:r>
            <w:proofErr w:type="gramStart"/>
            <w:r>
              <w:t>профилированного</w:t>
            </w:r>
            <w:proofErr w:type="gramEnd"/>
            <w:r>
              <w:t xml:space="preserve"> </w:t>
            </w:r>
            <w:proofErr w:type="spellStart"/>
            <w:r>
              <w:t>погонажа</w:t>
            </w:r>
            <w:proofErr w:type="spellEnd"/>
            <w:r>
              <w:t xml:space="preserve"> </w:t>
            </w:r>
          </w:p>
        </w:tc>
        <w:tc>
          <w:tcPr>
            <w:tcW w:w="1290" w:type="pct"/>
            <w:tcMar>
              <w:top w:w="0" w:type="dxa"/>
              <w:left w:w="6" w:type="dxa"/>
              <w:bottom w:w="0" w:type="dxa"/>
              <w:right w:w="6" w:type="dxa"/>
            </w:tcMar>
            <w:hideMark/>
          </w:tcPr>
          <w:p w:rsidR="009614E8" w:rsidRDefault="009614E8">
            <w:pPr>
              <w:pStyle w:val="table10"/>
              <w:spacing w:before="120"/>
            </w:pPr>
            <w:r>
              <w:t>размеры (брусков, планок и фриза для паркетного или деревянного покрытия пола, несобранных) (</w:t>
            </w:r>
            <w:proofErr w:type="gramStart"/>
            <w:r>
              <w:t>мм</w:t>
            </w:r>
            <w:proofErr w:type="gramEnd"/>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вид механической обработки пиломатериала по </w:t>
            </w:r>
            <w:proofErr w:type="spellStart"/>
            <w:r>
              <w:t>пласти</w:t>
            </w:r>
            <w:proofErr w:type="spellEnd"/>
            <w:r>
              <w:t xml:space="preserve"> и (или) кромке</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4410</w:t>
            </w:r>
          </w:p>
        </w:tc>
        <w:tc>
          <w:tcPr>
            <w:tcW w:w="1074" w:type="pct"/>
            <w:vMerge w:val="restart"/>
            <w:tcMar>
              <w:top w:w="0" w:type="dxa"/>
              <w:left w:w="6" w:type="dxa"/>
              <w:bottom w:w="0" w:type="dxa"/>
              <w:right w:w="6" w:type="dxa"/>
            </w:tcMar>
            <w:hideMark/>
          </w:tcPr>
          <w:p w:rsidR="009614E8" w:rsidRDefault="009614E8">
            <w:pPr>
              <w:pStyle w:val="table10"/>
              <w:spacing w:before="120"/>
            </w:pPr>
            <w:r>
              <w:t>плиты древесно-стружечные</w:t>
            </w:r>
          </w:p>
        </w:tc>
        <w:tc>
          <w:tcPr>
            <w:tcW w:w="1290" w:type="pct"/>
            <w:tcMar>
              <w:top w:w="0" w:type="dxa"/>
              <w:left w:w="6" w:type="dxa"/>
              <w:bottom w:w="0" w:type="dxa"/>
              <w:right w:w="6" w:type="dxa"/>
            </w:tcMar>
            <w:hideMark/>
          </w:tcPr>
          <w:p w:rsidR="009614E8" w:rsidRDefault="009614E8">
            <w:pPr>
              <w:pStyle w:val="table10"/>
              <w:spacing w:before="120"/>
            </w:pPr>
            <w:r>
              <w:t xml:space="preserve">степень обработки (например, плита необработанная, </w:t>
            </w:r>
            <w:proofErr w:type="gramStart"/>
            <w:r>
              <w:t>плита</w:t>
            </w:r>
            <w:proofErr w:type="gramEnd"/>
            <w:r>
              <w:t xml:space="preserve"> шлифованная или плита с поверхностью, покрытой декоративной бумагой)</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описание обработки кромок и торцов (например, торцы плит по длине имеют пазы и гребни или плиты профилированы по двум торцам)</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размеры (длина, ширина, толщина) (</w:t>
            </w:r>
            <w:proofErr w:type="gramStart"/>
            <w:r>
              <w:t>мм</w:t>
            </w:r>
            <w:proofErr w:type="gramEnd"/>
            <w:r>
              <w:t>)</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4411</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плиты древесноволокнистые </w:t>
            </w:r>
          </w:p>
        </w:tc>
        <w:tc>
          <w:tcPr>
            <w:tcW w:w="1290" w:type="pct"/>
            <w:tcMar>
              <w:top w:w="0" w:type="dxa"/>
              <w:left w:w="6" w:type="dxa"/>
              <w:bottom w:w="0" w:type="dxa"/>
              <w:right w:w="6" w:type="dxa"/>
            </w:tcMar>
            <w:hideMark/>
          </w:tcPr>
          <w:p w:rsidR="009614E8" w:rsidRDefault="009614E8">
            <w:pPr>
              <w:pStyle w:val="table10"/>
              <w:spacing w:before="120"/>
            </w:pPr>
            <w:r>
              <w:t>наличие обработки поверхностей (например, без механической обработки или облицовки)</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размеры (длина, ширина, толщина) (</w:t>
            </w:r>
            <w:proofErr w:type="gramStart"/>
            <w:r>
              <w:t>мм</w:t>
            </w:r>
            <w:proofErr w:type="gramEnd"/>
            <w:r>
              <w:t>)</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4412 94*,</w:t>
            </w:r>
            <w:r>
              <w:br/>
              <w:t>4412 99*</w:t>
            </w:r>
          </w:p>
        </w:tc>
        <w:tc>
          <w:tcPr>
            <w:tcW w:w="1074" w:type="pct"/>
            <w:vMerge w:val="restart"/>
            <w:tcMar>
              <w:top w:w="0" w:type="dxa"/>
              <w:left w:w="6" w:type="dxa"/>
              <w:bottom w:w="0" w:type="dxa"/>
              <w:right w:w="6" w:type="dxa"/>
            </w:tcMar>
            <w:hideMark/>
          </w:tcPr>
          <w:p w:rsidR="009614E8" w:rsidRDefault="009614E8">
            <w:pPr>
              <w:pStyle w:val="table10"/>
              <w:spacing w:before="120"/>
            </w:pPr>
            <w:r>
              <w:t>панели фанерованные</w:t>
            </w:r>
          </w:p>
        </w:tc>
        <w:tc>
          <w:tcPr>
            <w:tcW w:w="1290" w:type="pct"/>
            <w:tcMar>
              <w:top w:w="0" w:type="dxa"/>
              <w:left w:w="6" w:type="dxa"/>
              <w:bottom w:w="0" w:type="dxa"/>
              <w:right w:w="6" w:type="dxa"/>
            </w:tcMar>
            <w:hideMark/>
          </w:tcPr>
          <w:p w:rsidR="009614E8" w:rsidRDefault="009614E8">
            <w:pPr>
              <w:pStyle w:val="table10"/>
              <w:spacing w:before="120"/>
            </w:pPr>
            <w:r>
              <w:t xml:space="preserve">структура верхнего слоя (например, </w:t>
            </w:r>
            <w:proofErr w:type="gramStart"/>
            <w:r>
              <w:t>собранный</w:t>
            </w:r>
            <w:proofErr w:type="gramEnd"/>
            <w:r>
              <w:t xml:space="preserve"> из планок, в виде листа шпона)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толщина верхнего слоя из древесины (</w:t>
            </w:r>
            <w:proofErr w:type="gramStart"/>
            <w:r>
              <w:t>мм</w:t>
            </w:r>
            <w:proofErr w:type="gramEnd"/>
            <w:r>
              <w:t>)</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4818</w:t>
            </w:r>
            <w:r>
              <w:br/>
              <w:t>(кроме</w:t>
            </w:r>
            <w:r>
              <w:br/>
              <w:t>4818 10)</w:t>
            </w:r>
          </w:p>
        </w:tc>
        <w:tc>
          <w:tcPr>
            <w:tcW w:w="1074" w:type="pct"/>
            <w:vMerge w:val="restart"/>
            <w:tcMar>
              <w:top w:w="0" w:type="dxa"/>
              <w:left w:w="6" w:type="dxa"/>
              <w:bottom w:w="0" w:type="dxa"/>
              <w:right w:w="6" w:type="dxa"/>
            </w:tcMar>
            <w:hideMark/>
          </w:tcPr>
          <w:p w:rsidR="009614E8" w:rsidRDefault="009614E8">
            <w:pPr>
              <w:pStyle w:val="table10"/>
              <w:spacing w:before="120"/>
            </w:pPr>
            <w:r>
              <w:t>изделия хозяйственно-бытового, санитарно-гигиенического или медицинского назначения</w:t>
            </w:r>
          </w:p>
        </w:tc>
        <w:tc>
          <w:tcPr>
            <w:tcW w:w="1290" w:type="pct"/>
            <w:tcMar>
              <w:top w:w="0" w:type="dxa"/>
              <w:left w:w="6" w:type="dxa"/>
              <w:bottom w:w="0" w:type="dxa"/>
              <w:right w:w="6" w:type="dxa"/>
            </w:tcMar>
            <w:hideMark/>
          </w:tcPr>
          <w:p w:rsidR="009614E8" w:rsidRDefault="009614E8">
            <w:pPr>
              <w:pStyle w:val="table10"/>
              <w:spacing w:before="120"/>
            </w:pPr>
            <w:r>
              <w:t>сырьевой состав (например, целлюлоза 100 %)</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 (например, медицинское)</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упаковка (например, стерильная, нестерильная, для розничной продажи)</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ширина рулона или размеры листа (</w:t>
            </w:r>
            <w:proofErr w:type="gramStart"/>
            <w:r>
              <w:t>мм</w:t>
            </w:r>
            <w:proofErr w:type="gramEnd"/>
            <w:r>
              <w:t>)</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4821</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ярлыки и этикетки </w:t>
            </w:r>
          </w:p>
        </w:tc>
        <w:tc>
          <w:tcPr>
            <w:tcW w:w="1290" w:type="pct"/>
            <w:tcMar>
              <w:top w:w="0" w:type="dxa"/>
              <w:left w:w="6" w:type="dxa"/>
              <w:bottom w:w="0" w:type="dxa"/>
              <w:right w:w="6" w:type="dxa"/>
            </w:tcMar>
            <w:hideMark/>
          </w:tcPr>
          <w:p w:rsidR="009614E8" w:rsidRDefault="009614E8">
            <w:pPr>
              <w:pStyle w:val="table10"/>
              <w:spacing w:before="120"/>
            </w:pPr>
            <w:r>
              <w:t>состав и структура материала, из которого изготовлен ярлык или этикетка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самоклеящиеся или </w:t>
            </w:r>
            <w:proofErr w:type="spellStart"/>
            <w:r>
              <w:t>несамоклеящиеся</w:t>
            </w:r>
            <w:proofErr w:type="spellEnd"/>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печатного текста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товар, для которого предназначены ярлыки и этикетки</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форма и размеры (</w:t>
            </w:r>
            <w:proofErr w:type="gramStart"/>
            <w:r>
              <w:t>мм</w:t>
            </w:r>
            <w:proofErr w:type="gramEnd"/>
            <w:r>
              <w:t>)</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5603</w:t>
            </w:r>
          </w:p>
        </w:tc>
        <w:tc>
          <w:tcPr>
            <w:tcW w:w="1074" w:type="pct"/>
            <w:vMerge w:val="restart"/>
            <w:tcMar>
              <w:top w:w="0" w:type="dxa"/>
              <w:left w:w="6" w:type="dxa"/>
              <w:bottom w:w="0" w:type="dxa"/>
              <w:right w:w="6" w:type="dxa"/>
            </w:tcMar>
            <w:hideMark/>
          </w:tcPr>
          <w:p w:rsidR="009614E8" w:rsidRDefault="009614E8">
            <w:pPr>
              <w:pStyle w:val="table10"/>
              <w:spacing w:before="120"/>
            </w:pPr>
            <w:r>
              <w:t>нетканые материалы</w:t>
            </w:r>
          </w:p>
        </w:tc>
        <w:tc>
          <w:tcPr>
            <w:tcW w:w="1290" w:type="pct"/>
            <w:tcMar>
              <w:top w:w="0" w:type="dxa"/>
              <w:left w:w="6" w:type="dxa"/>
              <w:bottom w:w="0" w:type="dxa"/>
              <w:right w:w="6" w:type="dxa"/>
            </w:tcMar>
            <w:hideMark/>
          </w:tcPr>
          <w:p w:rsidR="009614E8" w:rsidRDefault="009614E8">
            <w:pPr>
              <w:pStyle w:val="table10"/>
              <w:spacing w:before="120"/>
            </w:pPr>
            <w:r>
              <w:t>наличие пропитки и (или) покрытия (например, материал покрыт с одной или с обеих сторон)</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состав и структура покрытия (например, плотная или пористая)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отделка текстильного материала (например, окраска, рисунок)</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содержание текстильного материала в изделии (</w:t>
            </w:r>
            <w:proofErr w:type="spellStart"/>
            <w:r>
              <w:t>мас</w:t>
            </w:r>
            <w:proofErr w:type="spellEnd"/>
            <w:r>
              <w:t>. %) (при наличии пропитки или покрытия или в дублированных материалах)</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поверхностная плотность (г/м</w:t>
            </w:r>
            <w:proofErr w:type="gramStart"/>
            <w:r>
              <w:rPr>
                <w:vertAlign w:val="superscript"/>
              </w:rPr>
              <w:t>2</w:t>
            </w:r>
            <w:proofErr w:type="gramEnd"/>
            <w:r>
              <w:t>)</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 xml:space="preserve">5608 </w:t>
            </w:r>
          </w:p>
        </w:tc>
        <w:tc>
          <w:tcPr>
            <w:tcW w:w="1074" w:type="pct"/>
            <w:vMerge w:val="restart"/>
            <w:tcMar>
              <w:top w:w="0" w:type="dxa"/>
              <w:left w:w="6" w:type="dxa"/>
              <w:bottom w:w="0" w:type="dxa"/>
              <w:right w:w="6" w:type="dxa"/>
            </w:tcMar>
            <w:hideMark/>
          </w:tcPr>
          <w:p w:rsidR="009614E8" w:rsidRDefault="009614E8">
            <w:pPr>
              <w:pStyle w:val="table10"/>
              <w:spacing w:before="120"/>
            </w:pPr>
            <w:r>
              <w:t>сетки и сети</w:t>
            </w:r>
          </w:p>
        </w:tc>
        <w:tc>
          <w:tcPr>
            <w:tcW w:w="1290" w:type="pct"/>
            <w:tcMar>
              <w:top w:w="0" w:type="dxa"/>
              <w:left w:w="6" w:type="dxa"/>
              <w:bottom w:w="0" w:type="dxa"/>
              <w:right w:w="6" w:type="dxa"/>
            </w:tcMar>
            <w:hideMark/>
          </w:tcPr>
          <w:p w:rsidR="009614E8" w:rsidRDefault="009614E8">
            <w:pPr>
              <w:pStyle w:val="table10"/>
              <w:spacing w:before="120"/>
            </w:pPr>
            <w:r>
              <w:t>состав материалов (</w:t>
            </w:r>
            <w:proofErr w:type="spellStart"/>
            <w:r>
              <w:t>мас</w:t>
            </w:r>
            <w:proofErr w:type="spellEnd"/>
            <w:r>
              <w:t>. %)</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способ обработки краев изделия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линейная плотность нити (пряжи) (</w:t>
            </w:r>
            <w:proofErr w:type="spellStart"/>
            <w:r>
              <w:t>дтекс</w:t>
            </w:r>
            <w:proofErr w:type="spellEnd"/>
            <w:r>
              <w:t>) (для сеток из волокна кокосового ореха вместо линейной плотности указывается количество сложений)</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 xml:space="preserve">5705 00 </w:t>
            </w:r>
          </w:p>
        </w:tc>
        <w:tc>
          <w:tcPr>
            <w:tcW w:w="1074" w:type="pct"/>
            <w:tcMar>
              <w:top w:w="0" w:type="dxa"/>
              <w:left w:w="6" w:type="dxa"/>
              <w:bottom w:w="0" w:type="dxa"/>
              <w:right w:w="6" w:type="dxa"/>
            </w:tcMar>
            <w:hideMark/>
          </w:tcPr>
          <w:p w:rsidR="009614E8" w:rsidRDefault="009614E8">
            <w:pPr>
              <w:pStyle w:val="table10"/>
              <w:spacing w:before="120"/>
            </w:pPr>
            <w:r>
              <w:t>ковры и текстильные напольные покрытия</w:t>
            </w:r>
          </w:p>
        </w:tc>
        <w:tc>
          <w:tcPr>
            <w:tcW w:w="1290" w:type="pct"/>
            <w:tcMar>
              <w:top w:w="0" w:type="dxa"/>
              <w:left w:w="6" w:type="dxa"/>
              <w:bottom w:w="0" w:type="dxa"/>
              <w:right w:w="6" w:type="dxa"/>
            </w:tcMar>
            <w:hideMark/>
          </w:tcPr>
          <w:p w:rsidR="009614E8" w:rsidRDefault="009614E8">
            <w:pPr>
              <w:pStyle w:val="table10"/>
              <w:spacing w:before="120"/>
            </w:pPr>
            <w:r>
              <w:t>материал (например, из шерсти, тонкого волоса животных)</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5903</w:t>
            </w:r>
          </w:p>
        </w:tc>
        <w:tc>
          <w:tcPr>
            <w:tcW w:w="1074" w:type="pct"/>
            <w:vMerge w:val="restart"/>
            <w:tcMar>
              <w:top w:w="0" w:type="dxa"/>
              <w:left w:w="6" w:type="dxa"/>
              <w:bottom w:w="0" w:type="dxa"/>
              <w:right w:w="6" w:type="dxa"/>
            </w:tcMar>
            <w:hideMark/>
          </w:tcPr>
          <w:p w:rsidR="009614E8" w:rsidRDefault="009614E8">
            <w:pPr>
              <w:pStyle w:val="table10"/>
              <w:spacing w:before="120"/>
            </w:pPr>
            <w:r>
              <w:t>текстильные материалы, пропитанные, с покрытием или дублированные пластмассами</w:t>
            </w:r>
          </w:p>
        </w:tc>
        <w:tc>
          <w:tcPr>
            <w:tcW w:w="1290" w:type="pct"/>
            <w:tcMar>
              <w:top w:w="0" w:type="dxa"/>
              <w:left w:w="6" w:type="dxa"/>
              <w:bottom w:w="0" w:type="dxa"/>
              <w:right w:w="6" w:type="dxa"/>
            </w:tcMar>
            <w:hideMark/>
          </w:tcPr>
          <w:p w:rsidR="009614E8" w:rsidRDefault="009614E8">
            <w:pPr>
              <w:pStyle w:val="table10"/>
              <w:spacing w:before="120"/>
            </w:pPr>
            <w:r>
              <w:t>состав покрытия и (или) пропитки (например, покрытый слоем поливинилхлорида)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структура покрытия (например, плотная или пористая)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отделка текстильного материала (например, окраска, рисунок)</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5906</w:t>
            </w:r>
          </w:p>
        </w:tc>
        <w:tc>
          <w:tcPr>
            <w:tcW w:w="1074" w:type="pct"/>
            <w:vMerge w:val="restart"/>
            <w:tcMar>
              <w:top w:w="0" w:type="dxa"/>
              <w:left w:w="6" w:type="dxa"/>
              <w:bottom w:w="0" w:type="dxa"/>
              <w:right w:w="6" w:type="dxa"/>
            </w:tcMar>
            <w:hideMark/>
          </w:tcPr>
          <w:p w:rsidR="009614E8" w:rsidRDefault="009614E8">
            <w:pPr>
              <w:pStyle w:val="table10"/>
              <w:spacing w:before="120"/>
            </w:pPr>
            <w:r>
              <w:t>текстильные материалы прорезиненные</w:t>
            </w:r>
          </w:p>
        </w:tc>
        <w:tc>
          <w:tcPr>
            <w:tcW w:w="1290" w:type="pct"/>
            <w:tcMar>
              <w:top w:w="0" w:type="dxa"/>
              <w:left w:w="6" w:type="dxa"/>
              <w:bottom w:w="0" w:type="dxa"/>
              <w:right w:w="6" w:type="dxa"/>
            </w:tcMar>
            <w:hideMark/>
          </w:tcPr>
          <w:p w:rsidR="009614E8" w:rsidRDefault="009614E8">
            <w:pPr>
              <w:pStyle w:val="table10"/>
              <w:spacing w:before="120"/>
            </w:pPr>
            <w:r>
              <w:t>структура покрытия (например, плотная или пористая)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отделка текстильного материала (например, окраска, рисунок)</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содержание текстильного материала в готовом полотне (</w:t>
            </w:r>
            <w:proofErr w:type="spellStart"/>
            <w:r>
              <w:t>мас</w:t>
            </w:r>
            <w:proofErr w:type="spellEnd"/>
            <w:r>
              <w:t>. %)</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поверхностная плотность (г/м</w:t>
            </w:r>
            <w:proofErr w:type="gramStart"/>
            <w:r>
              <w:rPr>
                <w:vertAlign w:val="superscript"/>
              </w:rPr>
              <w:t>2</w:t>
            </w:r>
            <w:proofErr w:type="gramEnd"/>
            <w:r>
              <w:t>)</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lastRenderedPageBreak/>
              <w:t>6702</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цветы, листья и </w:t>
            </w:r>
            <w:proofErr w:type="gramStart"/>
            <w:r>
              <w:t>плоды</w:t>
            </w:r>
            <w:proofErr w:type="gramEnd"/>
            <w:r>
              <w:t xml:space="preserve"> искусственные и их части, изделия из искусственных цветов, листьев или плодов</w:t>
            </w:r>
          </w:p>
        </w:tc>
        <w:tc>
          <w:tcPr>
            <w:tcW w:w="1290" w:type="pct"/>
            <w:tcMar>
              <w:top w:w="0" w:type="dxa"/>
              <w:left w:w="6" w:type="dxa"/>
              <w:bottom w:w="0" w:type="dxa"/>
              <w:right w:w="6" w:type="dxa"/>
            </w:tcMar>
            <w:hideMark/>
          </w:tcPr>
          <w:p w:rsidR="009614E8" w:rsidRDefault="009614E8">
            <w:pPr>
              <w:pStyle w:val="table10"/>
              <w:spacing w:before="120"/>
            </w:pPr>
            <w:r>
              <w:t>состав материалов, из которых изготовлены товары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способ скрепления частей изделий (например, склеивание, переплетение, сборка)</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6806 10 000</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шлаковата, минеральная силикатная вата и аналогичные минеральные ваты </w:t>
            </w:r>
          </w:p>
        </w:tc>
        <w:tc>
          <w:tcPr>
            <w:tcW w:w="1290" w:type="pct"/>
            <w:tcMar>
              <w:top w:w="0" w:type="dxa"/>
              <w:left w:w="6" w:type="dxa"/>
              <w:bottom w:w="0" w:type="dxa"/>
              <w:right w:w="6" w:type="dxa"/>
            </w:tcMar>
            <w:hideMark/>
          </w:tcPr>
          <w:p w:rsidR="009614E8" w:rsidRDefault="009614E8">
            <w:pPr>
              <w:pStyle w:val="table10"/>
              <w:spacing w:before="120"/>
            </w:pPr>
            <w:r>
              <w:t>состав материала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количественное соотношение основных компонентов</w:t>
            </w:r>
            <w:proofErr w:type="gramStart"/>
            <w:r>
              <w:t xml:space="preserve"> (%)</w:t>
            </w:r>
            <w:proofErr w:type="gramEnd"/>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плотность (</w:t>
            </w:r>
            <w:proofErr w:type="gramStart"/>
            <w:r>
              <w:t>кг</w:t>
            </w:r>
            <w:proofErr w:type="gramEnd"/>
            <w:r>
              <w:t>/м</w:t>
            </w:r>
            <w:r>
              <w:rPr>
                <w:vertAlign w:val="superscript"/>
              </w:rPr>
              <w:t>3</w:t>
            </w:r>
            <w:r>
              <w:t>) или объем (м</w:t>
            </w:r>
            <w:r>
              <w:rPr>
                <w:vertAlign w:val="superscript"/>
              </w:rPr>
              <w:t>3</w:t>
            </w:r>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или форма (например, листы, плиты, рулоны)</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6910</w:t>
            </w:r>
          </w:p>
        </w:tc>
        <w:tc>
          <w:tcPr>
            <w:tcW w:w="1074" w:type="pct"/>
            <w:vMerge w:val="restart"/>
            <w:tcMar>
              <w:top w:w="0" w:type="dxa"/>
              <w:left w:w="6" w:type="dxa"/>
              <w:bottom w:w="0" w:type="dxa"/>
              <w:right w:w="6" w:type="dxa"/>
            </w:tcMar>
            <w:hideMark/>
          </w:tcPr>
          <w:p w:rsidR="009614E8" w:rsidRDefault="009614E8">
            <w:pPr>
              <w:pStyle w:val="table10"/>
              <w:spacing w:before="120"/>
            </w:pPr>
            <w:r>
              <w:t>раковины, умывальники, консоли раковин, ванны, биде, унитазы, сливные бачки, писсуары и аналогичные санитарно-технические изделия из керамики</w:t>
            </w:r>
          </w:p>
        </w:tc>
        <w:tc>
          <w:tcPr>
            <w:tcW w:w="1290" w:type="pct"/>
            <w:tcMar>
              <w:top w:w="0" w:type="dxa"/>
              <w:left w:w="6" w:type="dxa"/>
              <w:bottom w:w="0" w:type="dxa"/>
              <w:right w:w="6" w:type="dxa"/>
            </w:tcMar>
            <w:hideMark/>
          </w:tcPr>
          <w:p w:rsidR="009614E8" w:rsidRDefault="009614E8">
            <w:pPr>
              <w:pStyle w:val="table10"/>
              <w:spacing w:before="120"/>
            </w:pPr>
            <w:r>
              <w:t>цвет изделия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комплектация (например, наличие арматуры, системы перелива, набора крепежа, дополнительных аксессуаров)</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7202</w:t>
            </w:r>
          </w:p>
        </w:tc>
        <w:tc>
          <w:tcPr>
            <w:tcW w:w="1074" w:type="pct"/>
            <w:tcMar>
              <w:top w:w="0" w:type="dxa"/>
              <w:left w:w="6" w:type="dxa"/>
              <w:bottom w:w="0" w:type="dxa"/>
              <w:right w:w="6" w:type="dxa"/>
            </w:tcMar>
            <w:hideMark/>
          </w:tcPr>
          <w:p w:rsidR="009614E8" w:rsidRDefault="009614E8">
            <w:pPr>
              <w:pStyle w:val="table10"/>
              <w:spacing w:before="120"/>
            </w:pPr>
            <w:r>
              <w:t>ферросплавы</w:t>
            </w:r>
          </w:p>
        </w:tc>
        <w:tc>
          <w:tcPr>
            <w:tcW w:w="1290" w:type="pct"/>
            <w:tcMar>
              <w:top w:w="0" w:type="dxa"/>
              <w:left w:w="6" w:type="dxa"/>
              <w:bottom w:w="0" w:type="dxa"/>
              <w:right w:w="6" w:type="dxa"/>
            </w:tcMar>
            <w:hideMark/>
          </w:tcPr>
          <w:p w:rsidR="009614E8" w:rsidRDefault="009614E8">
            <w:pPr>
              <w:pStyle w:val="table10"/>
              <w:spacing w:before="120"/>
            </w:pPr>
            <w:r>
              <w:t>фактическое содержание основного (ведущего) элемента в ферросплаве (</w:t>
            </w:r>
            <w:proofErr w:type="spellStart"/>
            <w:r>
              <w:t>мас</w:t>
            </w:r>
            <w:proofErr w:type="spellEnd"/>
            <w:r>
              <w:t>. %)</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7218,</w:t>
            </w:r>
            <w:r>
              <w:br/>
              <w:t>7219,</w:t>
            </w:r>
            <w:r>
              <w:br/>
              <w:t>7220,</w:t>
            </w:r>
            <w:r>
              <w:br/>
              <w:t>7221 00,</w:t>
            </w:r>
            <w:r>
              <w:br/>
              <w:t>7222,</w:t>
            </w:r>
            <w:r>
              <w:br/>
              <w:t>7304</w:t>
            </w:r>
          </w:p>
        </w:tc>
        <w:tc>
          <w:tcPr>
            <w:tcW w:w="1074" w:type="pct"/>
            <w:tcMar>
              <w:top w:w="0" w:type="dxa"/>
              <w:left w:w="6" w:type="dxa"/>
              <w:bottom w:w="0" w:type="dxa"/>
              <w:right w:w="6" w:type="dxa"/>
            </w:tcMar>
            <w:hideMark/>
          </w:tcPr>
          <w:p w:rsidR="009614E8" w:rsidRDefault="009614E8">
            <w:pPr>
              <w:pStyle w:val="table10"/>
              <w:spacing w:before="120"/>
            </w:pPr>
            <w:r>
              <w:t xml:space="preserve">сталь </w:t>
            </w:r>
            <w:proofErr w:type="spellStart"/>
            <w:r>
              <w:t>коррозионностойкая</w:t>
            </w:r>
            <w:proofErr w:type="spellEnd"/>
            <w:r>
              <w:t xml:space="preserve"> в слитках или прочих первичных формах, полуфабрикаты из </w:t>
            </w:r>
            <w:proofErr w:type="spellStart"/>
            <w:r>
              <w:t>коррозионностойкой</w:t>
            </w:r>
            <w:proofErr w:type="spellEnd"/>
            <w:r>
              <w:t xml:space="preserve"> стали, прокат плоский, прутки из </w:t>
            </w:r>
            <w:proofErr w:type="spellStart"/>
            <w:r>
              <w:t>коррозионностойкой</w:t>
            </w:r>
            <w:proofErr w:type="spellEnd"/>
            <w:r>
              <w:t xml:space="preserve"> стали, уголки, фасонные и специальные профили из </w:t>
            </w:r>
            <w:proofErr w:type="spellStart"/>
            <w:r>
              <w:t>коррозионностойкой</w:t>
            </w:r>
            <w:proofErr w:type="spellEnd"/>
            <w:r>
              <w:t xml:space="preserve"> стали, трубы, трубки и профили</w:t>
            </w:r>
          </w:p>
        </w:tc>
        <w:tc>
          <w:tcPr>
            <w:tcW w:w="1290" w:type="pct"/>
            <w:tcMar>
              <w:top w:w="0" w:type="dxa"/>
              <w:left w:w="6" w:type="dxa"/>
              <w:bottom w:w="0" w:type="dxa"/>
              <w:right w:w="6" w:type="dxa"/>
            </w:tcMar>
            <w:hideMark/>
          </w:tcPr>
          <w:p w:rsidR="009614E8" w:rsidRDefault="009614E8">
            <w:pPr>
              <w:pStyle w:val="table10"/>
              <w:spacing w:before="120"/>
            </w:pPr>
            <w:r>
              <w:t>содержание никеля (при его наличии) (</w:t>
            </w:r>
            <w:proofErr w:type="spellStart"/>
            <w:r>
              <w:t>мас</w:t>
            </w:r>
            <w:proofErr w:type="spellEnd"/>
            <w:r>
              <w:t>. %)</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7305</w:t>
            </w:r>
          </w:p>
        </w:tc>
        <w:tc>
          <w:tcPr>
            <w:tcW w:w="1074" w:type="pct"/>
            <w:vMerge w:val="restart"/>
            <w:tcMar>
              <w:top w:w="0" w:type="dxa"/>
              <w:left w:w="6" w:type="dxa"/>
              <w:bottom w:w="0" w:type="dxa"/>
              <w:right w:w="6" w:type="dxa"/>
            </w:tcMar>
            <w:hideMark/>
          </w:tcPr>
          <w:p w:rsidR="009614E8" w:rsidRDefault="009614E8">
            <w:pPr>
              <w:pStyle w:val="table10"/>
              <w:spacing w:before="120"/>
            </w:pPr>
            <w:r>
              <w:t>трубы и трубки из черных металлов</w:t>
            </w:r>
          </w:p>
        </w:tc>
        <w:tc>
          <w:tcPr>
            <w:tcW w:w="1290" w:type="pct"/>
            <w:tcMar>
              <w:top w:w="0" w:type="dxa"/>
              <w:left w:w="6" w:type="dxa"/>
              <w:bottom w:w="0" w:type="dxa"/>
              <w:right w:w="6" w:type="dxa"/>
            </w:tcMar>
            <w:hideMark/>
          </w:tcPr>
          <w:p w:rsidR="009614E8" w:rsidRDefault="009614E8">
            <w:pPr>
              <w:pStyle w:val="table10"/>
              <w:spacing w:before="120"/>
            </w:pPr>
            <w:r>
              <w:t>номинальный наружный диаметр трубы (</w:t>
            </w:r>
            <w:proofErr w:type="gramStart"/>
            <w:r>
              <w:t>мм</w:t>
            </w:r>
            <w:proofErr w:type="gramEnd"/>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функциональное назначение (например, насосно-компрессорные трубы, нефтепроводные трубы, обсадные трубы, трубы общего назначения)</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7306</w:t>
            </w:r>
          </w:p>
        </w:tc>
        <w:tc>
          <w:tcPr>
            <w:tcW w:w="1074" w:type="pct"/>
            <w:vMerge w:val="restart"/>
            <w:tcMar>
              <w:top w:w="0" w:type="dxa"/>
              <w:left w:w="6" w:type="dxa"/>
              <w:bottom w:w="0" w:type="dxa"/>
              <w:right w:w="6" w:type="dxa"/>
            </w:tcMar>
            <w:hideMark/>
          </w:tcPr>
          <w:p w:rsidR="009614E8" w:rsidRDefault="009614E8">
            <w:pPr>
              <w:pStyle w:val="table10"/>
              <w:spacing w:before="120"/>
            </w:pPr>
            <w:r>
              <w:t>трубы, трубки и профили полые из черных металлов</w:t>
            </w:r>
          </w:p>
        </w:tc>
        <w:tc>
          <w:tcPr>
            <w:tcW w:w="1290" w:type="pct"/>
            <w:tcMar>
              <w:top w:w="0" w:type="dxa"/>
              <w:left w:w="6" w:type="dxa"/>
              <w:bottom w:w="0" w:type="dxa"/>
              <w:right w:w="6" w:type="dxa"/>
            </w:tcMar>
            <w:hideMark/>
          </w:tcPr>
          <w:p w:rsidR="009614E8" w:rsidRDefault="009614E8">
            <w:pPr>
              <w:pStyle w:val="table10"/>
              <w:spacing w:before="120"/>
            </w:pPr>
            <w:r>
              <w:t>номинальный наружный диаметр трубы (</w:t>
            </w:r>
            <w:proofErr w:type="gramStart"/>
            <w:r>
              <w:t>мм</w:t>
            </w:r>
            <w:proofErr w:type="gramEnd"/>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функциональное назначение (например, </w:t>
            </w:r>
            <w:r>
              <w:lastRenderedPageBreak/>
              <w:t>насосно-компрессорные трубы, нефтепроводные трубы, обсадные трубы, трубы общего назначения)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содержание никеля (при его наличии) (</w:t>
            </w:r>
            <w:proofErr w:type="spellStart"/>
            <w:r>
              <w:t>мас</w:t>
            </w:r>
            <w:proofErr w:type="spellEnd"/>
            <w:r>
              <w:t>. %)</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8201 90 000</w:t>
            </w:r>
          </w:p>
        </w:tc>
        <w:tc>
          <w:tcPr>
            <w:tcW w:w="1074" w:type="pct"/>
            <w:tcMar>
              <w:top w:w="0" w:type="dxa"/>
              <w:left w:w="6" w:type="dxa"/>
              <w:bottom w:w="0" w:type="dxa"/>
              <w:right w:w="6" w:type="dxa"/>
            </w:tcMar>
            <w:hideMark/>
          </w:tcPr>
          <w:p w:rsidR="009614E8" w:rsidRDefault="009614E8">
            <w:pPr>
              <w:pStyle w:val="table10"/>
              <w:spacing w:before="120"/>
            </w:pPr>
            <w:r>
              <w:t>инструменты ручные, используемые в сельском хозяйстве, садоводстве или лесном хозяйстве</w:t>
            </w:r>
          </w:p>
        </w:tc>
        <w:tc>
          <w:tcPr>
            <w:tcW w:w="1290" w:type="pct"/>
            <w:tcMar>
              <w:top w:w="0" w:type="dxa"/>
              <w:left w:w="6" w:type="dxa"/>
              <w:bottom w:w="0" w:type="dxa"/>
              <w:right w:w="6" w:type="dxa"/>
            </w:tcMar>
            <w:hideMark/>
          </w:tcPr>
          <w:p w:rsidR="009614E8" w:rsidRDefault="009614E8">
            <w:pPr>
              <w:pStyle w:val="table10"/>
              <w:spacing w:before="120"/>
            </w:pPr>
            <w:r>
              <w:t>наименование (например, грабли)</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 xml:space="preserve">8202 99 </w:t>
            </w:r>
          </w:p>
        </w:tc>
        <w:tc>
          <w:tcPr>
            <w:tcW w:w="1074" w:type="pct"/>
            <w:tcMar>
              <w:top w:w="0" w:type="dxa"/>
              <w:left w:w="6" w:type="dxa"/>
              <w:bottom w:w="0" w:type="dxa"/>
              <w:right w:w="6" w:type="dxa"/>
            </w:tcMar>
            <w:hideMark/>
          </w:tcPr>
          <w:p w:rsidR="009614E8" w:rsidRDefault="009614E8">
            <w:pPr>
              <w:pStyle w:val="table10"/>
              <w:spacing w:before="120"/>
            </w:pPr>
            <w:r>
              <w:t xml:space="preserve">полотна для пил </w:t>
            </w:r>
          </w:p>
        </w:tc>
        <w:tc>
          <w:tcPr>
            <w:tcW w:w="1290" w:type="pct"/>
            <w:tcMar>
              <w:top w:w="0" w:type="dxa"/>
              <w:left w:w="6" w:type="dxa"/>
              <w:bottom w:w="0" w:type="dxa"/>
              <w:right w:w="6" w:type="dxa"/>
            </w:tcMar>
            <w:hideMark/>
          </w:tcPr>
          <w:p w:rsidR="009614E8" w:rsidRDefault="009614E8">
            <w:pPr>
              <w:pStyle w:val="table10"/>
              <w:spacing w:before="120"/>
            </w:pPr>
            <w:r>
              <w:t>материал (например, сталь)</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8203 20 000</w:t>
            </w:r>
          </w:p>
        </w:tc>
        <w:tc>
          <w:tcPr>
            <w:tcW w:w="1074" w:type="pct"/>
            <w:tcMar>
              <w:top w:w="0" w:type="dxa"/>
              <w:left w:w="6" w:type="dxa"/>
              <w:bottom w:w="0" w:type="dxa"/>
              <w:right w:w="6" w:type="dxa"/>
            </w:tcMar>
            <w:hideMark/>
          </w:tcPr>
          <w:p w:rsidR="009614E8" w:rsidRDefault="009614E8">
            <w:pPr>
              <w:pStyle w:val="table10"/>
              <w:spacing w:before="120"/>
            </w:pPr>
            <w:r>
              <w:t xml:space="preserve">клещи, плоскогубцы, пассатижи, пинцеты, щипчики и аналогичные инструменты </w:t>
            </w:r>
          </w:p>
        </w:tc>
        <w:tc>
          <w:tcPr>
            <w:tcW w:w="1290" w:type="pct"/>
            <w:tcMar>
              <w:top w:w="0" w:type="dxa"/>
              <w:left w:w="6" w:type="dxa"/>
              <w:bottom w:w="0" w:type="dxa"/>
              <w:right w:w="6" w:type="dxa"/>
            </w:tcMar>
            <w:hideMark/>
          </w:tcPr>
          <w:p w:rsidR="009614E8" w:rsidRDefault="009614E8">
            <w:pPr>
              <w:pStyle w:val="table10"/>
              <w:spacing w:before="120"/>
            </w:pPr>
            <w:r>
              <w:t>наименование (например, пинцеты)</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 </w:t>
            </w:r>
          </w:p>
        </w:tc>
        <w:tc>
          <w:tcPr>
            <w:tcW w:w="1074" w:type="pct"/>
            <w:tcMar>
              <w:top w:w="0" w:type="dxa"/>
              <w:left w:w="6" w:type="dxa"/>
              <w:bottom w:w="0" w:type="dxa"/>
              <w:right w:w="6" w:type="dxa"/>
            </w:tcMar>
            <w:hideMark/>
          </w:tcPr>
          <w:p w:rsidR="009614E8" w:rsidRDefault="009614E8">
            <w:pPr>
              <w:pStyle w:val="table10"/>
              <w:spacing w:before="120"/>
            </w:pPr>
            <w:r>
              <w:t> </w:t>
            </w:r>
          </w:p>
        </w:tc>
        <w:tc>
          <w:tcPr>
            <w:tcW w:w="1290" w:type="pct"/>
            <w:tcMar>
              <w:top w:w="0" w:type="dxa"/>
              <w:left w:w="6" w:type="dxa"/>
              <w:bottom w:w="0" w:type="dxa"/>
              <w:right w:w="6" w:type="dxa"/>
            </w:tcMar>
            <w:hideMark/>
          </w:tcPr>
          <w:p w:rsidR="009614E8" w:rsidRDefault="009614E8">
            <w:pPr>
              <w:pStyle w:val="table10"/>
              <w:spacing w:before="120"/>
            </w:pPr>
            <w:r>
              <w:t> </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 xml:space="preserve">8205 59 809 9 </w:t>
            </w:r>
          </w:p>
        </w:tc>
        <w:tc>
          <w:tcPr>
            <w:tcW w:w="1074" w:type="pct"/>
            <w:tcMar>
              <w:top w:w="0" w:type="dxa"/>
              <w:left w:w="6" w:type="dxa"/>
              <w:bottom w:w="0" w:type="dxa"/>
              <w:right w:w="6" w:type="dxa"/>
            </w:tcMar>
            <w:hideMark/>
          </w:tcPr>
          <w:p w:rsidR="009614E8" w:rsidRDefault="009614E8">
            <w:pPr>
              <w:pStyle w:val="table10"/>
              <w:spacing w:before="120"/>
            </w:pPr>
            <w:r>
              <w:t xml:space="preserve">инструменты ручные </w:t>
            </w:r>
          </w:p>
        </w:tc>
        <w:tc>
          <w:tcPr>
            <w:tcW w:w="1290" w:type="pct"/>
            <w:tcMar>
              <w:top w:w="0" w:type="dxa"/>
              <w:left w:w="6" w:type="dxa"/>
              <w:bottom w:w="0" w:type="dxa"/>
              <w:right w:w="6" w:type="dxa"/>
            </w:tcMar>
            <w:hideMark/>
          </w:tcPr>
          <w:p w:rsidR="009614E8" w:rsidRDefault="009614E8">
            <w:pPr>
              <w:pStyle w:val="table10"/>
              <w:spacing w:before="120"/>
            </w:pPr>
            <w:r>
              <w:t>принцип действия (например, взрывного действия)</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8303 00 400 0</w:t>
            </w:r>
          </w:p>
        </w:tc>
        <w:tc>
          <w:tcPr>
            <w:tcW w:w="1074" w:type="pct"/>
            <w:vMerge w:val="restart"/>
            <w:tcMar>
              <w:top w:w="0" w:type="dxa"/>
              <w:left w:w="6" w:type="dxa"/>
              <w:bottom w:w="0" w:type="dxa"/>
              <w:right w:w="6" w:type="dxa"/>
            </w:tcMar>
            <w:hideMark/>
          </w:tcPr>
          <w:p w:rsidR="009614E8" w:rsidRDefault="009614E8">
            <w:pPr>
              <w:pStyle w:val="table10"/>
              <w:spacing w:before="120"/>
            </w:pPr>
            <w:r>
              <w:t>несгораемые шкафы, сейфы и двери и запирающиеся ящики для безопасного хранения ценностей в банковских хранилищах</w:t>
            </w:r>
          </w:p>
        </w:tc>
        <w:tc>
          <w:tcPr>
            <w:tcW w:w="1290" w:type="pct"/>
            <w:tcMar>
              <w:top w:w="0" w:type="dxa"/>
              <w:left w:w="6" w:type="dxa"/>
              <w:bottom w:w="0" w:type="dxa"/>
              <w:right w:w="6" w:type="dxa"/>
            </w:tcMar>
            <w:hideMark/>
          </w:tcPr>
          <w:p w:rsidR="009614E8" w:rsidRDefault="009614E8">
            <w:pPr>
              <w:pStyle w:val="table10"/>
              <w:spacing w:before="120"/>
            </w:pPr>
            <w:r>
              <w:t>наименование (например, шкафы)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8306 29 000</w:t>
            </w:r>
          </w:p>
        </w:tc>
        <w:tc>
          <w:tcPr>
            <w:tcW w:w="1074" w:type="pct"/>
            <w:tcMar>
              <w:top w:w="0" w:type="dxa"/>
              <w:left w:w="6" w:type="dxa"/>
              <w:bottom w:w="0" w:type="dxa"/>
              <w:right w:w="6" w:type="dxa"/>
            </w:tcMar>
            <w:hideMark/>
          </w:tcPr>
          <w:p w:rsidR="009614E8" w:rsidRDefault="009614E8">
            <w:pPr>
              <w:pStyle w:val="table10"/>
              <w:spacing w:before="120"/>
            </w:pPr>
            <w:r>
              <w:t xml:space="preserve">статуэтки и другие украшения </w:t>
            </w:r>
          </w:p>
        </w:tc>
        <w:tc>
          <w:tcPr>
            <w:tcW w:w="1290" w:type="pct"/>
            <w:tcMar>
              <w:top w:w="0" w:type="dxa"/>
              <w:left w:w="6" w:type="dxa"/>
              <w:bottom w:w="0" w:type="dxa"/>
              <w:right w:w="6" w:type="dxa"/>
            </w:tcMar>
            <w:hideMark/>
          </w:tcPr>
          <w:p w:rsidR="009614E8" w:rsidRDefault="009614E8">
            <w:pPr>
              <w:pStyle w:val="table10"/>
              <w:spacing w:before="120"/>
            </w:pPr>
            <w:r>
              <w:t>материал (например, алюминий)</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8408 20 100 0</w:t>
            </w:r>
          </w:p>
        </w:tc>
        <w:tc>
          <w:tcPr>
            <w:tcW w:w="1074" w:type="pct"/>
            <w:tcMar>
              <w:top w:w="0" w:type="dxa"/>
              <w:left w:w="6" w:type="dxa"/>
              <w:bottom w:w="0" w:type="dxa"/>
              <w:right w:w="6" w:type="dxa"/>
            </w:tcMar>
            <w:hideMark/>
          </w:tcPr>
          <w:p w:rsidR="009614E8" w:rsidRDefault="009614E8">
            <w:pPr>
              <w:pStyle w:val="table10"/>
              <w:spacing w:before="120"/>
            </w:pPr>
            <w:r>
              <w:t xml:space="preserve">двигатели внутреннего сгорания поршневые с воспламенением от сжатия (дизели или </w:t>
            </w:r>
            <w:proofErr w:type="spellStart"/>
            <w:r>
              <w:t>полудизели</w:t>
            </w:r>
            <w:proofErr w:type="spellEnd"/>
            <w:r>
              <w:t>)</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8408 20 510 8,</w:t>
            </w:r>
            <w:r>
              <w:br/>
              <w:t>8408 20 550 8,</w:t>
            </w:r>
            <w:r>
              <w:br/>
              <w:t>8408 20 579 9,</w:t>
            </w:r>
            <w:r>
              <w:br/>
              <w:t>8408 20 990 4,</w:t>
            </w:r>
            <w:r>
              <w:br/>
              <w:t>8408 20 990 7</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двигатели внутреннего сгорания поршневые с воспламенением от сжатия (дизели или </w:t>
            </w:r>
            <w:proofErr w:type="spellStart"/>
            <w:r>
              <w:t>полудизели</w:t>
            </w:r>
            <w:proofErr w:type="spellEnd"/>
            <w:r>
              <w:t>)</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состояние (например, </w:t>
            </w:r>
            <w:proofErr w:type="gramStart"/>
            <w:r>
              <w:t>новые</w:t>
            </w:r>
            <w:proofErr w:type="gramEnd"/>
            <w:r>
              <w:t>, бывшие в употреблении)</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8414 30</w:t>
            </w:r>
          </w:p>
        </w:tc>
        <w:tc>
          <w:tcPr>
            <w:tcW w:w="1074" w:type="pct"/>
            <w:tcMar>
              <w:top w:w="0" w:type="dxa"/>
              <w:left w:w="6" w:type="dxa"/>
              <w:bottom w:w="0" w:type="dxa"/>
              <w:right w:w="6" w:type="dxa"/>
            </w:tcMar>
            <w:hideMark/>
          </w:tcPr>
          <w:p w:rsidR="009614E8" w:rsidRDefault="009614E8">
            <w:pPr>
              <w:pStyle w:val="table10"/>
              <w:spacing w:before="120"/>
            </w:pPr>
            <w:r>
              <w:t>компрессоры, используемые в холодильном оборудовании</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8415 10,</w:t>
            </w:r>
            <w:r>
              <w:br/>
              <w:t>8415 81 00,</w:t>
            </w:r>
            <w:r>
              <w:br/>
              <w:t>8415 82 000 0</w:t>
            </w:r>
          </w:p>
        </w:tc>
        <w:tc>
          <w:tcPr>
            <w:tcW w:w="1074" w:type="pct"/>
            <w:tcMar>
              <w:top w:w="0" w:type="dxa"/>
              <w:left w:w="6" w:type="dxa"/>
              <w:bottom w:w="0" w:type="dxa"/>
              <w:right w:w="6" w:type="dxa"/>
            </w:tcMar>
            <w:hideMark/>
          </w:tcPr>
          <w:p w:rsidR="009614E8" w:rsidRDefault="009614E8">
            <w:pPr>
              <w:pStyle w:val="table10"/>
              <w:spacing w:before="120"/>
            </w:pPr>
            <w:r>
              <w:t xml:space="preserve">установки кондиционирования воздуха </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8418 10 200 1,</w:t>
            </w:r>
            <w:r>
              <w:br/>
              <w:t>8418 10 800 1,</w:t>
            </w:r>
            <w:r>
              <w:br/>
              <w:t>8418 21,</w:t>
            </w:r>
            <w:r>
              <w:br/>
            </w:r>
            <w:r>
              <w:lastRenderedPageBreak/>
              <w:t>8418 29 000 0,</w:t>
            </w:r>
            <w:r>
              <w:br/>
              <w:t>8418 30 200 1,</w:t>
            </w:r>
            <w:r>
              <w:br/>
              <w:t>8418 30 800 1</w:t>
            </w:r>
          </w:p>
        </w:tc>
        <w:tc>
          <w:tcPr>
            <w:tcW w:w="1074" w:type="pct"/>
            <w:tcMar>
              <w:top w:w="0" w:type="dxa"/>
              <w:left w:w="6" w:type="dxa"/>
              <w:bottom w:w="0" w:type="dxa"/>
              <w:right w:w="6" w:type="dxa"/>
            </w:tcMar>
            <w:hideMark/>
          </w:tcPr>
          <w:p w:rsidR="009614E8" w:rsidRDefault="009614E8">
            <w:pPr>
              <w:pStyle w:val="table10"/>
              <w:spacing w:before="120"/>
            </w:pPr>
            <w:r>
              <w:lastRenderedPageBreak/>
              <w:t xml:space="preserve">холодильники бытовые, морозильники </w:t>
            </w:r>
            <w:r>
              <w:lastRenderedPageBreak/>
              <w:t>бытовые, холодильники-морозильники бытовые</w:t>
            </w:r>
          </w:p>
        </w:tc>
        <w:tc>
          <w:tcPr>
            <w:tcW w:w="1290" w:type="pct"/>
            <w:tcMar>
              <w:top w:w="0" w:type="dxa"/>
              <w:left w:w="6" w:type="dxa"/>
              <w:bottom w:w="0" w:type="dxa"/>
              <w:right w:w="6" w:type="dxa"/>
            </w:tcMar>
            <w:hideMark/>
          </w:tcPr>
          <w:p w:rsidR="009614E8" w:rsidRDefault="009614E8">
            <w:pPr>
              <w:pStyle w:val="table10"/>
              <w:spacing w:before="120"/>
            </w:pPr>
            <w:r>
              <w:lastRenderedPageBreak/>
              <w:t xml:space="preserve">идентификационный номер (серийный заводской номер) либо информация </w:t>
            </w:r>
            <w:r>
              <w:lastRenderedPageBreak/>
              <w:t xml:space="preserve">об отсутствии такого номера </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lastRenderedPageBreak/>
              <w:t>8430</w:t>
            </w:r>
            <w:r>
              <w:br/>
              <w:t>(кроме</w:t>
            </w:r>
            <w:r>
              <w:br/>
              <w:t>8430 20 000 0)</w:t>
            </w:r>
          </w:p>
        </w:tc>
        <w:tc>
          <w:tcPr>
            <w:tcW w:w="1074" w:type="pct"/>
            <w:tcMar>
              <w:top w:w="0" w:type="dxa"/>
              <w:left w:w="6" w:type="dxa"/>
              <w:bottom w:w="0" w:type="dxa"/>
              <w:right w:w="6" w:type="dxa"/>
            </w:tcMar>
            <w:hideMark/>
          </w:tcPr>
          <w:p w:rsidR="009614E8" w:rsidRDefault="009614E8">
            <w:pPr>
              <w:pStyle w:val="table10"/>
              <w:spacing w:before="120"/>
            </w:pPr>
            <w:r>
              <w:t xml:space="preserve">машины и механизмы для перемещения, планировки, профилирования, разработки, </w:t>
            </w:r>
            <w:proofErr w:type="spellStart"/>
            <w:r>
              <w:t>трамбования</w:t>
            </w:r>
            <w:proofErr w:type="spellEnd"/>
            <w:r>
              <w:t>, уплотнения, выемки или бурения грунта, полезных ископаемых или руд, оборудование для забивки и извлечения свай</w:t>
            </w:r>
          </w:p>
        </w:tc>
        <w:tc>
          <w:tcPr>
            <w:tcW w:w="1290" w:type="pct"/>
            <w:tcMar>
              <w:top w:w="0" w:type="dxa"/>
              <w:left w:w="6" w:type="dxa"/>
              <w:bottom w:w="0" w:type="dxa"/>
              <w:right w:w="6" w:type="dxa"/>
            </w:tcMar>
            <w:hideMark/>
          </w:tcPr>
          <w:p w:rsidR="009614E8" w:rsidRDefault="009614E8">
            <w:pPr>
              <w:pStyle w:val="table10"/>
              <w:spacing w:before="120"/>
            </w:pPr>
            <w:r>
              <w:t xml:space="preserve">идентификационный номер (серийный заводской номер) либо информация об отсутствии такого номера </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8431</w:t>
            </w:r>
          </w:p>
        </w:tc>
        <w:tc>
          <w:tcPr>
            <w:tcW w:w="1074" w:type="pct"/>
            <w:vMerge w:val="restart"/>
            <w:tcMar>
              <w:top w:w="0" w:type="dxa"/>
              <w:left w:w="6" w:type="dxa"/>
              <w:bottom w:w="0" w:type="dxa"/>
              <w:right w:w="6" w:type="dxa"/>
            </w:tcMar>
            <w:hideMark/>
          </w:tcPr>
          <w:p w:rsidR="009614E8" w:rsidRDefault="009614E8">
            <w:pPr>
              <w:pStyle w:val="table10"/>
              <w:spacing w:before="120"/>
            </w:pPr>
            <w:r>
              <w:t>части, предназначенные исключительно или в основном для подъемного, погрузочно-разгрузочного, планировочного, снегоочистительного оборудования и оборудования для забивки и извлечения свай</w:t>
            </w:r>
          </w:p>
        </w:tc>
        <w:tc>
          <w:tcPr>
            <w:tcW w:w="1290" w:type="pct"/>
            <w:tcMar>
              <w:top w:w="0" w:type="dxa"/>
              <w:left w:w="6" w:type="dxa"/>
              <w:bottom w:w="0" w:type="dxa"/>
              <w:right w:w="6" w:type="dxa"/>
            </w:tcMar>
            <w:hideMark/>
          </w:tcPr>
          <w:p w:rsidR="009614E8" w:rsidRDefault="009614E8">
            <w:pPr>
              <w:pStyle w:val="table10"/>
              <w:spacing w:before="120"/>
            </w:pPr>
            <w:proofErr w:type="gramStart"/>
            <w:r>
              <w:t>способ изготовления изделий (например, ковка, литье, резка, штамповка, сборка, сварка, обточка или иное)</w:t>
            </w:r>
            <w:proofErr w:type="gramEnd"/>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описание части (номер по каталогу, при его наличии) принцип действия машины и способ крепления части машины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выполняемая функция</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 xml:space="preserve">8443 32 100 9* </w:t>
            </w:r>
          </w:p>
        </w:tc>
        <w:tc>
          <w:tcPr>
            <w:tcW w:w="1074" w:type="pct"/>
            <w:tcMar>
              <w:top w:w="0" w:type="dxa"/>
              <w:left w:w="6" w:type="dxa"/>
              <w:bottom w:w="0" w:type="dxa"/>
              <w:right w:w="6" w:type="dxa"/>
            </w:tcMar>
            <w:hideMark/>
          </w:tcPr>
          <w:p w:rsidR="009614E8" w:rsidRDefault="009614E8">
            <w:pPr>
              <w:pStyle w:val="table10"/>
              <w:spacing w:before="120"/>
            </w:pPr>
            <w:r>
              <w:t>принтеры (с форматом печати А</w:t>
            </w:r>
            <w:proofErr w:type="gramStart"/>
            <w:r>
              <w:t>0</w:t>
            </w:r>
            <w:proofErr w:type="gramEnd"/>
            <w:r>
              <w:t xml:space="preserve"> и более)</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8471 30 000 0,</w:t>
            </w:r>
            <w:r>
              <w:br/>
              <w:t>8471 41 000 0,</w:t>
            </w:r>
            <w:r>
              <w:br/>
              <w:t>8471 49 000 0,</w:t>
            </w:r>
            <w:r>
              <w:br/>
              <w:t>8471 50 000 0</w:t>
            </w:r>
          </w:p>
        </w:tc>
        <w:tc>
          <w:tcPr>
            <w:tcW w:w="1074" w:type="pct"/>
            <w:tcMar>
              <w:top w:w="0" w:type="dxa"/>
              <w:left w:w="6" w:type="dxa"/>
              <w:bottom w:w="0" w:type="dxa"/>
              <w:right w:w="6" w:type="dxa"/>
            </w:tcMar>
            <w:hideMark/>
          </w:tcPr>
          <w:p w:rsidR="009614E8" w:rsidRDefault="009614E8">
            <w:pPr>
              <w:pStyle w:val="table10"/>
              <w:spacing w:before="120"/>
            </w:pPr>
            <w:r>
              <w:t>вычислительные машины, блоки обработки данных</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8507 10 200 3</w:t>
            </w:r>
          </w:p>
        </w:tc>
        <w:tc>
          <w:tcPr>
            <w:tcW w:w="1074" w:type="pct"/>
            <w:tcMar>
              <w:top w:w="0" w:type="dxa"/>
              <w:left w:w="6" w:type="dxa"/>
              <w:bottom w:w="0" w:type="dxa"/>
              <w:right w:w="6" w:type="dxa"/>
            </w:tcMar>
            <w:hideMark/>
          </w:tcPr>
          <w:p w:rsidR="009614E8" w:rsidRDefault="009614E8">
            <w:pPr>
              <w:pStyle w:val="table10"/>
              <w:spacing w:before="120"/>
            </w:pPr>
            <w:r>
              <w:t>аккумуляторы электрические свинцовые, используемые для запуска поршневых двигателей</w:t>
            </w:r>
          </w:p>
        </w:tc>
        <w:tc>
          <w:tcPr>
            <w:tcW w:w="1290" w:type="pct"/>
            <w:tcMar>
              <w:top w:w="0" w:type="dxa"/>
              <w:left w:w="6" w:type="dxa"/>
              <w:bottom w:w="0" w:type="dxa"/>
              <w:right w:w="6" w:type="dxa"/>
            </w:tcMar>
            <w:hideMark/>
          </w:tcPr>
          <w:p w:rsidR="009614E8" w:rsidRDefault="009614E8">
            <w:pPr>
              <w:pStyle w:val="table10"/>
              <w:spacing w:before="120"/>
            </w:pPr>
            <w:r>
              <w:t>емкость (А</w:t>
            </w:r>
            <w:r>
              <w:rPr>
                <w:vertAlign w:val="superscript"/>
              </w:rPr>
              <w:t xml:space="preserve">. </w:t>
            </w:r>
            <w:r>
              <w:t xml:space="preserve">ч) </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8508</w:t>
            </w:r>
          </w:p>
        </w:tc>
        <w:tc>
          <w:tcPr>
            <w:tcW w:w="1074" w:type="pct"/>
            <w:tcMar>
              <w:top w:w="0" w:type="dxa"/>
              <w:left w:w="6" w:type="dxa"/>
              <w:bottom w:w="0" w:type="dxa"/>
              <w:right w:w="6" w:type="dxa"/>
            </w:tcMar>
            <w:hideMark/>
          </w:tcPr>
          <w:p w:rsidR="009614E8" w:rsidRDefault="009614E8">
            <w:pPr>
              <w:pStyle w:val="table10"/>
              <w:spacing w:before="120"/>
            </w:pPr>
            <w:r>
              <w:t>пылесосы</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8517 12 000 0*</w:t>
            </w:r>
          </w:p>
        </w:tc>
        <w:tc>
          <w:tcPr>
            <w:tcW w:w="1074" w:type="pct"/>
            <w:tcMar>
              <w:top w:w="0" w:type="dxa"/>
              <w:left w:w="6" w:type="dxa"/>
              <w:bottom w:w="0" w:type="dxa"/>
              <w:right w:w="6" w:type="dxa"/>
            </w:tcMar>
            <w:hideMark/>
          </w:tcPr>
          <w:p w:rsidR="009614E8" w:rsidRDefault="009614E8">
            <w:pPr>
              <w:pStyle w:val="table10"/>
              <w:spacing w:before="120"/>
            </w:pPr>
            <w:r>
              <w:t xml:space="preserve">телефонные аппараты для сотовых сетей связи </w:t>
            </w:r>
          </w:p>
        </w:tc>
        <w:tc>
          <w:tcPr>
            <w:tcW w:w="1290" w:type="pct"/>
            <w:tcMar>
              <w:top w:w="0" w:type="dxa"/>
              <w:left w:w="6" w:type="dxa"/>
              <w:bottom w:w="0" w:type="dxa"/>
              <w:right w:w="6" w:type="dxa"/>
            </w:tcMar>
            <w:hideMark/>
          </w:tcPr>
          <w:p w:rsidR="009614E8" w:rsidRDefault="009614E8">
            <w:pPr>
              <w:pStyle w:val="table10"/>
              <w:spacing w:before="120"/>
            </w:pPr>
            <w:r>
              <w:t>IMEI-код (международный идентификационный номер)</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8521</w:t>
            </w:r>
            <w:r>
              <w:br/>
              <w:t>(кроме</w:t>
            </w:r>
            <w:r>
              <w:br/>
              <w:t>8521 10)</w:t>
            </w:r>
          </w:p>
        </w:tc>
        <w:tc>
          <w:tcPr>
            <w:tcW w:w="1074" w:type="pct"/>
            <w:tcMar>
              <w:top w:w="0" w:type="dxa"/>
              <w:left w:w="6" w:type="dxa"/>
              <w:bottom w:w="0" w:type="dxa"/>
              <w:right w:w="6" w:type="dxa"/>
            </w:tcMar>
            <w:hideMark/>
          </w:tcPr>
          <w:p w:rsidR="009614E8" w:rsidRDefault="009614E8">
            <w:pPr>
              <w:pStyle w:val="table10"/>
              <w:spacing w:before="120"/>
            </w:pPr>
            <w:r>
              <w:t>аппаратура видеозаписывающая или видеовоспроизводящая</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lastRenderedPageBreak/>
              <w:t>8525 80 300 0,</w:t>
            </w:r>
            <w:r>
              <w:br/>
              <w:t>8525 80 910,</w:t>
            </w:r>
            <w:r>
              <w:br/>
              <w:t>8525 80 990</w:t>
            </w:r>
          </w:p>
        </w:tc>
        <w:tc>
          <w:tcPr>
            <w:tcW w:w="1074" w:type="pct"/>
            <w:tcMar>
              <w:top w:w="0" w:type="dxa"/>
              <w:left w:w="6" w:type="dxa"/>
              <w:bottom w:w="0" w:type="dxa"/>
              <w:right w:w="6" w:type="dxa"/>
            </w:tcMar>
            <w:hideMark/>
          </w:tcPr>
          <w:p w:rsidR="009614E8" w:rsidRDefault="009614E8">
            <w:pPr>
              <w:pStyle w:val="table10"/>
              <w:spacing w:before="120"/>
            </w:pPr>
            <w:r>
              <w:t>цифровые камеры (цифровые фотоаппараты), записывающие видеокамеры</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8526 91</w:t>
            </w:r>
          </w:p>
        </w:tc>
        <w:tc>
          <w:tcPr>
            <w:tcW w:w="1074" w:type="pct"/>
            <w:tcMar>
              <w:top w:w="0" w:type="dxa"/>
              <w:left w:w="6" w:type="dxa"/>
              <w:bottom w:w="0" w:type="dxa"/>
              <w:right w:w="6" w:type="dxa"/>
            </w:tcMar>
            <w:hideMark/>
          </w:tcPr>
          <w:p w:rsidR="009614E8" w:rsidRDefault="009614E8">
            <w:pPr>
              <w:pStyle w:val="table10"/>
              <w:spacing w:before="120"/>
            </w:pPr>
            <w:r>
              <w:t>аппаратура радионавигационная</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8528</w:t>
            </w:r>
          </w:p>
        </w:tc>
        <w:tc>
          <w:tcPr>
            <w:tcW w:w="1074" w:type="pct"/>
            <w:vMerge w:val="restart"/>
            <w:tcMar>
              <w:top w:w="0" w:type="dxa"/>
              <w:left w:w="6" w:type="dxa"/>
              <w:bottom w:w="0" w:type="dxa"/>
              <w:right w:w="6" w:type="dxa"/>
            </w:tcMar>
            <w:hideMark/>
          </w:tcPr>
          <w:p w:rsidR="009614E8" w:rsidRDefault="009614E8">
            <w:pPr>
              <w:pStyle w:val="table10"/>
              <w:spacing w:before="120"/>
            </w:pPr>
            <w:r>
              <w:t>мониторы, проекторы, аппаратура приемная для телевизионной связи</w:t>
            </w:r>
          </w:p>
        </w:tc>
        <w:tc>
          <w:tcPr>
            <w:tcW w:w="1290" w:type="pct"/>
            <w:tcMar>
              <w:top w:w="0" w:type="dxa"/>
              <w:left w:w="6" w:type="dxa"/>
              <w:bottom w:w="0" w:type="dxa"/>
              <w:right w:w="6" w:type="dxa"/>
            </w:tcMar>
            <w:hideMark/>
          </w:tcPr>
          <w:p w:rsidR="009614E8" w:rsidRDefault="009614E8">
            <w:pPr>
              <w:pStyle w:val="table10"/>
              <w:spacing w:before="120"/>
            </w:pPr>
            <w:r>
              <w:t>диагональ экрана (для мониторов и аппаратуры приемной для телевизионной связи с видеодисплеем или экраном) (</w:t>
            </w:r>
            <w:proofErr w:type="gramStart"/>
            <w:r>
              <w:t>см</w:t>
            </w:r>
            <w:proofErr w:type="gramEnd"/>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8603 –</w:t>
            </w:r>
            <w:r>
              <w:br/>
              <w:t>8605 00 000</w:t>
            </w:r>
          </w:p>
        </w:tc>
        <w:tc>
          <w:tcPr>
            <w:tcW w:w="1074" w:type="pct"/>
            <w:tcMar>
              <w:top w:w="0" w:type="dxa"/>
              <w:left w:w="6" w:type="dxa"/>
              <w:bottom w:w="0" w:type="dxa"/>
              <w:right w:w="6" w:type="dxa"/>
            </w:tcMar>
            <w:hideMark/>
          </w:tcPr>
          <w:p w:rsidR="009614E8" w:rsidRDefault="009614E8">
            <w:pPr>
              <w:pStyle w:val="table10"/>
              <w:spacing w:before="120"/>
            </w:pPr>
            <w:r>
              <w:t>железнодорожные или трамвайные вагоны, транспортные средства, предназначенные для ремонта или технического обслуживания железнодорожных или трамвайных путей</w:t>
            </w:r>
          </w:p>
        </w:tc>
        <w:tc>
          <w:tcPr>
            <w:tcW w:w="1290" w:type="pct"/>
            <w:tcMar>
              <w:top w:w="0" w:type="dxa"/>
              <w:left w:w="6" w:type="dxa"/>
              <w:bottom w:w="0" w:type="dxa"/>
              <w:right w:w="6" w:type="dxa"/>
            </w:tcMar>
            <w:hideMark/>
          </w:tcPr>
          <w:p w:rsidR="009614E8" w:rsidRDefault="009614E8">
            <w:pPr>
              <w:pStyle w:val="table10"/>
              <w:spacing w:before="120"/>
            </w:pPr>
            <w:r>
              <w:t>серийный заводской номер</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8702</w:t>
            </w:r>
          </w:p>
        </w:tc>
        <w:tc>
          <w:tcPr>
            <w:tcW w:w="1074" w:type="pct"/>
            <w:vMerge w:val="restart"/>
            <w:tcMar>
              <w:top w:w="0" w:type="dxa"/>
              <w:left w:w="6" w:type="dxa"/>
              <w:bottom w:w="0" w:type="dxa"/>
              <w:right w:w="6" w:type="dxa"/>
            </w:tcMar>
            <w:hideMark/>
          </w:tcPr>
          <w:p w:rsidR="009614E8" w:rsidRDefault="009614E8">
            <w:pPr>
              <w:pStyle w:val="table10"/>
              <w:spacing w:before="120"/>
            </w:pPr>
            <w:r>
              <w:t>моторные транспортные средства, предназначенные для перевозки 10 человек или более, включая водителя</w:t>
            </w:r>
          </w:p>
        </w:tc>
        <w:tc>
          <w:tcPr>
            <w:tcW w:w="1290"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.с., кВт)</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экологический класс</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число мест для сидения, помимо места водителя</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8703*</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моторные транспортные средства, предназначенные для перевозки людей, включая грузопассажирские автомобили-фургоны, за исключением </w:t>
            </w:r>
            <w:r>
              <w:lastRenderedPageBreak/>
              <w:t>гоночных автомобилей и транспортных средств типа «</w:t>
            </w:r>
            <w:proofErr w:type="spellStart"/>
            <w:r>
              <w:t>PickUp</w:t>
            </w:r>
            <w:proofErr w:type="spellEnd"/>
            <w:r>
              <w:t>»</w:t>
            </w:r>
          </w:p>
        </w:tc>
        <w:tc>
          <w:tcPr>
            <w:tcW w:w="1290" w:type="pct"/>
            <w:tcMar>
              <w:top w:w="0" w:type="dxa"/>
              <w:left w:w="6" w:type="dxa"/>
              <w:bottom w:w="0" w:type="dxa"/>
              <w:right w:w="6" w:type="dxa"/>
            </w:tcMar>
            <w:hideMark/>
          </w:tcPr>
          <w:p w:rsidR="009614E8" w:rsidRDefault="009614E8">
            <w:pPr>
              <w:pStyle w:val="table10"/>
              <w:spacing w:before="120"/>
            </w:pPr>
            <w:r>
              <w:lastRenderedPageBreak/>
              <w:t>марка, модель</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число мест для сидения, помимо места водителя</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8703*</w:t>
            </w:r>
          </w:p>
        </w:tc>
        <w:tc>
          <w:tcPr>
            <w:tcW w:w="1074" w:type="pct"/>
            <w:vMerge w:val="restart"/>
            <w:tcMar>
              <w:top w:w="0" w:type="dxa"/>
              <w:left w:w="6" w:type="dxa"/>
              <w:bottom w:w="0" w:type="dxa"/>
              <w:right w:w="6" w:type="dxa"/>
            </w:tcMar>
            <w:hideMark/>
          </w:tcPr>
          <w:p w:rsidR="009614E8" w:rsidRDefault="009614E8">
            <w:pPr>
              <w:pStyle w:val="table10"/>
              <w:spacing w:before="120"/>
            </w:pPr>
            <w:r>
              <w:t>транспортные средства типа «</w:t>
            </w:r>
            <w:proofErr w:type="spellStart"/>
            <w:r>
              <w:t>PickUp</w:t>
            </w:r>
            <w:proofErr w:type="spellEnd"/>
            <w:r>
              <w:t>»</w:t>
            </w:r>
          </w:p>
        </w:tc>
        <w:tc>
          <w:tcPr>
            <w:tcW w:w="1290"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количество осей</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полная масса автомобиля (</w:t>
            </w:r>
            <w:proofErr w:type="gramStart"/>
            <w:r>
              <w:t>кг</w:t>
            </w:r>
            <w:proofErr w:type="gramEnd"/>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число мест для сидения, помимо места водителя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максимальная внутренняя длина площадки для перевозки грузов (грузовой платформы) (для автомобилей, имеющих 2 оси и полную массу менее 3 500 кг)</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длина колесной базы (для автомобилей, имеющих 2 оси и полную массу менее 3 500 кг),</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8704*</w:t>
            </w:r>
          </w:p>
        </w:tc>
        <w:tc>
          <w:tcPr>
            <w:tcW w:w="1074" w:type="pct"/>
            <w:vMerge w:val="restart"/>
            <w:tcMar>
              <w:top w:w="0" w:type="dxa"/>
              <w:left w:w="6" w:type="dxa"/>
              <w:bottom w:w="0" w:type="dxa"/>
              <w:right w:w="6" w:type="dxa"/>
            </w:tcMar>
            <w:hideMark/>
          </w:tcPr>
          <w:p w:rsidR="009614E8" w:rsidRDefault="009614E8">
            <w:pPr>
              <w:pStyle w:val="table10"/>
              <w:spacing w:before="120"/>
            </w:pPr>
            <w:r>
              <w:t>моторные транспортные средства для перевозки грузов, за исключением транспортных средств типа «</w:t>
            </w:r>
            <w:proofErr w:type="spellStart"/>
            <w:r>
              <w:t>PickUp</w:t>
            </w:r>
            <w:proofErr w:type="spellEnd"/>
            <w:r>
              <w:t>»</w:t>
            </w:r>
          </w:p>
        </w:tc>
        <w:tc>
          <w:tcPr>
            <w:tcW w:w="1290"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количество осей</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полная масса автомобиля (</w:t>
            </w:r>
            <w:proofErr w:type="gramStart"/>
            <w:r>
              <w:t>кг</w:t>
            </w:r>
            <w:proofErr w:type="gramEnd"/>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грузоподъемность</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8704*</w:t>
            </w:r>
          </w:p>
        </w:tc>
        <w:tc>
          <w:tcPr>
            <w:tcW w:w="1074" w:type="pct"/>
            <w:vMerge w:val="restart"/>
            <w:tcMar>
              <w:top w:w="0" w:type="dxa"/>
              <w:left w:w="6" w:type="dxa"/>
              <w:bottom w:w="0" w:type="dxa"/>
              <w:right w:w="6" w:type="dxa"/>
            </w:tcMar>
            <w:hideMark/>
          </w:tcPr>
          <w:p w:rsidR="009614E8" w:rsidRDefault="009614E8">
            <w:pPr>
              <w:pStyle w:val="table10"/>
              <w:spacing w:before="120"/>
            </w:pPr>
            <w:r>
              <w:t>транспортные средства типа «</w:t>
            </w:r>
            <w:proofErr w:type="spellStart"/>
            <w:r>
              <w:t>PickUp</w:t>
            </w:r>
            <w:proofErr w:type="spellEnd"/>
            <w:r>
              <w:t>»</w:t>
            </w:r>
          </w:p>
        </w:tc>
        <w:tc>
          <w:tcPr>
            <w:tcW w:w="1290"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количество осей</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полная масса автомобиля (</w:t>
            </w:r>
            <w:proofErr w:type="gramStart"/>
            <w:r>
              <w:t>кг</w:t>
            </w:r>
            <w:proofErr w:type="gramEnd"/>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число мест для сидения, помимо места водителя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максимальная внутренняя длина площадки для перевозки грузов (грузовой платформы) (для автомобилей, имеющих 2 оси и полную массу менее 3 500 кг)</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длина колесной базы (для автомобилей, имеющих 2 оси и полную массу менее 3 500 кг)</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8705</w:t>
            </w:r>
          </w:p>
        </w:tc>
        <w:tc>
          <w:tcPr>
            <w:tcW w:w="1074" w:type="pct"/>
            <w:vMerge w:val="restart"/>
            <w:tcMar>
              <w:top w:w="0" w:type="dxa"/>
              <w:left w:w="6" w:type="dxa"/>
              <w:bottom w:w="0" w:type="dxa"/>
              <w:right w:w="6" w:type="dxa"/>
            </w:tcMar>
            <w:hideMark/>
          </w:tcPr>
          <w:p w:rsidR="009614E8" w:rsidRDefault="009614E8">
            <w:pPr>
              <w:pStyle w:val="table10"/>
              <w:spacing w:before="120"/>
            </w:pPr>
            <w:r>
              <w:t>моторные транспортные средства специального назначения</w:t>
            </w:r>
          </w:p>
        </w:tc>
        <w:tc>
          <w:tcPr>
            <w:tcW w:w="1290"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8706 00</w:t>
            </w:r>
          </w:p>
        </w:tc>
        <w:tc>
          <w:tcPr>
            <w:tcW w:w="1074" w:type="pct"/>
            <w:vMerge w:val="restart"/>
            <w:tcMar>
              <w:top w:w="0" w:type="dxa"/>
              <w:left w:w="6" w:type="dxa"/>
              <w:bottom w:w="0" w:type="dxa"/>
              <w:right w:w="6" w:type="dxa"/>
            </w:tcMar>
            <w:hideMark/>
          </w:tcPr>
          <w:p w:rsidR="009614E8" w:rsidRDefault="009614E8">
            <w:pPr>
              <w:pStyle w:val="table10"/>
              <w:spacing w:before="120"/>
            </w:pPr>
            <w:r>
              <w:t>шасси с установленными двигателями для моторных транспортных средств</w:t>
            </w: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двигателя (при наличии)</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8708 10 900 9</w:t>
            </w:r>
          </w:p>
        </w:tc>
        <w:tc>
          <w:tcPr>
            <w:tcW w:w="1074" w:type="pct"/>
            <w:tcMar>
              <w:top w:w="0" w:type="dxa"/>
              <w:left w:w="6" w:type="dxa"/>
              <w:bottom w:w="0" w:type="dxa"/>
              <w:right w:w="6" w:type="dxa"/>
            </w:tcMar>
            <w:hideMark/>
          </w:tcPr>
          <w:p w:rsidR="009614E8" w:rsidRDefault="009614E8">
            <w:pPr>
              <w:pStyle w:val="table10"/>
              <w:spacing w:before="120"/>
            </w:pPr>
            <w:r>
              <w:t xml:space="preserve">бамперы и их части для моторных транспортных средств </w:t>
            </w:r>
          </w:p>
        </w:tc>
        <w:tc>
          <w:tcPr>
            <w:tcW w:w="1290" w:type="pct"/>
            <w:tcMar>
              <w:top w:w="0" w:type="dxa"/>
              <w:left w:w="6" w:type="dxa"/>
              <w:bottom w:w="0" w:type="dxa"/>
              <w:right w:w="6" w:type="dxa"/>
            </w:tcMar>
            <w:hideMark/>
          </w:tcPr>
          <w:p w:rsidR="009614E8" w:rsidRDefault="009614E8">
            <w:pPr>
              <w:pStyle w:val="table10"/>
              <w:spacing w:before="120"/>
            </w:pPr>
            <w:r>
              <w:t xml:space="preserve">состояние (например, </w:t>
            </w:r>
            <w:proofErr w:type="gramStart"/>
            <w:r>
              <w:t>новые</w:t>
            </w:r>
            <w:proofErr w:type="gramEnd"/>
            <w:r>
              <w:t>, бывшие в употреблении)</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8708 29 900 9</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принадлежности кузовов моторных транспортных средств </w:t>
            </w:r>
          </w:p>
        </w:tc>
        <w:tc>
          <w:tcPr>
            <w:tcW w:w="1290" w:type="pct"/>
            <w:tcMar>
              <w:top w:w="0" w:type="dxa"/>
              <w:left w:w="6" w:type="dxa"/>
              <w:bottom w:w="0" w:type="dxa"/>
              <w:right w:w="6" w:type="dxa"/>
            </w:tcMar>
            <w:hideMark/>
          </w:tcPr>
          <w:p w:rsidR="009614E8" w:rsidRDefault="009614E8">
            <w:pPr>
              <w:pStyle w:val="table10"/>
              <w:spacing w:before="120"/>
            </w:pPr>
            <w:r>
              <w:t>наименование (например, крылья, двери, капоты)</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состояние (например, </w:t>
            </w:r>
            <w:proofErr w:type="gramStart"/>
            <w:r>
              <w:t>новые</w:t>
            </w:r>
            <w:proofErr w:type="gramEnd"/>
            <w:r>
              <w:t>, бывшие в употреблении)</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proofErr w:type="gramStart"/>
            <w:r>
              <w:t>8708 30 910 9,</w:t>
            </w:r>
            <w:r>
              <w:br/>
              <w:t>8708 30 990 9,</w:t>
            </w:r>
            <w:r>
              <w:br/>
              <w:t>8708 50 350 9,</w:t>
            </w:r>
            <w:r>
              <w:br/>
            </w:r>
            <w:r>
              <w:lastRenderedPageBreak/>
              <w:t>8708 50 990 9,</w:t>
            </w:r>
            <w:r>
              <w:br/>
              <w:t>8708 70 500 9,</w:t>
            </w:r>
            <w:r>
              <w:br/>
              <w:t>8708 70 990 9,</w:t>
            </w:r>
            <w:r>
              <w:br/>
              <w:t>8708 80 350 2,</w:t>
            </w:r>
            <w:r>
              <w:br/>
              <w:t>8708 80 350 9,</w:t>
            </w:r>
            <w:r>
              <w:br/>
              <w:t>8708 80 910 9,</w:t>
            </w:r>
            <w:r>
              <w:br/>
              <w:t>8708 80 990 9,</w:t>
            </w:r>
            <w:r>
              <w:br/>
              <w:t>8708 91 350 9,</w:t>
            </w:r>
            <w:r>
              <w:br/>
              <w:t>8708 92 350 9,</w:t>
            </w:r>
            <w:r>
              <w:br/>
              <w:t>8708 92 910 9,</w:t>
            </w:r>
            <w:r>
              <w:br/>
              <w:t>8708 92 990 9,</w:t>
            </w:r>
            <w:r>
              <w:br/>
              <w:t>8708 93 900 9</w:t>
            </w:r>
            <w:proofErr w:type="gramEnd"/>
            <w:r>
              <w:t>,</w:t>
            </w:r>
            <w:r>
              <w:br/>
              <w:t>8708 94 350 9,</w:t>
            </w:r>
            <w:r>
              <w:br/>
              <w:t>8708 99 930 9</w:t>
            </w:r>
          </w:p>
        </w:tc>
        <w:tc>
          <w:tcPr>
            <w:tcW w:w="1074" w:type="pct"/>
            <w:tcMar>
              <w:top w:w="0" w:type="dxa"/>
              <w:left w:w="6" w:type="dxa"/>
              <w:bottom w:w="0" w:type="dxa"/>
              <w:right w:w="6" w:type="dxa"/>
            </w:tcMar>
            <w:hideMark/>
          </w:tcPr>
          <w:p w:rsidR="009614E8" w:rsidRDefault="009614E8">
            <w:pPr>
              <w:pStyle w:val="table10"/>
              <w:spacing w:before="120"/>
            </w:pPr>
            <w:r>
              <w:lastRenderedPageBreak/>
              <w:t xml:space="preserve">части и принадлежности моторных </w:t>
            </w:r>
            <w:r>
              <w:lastRenderedPageBreak/>
              <w:t>транспортных средств</w:t>
            </w:r>
          </w:p>
        </w:tc>
        <w:tc>
          <w:tcPr>
            <w:tcW w:w="1290" w:type="pct"/>
            <w:tcMar>
              <w:top w:w="0" w:type="dxa"/>
              <w:left w:w="6" w:type="dxa"/>
              <w:bottom w:w="0" w:type="dxa"/>
              <w:right w:w="6" w:type="dxa"/>
            </w:tcMar>
            <w:hideMark/>
          </w:tcPr>
          <w:p w:rsidR="009614E8" w:rsidRDefault="009614E8">
            <w:pPr>
              <w:pStyle w:val="table10"/>
              <w:spacing w:before="120"/>
            </w:pPr>
            <w:r>
              <w:lastRenderedPageBreak/>
              <w:t xml:space="preserve">состояние (например, </w:t>
            </w:r>
            <w:proofErr w:type="gramStart"/>
            <w:r>
              <w:t>новые</w:t>
            </w:r>
            <w:proofErr w:type="gramEnd"/>
            <w:r>
              <w:t>, бывшие в употреблении)</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lastRenderedPageBreak/>
              <w:t>8708 99 970 9</w:t>
            </w:r>
          </w:p>
        </w:tc>
        <w:tc>
          <w:tcPr>
            <w:tcW w:w="1074" w:type="pct"/>
            <w:vMerge w:val="restart"/>
            <w:tcMar>
              <w:top w:w="0" w:type="dxa"/>
              <w:left w:w="6" w:type="dxa"/>
              <w:bottom w:w="0" w:type="dxa"/>
              <w:right w:w="6" w:type="dxa"/>
            </w:tcMar>
            <w:hideMark/>
          </w:tcPr>
          <w:p w:rsidR="009614E8" w:rsidRDefault="009614E8">
            <w:pPr>
              <w:pStyle w:val="table10"/>
              <w:spacing w:before="120"/>
            </w:pPr>
            <w:r>
              <w:t xml:space="preserve">части и принадлежности моторных транспортных средств </w:t>
            </w:r>
          </w:p>
        </w:tc>
        <w:tc>
          <w:tcPr>
            <w:tcW w:w="1290" w:type="pct"/>
            <w:tcMar>
              <w:top w:w="0" w:type="dxa"/>
              <w:left w:w="6" w:type="dxa"/>
              <w:bottom w:w="0" w:type="dxa"/>
              <w:right w:w="6" w:type="dxa"/>
            </w:tcMar>
            <w:hideMark/>
          </w:tcPr>
          <w:p w:rsidR="009614E8" w:rsidRDefault="009614E8">
            <w:pPr>
              <w:pStyle w:val="table10"/>
              <w:spacing w:before="120"/>
            </w:pPr>
            <w:r>
              <w:t>наименование (например, передние и задние секции, части и принадлежности)</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состояние (например, </w:t>
            </w:r>
            <w:proofErr w:type="gramStart"/>
            <w:r>
              <w:t>новые</w:t>
            </w:r>
            <w:proofErr w:type="gramEnd"/>
            <w:r>
              <w:t>, бывшие в употреблении)</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8711*</w:t>
            </w:r>
          </w:p>
        </w:tc>
        <w:tc>
          <w:tcPr>
            <w:tcW w:w="1074" w:type="pct"/>
            <w:vMerge w:val="restart"/>
            <w:tcMar>
              <w:top w:w="0" w:type="dxa"/>
              <w:left w:w="6" w:type="dxa"/>
              <w:bottom w:w="0" w:type="dxa"/>
              <w:right w:w="6" w:type="dxa"/>
            </w:tcMar>
            <w:hideMark/>
          </w:tcPr>
          <w:p w:rsidR="009614E8" w:rsidRDefault="009614E8">
            <w:pPr>
              <w:pStyle w:val="table10"/>
              <w:spacing w:before="120"/>
            </w:pPr>
            <w:r>
              <w:t>мотоциклы (включая мопеды) и велосипеды с установленным вспомогательным двигателем, с колясками или без них</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8712 00 300 0</w:t>
            </w:r>
          </w:p>
        </w:tc>
        <w:tc>
          <w:tcPr>
            <w:tcW w:w="1074" w:type="pct"/>
            <w:tcMar>
              <w:top w:w="0" w:type="dxa"/>
              <w:left w:w="6" w:type="dxa"/>
              <w:bottom w:w="0" w:type="dxa"/>
              <w:right w:w="6" w:type="dxa"/>
            </w:tcMar>
            <w:hideMark/>
          </w:tcPr>
          <w:p w:rsidR="009614E8" w:rsidRDefault="009614E8">
            <w:pPr>
              <w:pStyle w:val="table10"/>
              <w:spacing w:before="120"/>
            </w:pPr>
            <w:r>
              <w:t xml:space="preserve">велосипеды двухколесные </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8716</w:t>
            </w:r>
            <w:r>
              <w:br/>
              <w:t>(кроме</w:t>
            </w:r>
            <w:r>
              <w:br/>
              <w:t>8716 80 000 0,</w:t>
            </w:r>
            <w:r>
              <w:br/>
              <w:t>8716 90)</w:t>
            </w:r>
          </w:p>
        </w:tc>
        <w:tc>
          <w:tcPr>
            <w:tcW w:w="1074" w:type="pct"/>
            <w:vMerge w:val="restart"/>
            <w:tcMar>
              <w:top w:w="0" w:type="dxa"/>
              <w:left w:w="6" w:type="dxa"/>
              <w:bottom w:w="0" w:type="dxa"/>
              <w:right w:w="6" w:type="dxa"/>
            </w:tcMar>
            <w:hideMark/>
          </w:tcPr>
          <w:p w:rsidR="009614E8" w:rsidRDefault="009614E8">
            <w:pPr>
              <w:pStyle w:val="table10"/>
              <w:spacing w:before="120"/>
            </w:pPr>
            <w:r>
              <w:t>прицепы и полуприцепы</w:t>
            </w:r>
          </w:p>
        </w:tc>
        <w:tc>
          <w:tcPr>
            <w:tcW w:w="1290"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8903 92 990 0</w:t>
            </w:r>
          </w:p>
        </w:tc>
        <w:tc>
          <w:tcPr>
            <w:tcW w:w="1074" w:type="pct"/>
            <w:vMerge w:val="restart"/>
            <w:tcMar>
              <w:top w:w="0" w:type="dxa"/>
              <w:left w:w="6" w:type="dxa"/>
              <w:bottom w:w="0" w:type="dxa"/>
              <w:right w:w="6" w:type="dxa"/>
            </w:tcMar>
            <w:hideMark/>
          </w:tcPr>
          <w:p w:rsidR="009614E8" w:rsidRDefault="009614E8">
            <w:pPr>
              <w:pStyle w:val="table10"/>
              <w:spacing w:before="120"/>
            </w:pPr>
            <w:r>
              <w:t>лодки моторные и катера</w:t>
            </w:r>
          </w:p>
        </w:tc>
        <w:tc>
          <w:tcPr>
            <w:tcW w:w="1290" w:type="pct"/>
            <w:tcMar>
              <w:top w:w="0" w:type="dxa"/>
              <w:left w:w="6" w:type="dxa"/>
              <w:bottom w:w="0" w:type="dxa"/>
              <w:right w:w="6" w:type="dxa"/>
            </w:tcMar>
            <w:hideMark/>
          </w:tcPr>
          <w:p w:rsidR="009614E8" w:rsidRDefault="009614E8">
            <w:pPr>
              <w:pStyle w:val="table10"/>
              <w:spacing w:before="120"/>
            </w:pPr>
            <w:r>
              <w:t>серийный номер корпуса судна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название верфи</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длина судна (м)</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ширина судна (м)</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осадка судна (м)</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год постройки</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gramStart"/>
            <w:r>
              <w:t>серийные номера, мощность (л. с., кВт) и наименование фирмы – производителя двигателей</w:t>
            </w:r>
            <w:proofErr w:type="gramEnd"/>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количество кают</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количество пассажиров (вместимость)</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техническое оснащение </w:t>
            </w:r>
            <w:r>
              <w:lastRenderedPageBreak/>
              <w:t>судна (наличие навигационного оборудования, сре</w:t>
            </w:r>
            <w:proofErr w:type="gramStart"/>
            <w:r>
              <w:t>дств св</w:t>
            </w:r>
            <w:proofErr w:type="gramEnd"/>
            <w:r>
              <w:t>язи, электроники, бытовой техники, отделки кают и палубы древесиной ценных пород и т.п.)</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lastRenderedPageBreak/>
              <w:t>9005 10 000 0,</w:t>
            </w:r>
            <w:r>
              <w:br/>
              <w:t>9005 80 000 0</w:t>
            </w:r>
          </w:p>
        </w:tc>
        <w:tc>
          <w:tcPr>
            <w:tcW w:w="1074" w:type="pct"/>
            <w:tcMar>
              <w:top w:w="0" w:type="dxa"/>
              <w:left w:w="6" w:type="dxa"/>
              <w:bottom w:w="0" w:type="dxa"/>
              <w:right w:w="6" w:type="dxa"/>
            </w:tcMar>
            <w:hideMark/>
          </w:tcPr>
          <w:p w:rsidR="009614E8" w:rsidRDefault="009614E8">
            <w:pPr>
              <w:pStyle w:val="table10"/>
              <w:spacing w:before="120"/>
            </w:pPr>
            <w:r>
              <w:t>бинокли, монокуляры, зрительные трубы, астрономические приборы</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 (для биноклей, монокуляров, зрительных труб кратностью увеличения 7x и более, для астрономических приборов кратностью увеличения 200x и более)</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9013 80 900 0</w:t>
            </w:r>
          </w:p>
        </w:tc>
        <w:tc>
          <w:tcPr>
            <w:tcW w:w="1074" w:type="pct"/>
            <w:tcMar>
              <w:top w:w="0" w:type="dxa"/>
              <w:left w:w="6" w:type="dxa"/>
              <w:bottom w:w="0" w:type="dxa"/>
              <w:right w:w="6" w:type="dxa"/>
            </w:tcMar>
            <w:hideMark/>
          </w:tcPr>
          <w:p w:rsidR="009614E8" w:rsidRDefault="009614E8">
            <w:pPr>
              <w:pStyle w:val="table10"/>
              <w:spacing w:before="120"/>
            </w:pPr>
            <w:r>
              <w:t>устройства, приборы и инструменты</w:t>
            </w:r>
          </w:p>
        </w:tc>
        <w:tc>
          <w:tcPr>
            <w:tcW w:w="1290" w:type="pct"/>
            <w:tcMar>
              <w:top w:w="0" w:type="dxa"/>
              <w:left w:w="6" w:type="dxa"/>
              <w:bottom w:w="0" w:type="dxa"/>
              <w:right w:w="6" w:type="dxa"/>
            </w:tcMar>
            <w:hideMark/>
          </w:tcPr>
          <w:p w:rsidR="009614E8" w:rsidRDefault="009614E8">
            <w:pPr>
              <w:pStyle w:val="table10"/>
              <w:spacing w:before="120"/>
            </w:pPr>
            <w:r>
              <w:t xml:space="preserve">состояние (например, </w:t>
            </w:r>
            <w:proofErr w:type="gramStart"/>
            <w:r>
              <w:t>новые</w:t>
            </w:r>
            <w:proofErr w:type="gramEnd"/>
            <w:r>
              <w:t>, бывшие в употреблении)</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 xml:space="preserve">9014 20 </w:t>
            </w:r>
          </w:p>
        </w:tc>
        <w:tc>
          <w:tcPr>
            <w:tcW w:w="1074" w:type="pct"/>
            <w:tcMar>
              <w:top w:w="0" w:type="dxa"/>
              <w:left w:w="6" w:type="dxa"/>
              <w:bottom w:w="0" w:type="dxa"/>
              <w:right w:w="6" w:type="dxa"/>
            </w:tcMar>
            <w:hideMark/>
          </w:tcPr>
          <w:p w:rsidR="009614E8" w:rsidRDefault="009614E8">
            <w:pPr>
              <w:pStyle w:val="table10"/>
              <w:spacing w:before="120"/>
            </w:pPr>
            <w:r>
              <w:t xml:space="preserve">приборы и инструменты для аэронавигации или космической навигации </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 xml:space="preserve">9015 </w:t>
            </w:r>
          </w:p>
        </w:tc>
        <w:tc>
          <w:tcPr>
            <w:tcW w:w="1074" w:type="pct"/>
            <w:tcMar>
              <w:top w:w="0" w:type="dxa"/>
              <w:left w:w="6" w:type="dxa"/>
              <w:bottom w:w="0" w:type="dxa"/>
              <w:right w:w="6" w:type="dxa"/>
            </w:tcMar>
            <w:hideMark/>
          </w:tcPr>
          <w:p w:rsidR="009614E8" w:rsidRDefault="009614E8">
            <w:pPr>
              <w:pStyle w:val="table10"/>
              <w:spacing w:before="120"/>
            </w:pPr>
            <w:r>
              <w:t xml:space="preserve">приборы и </w:t>
            </w:r>
            <w:proofErr w:type="gramStart"/>
            <w:r>
              <w:t>инструменты</w:t>
            </w:r>
            <w:proofErr w:type="gramEnd"/>
            <w:r>
              <w:t xml:space="preserve"> геодезические или топографические,</w:t>
            </w:r>
            <w:r>
              <w:br/>
              <w:t>гидрографические,</w:t>
            </w:r>
            <w:r>
              <w:br/>
              <w:t>океанографические,</w:t>
            </w:r>
            <w:r>
              <w:br/>
              <w:t>гидрологические,</w:t>
            </w:r>
            <w:r>
              <w:br/>
              <w:t>метеорологические или геофизические, дальномеры</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9017 10 100 0</w:t>
            </w:r>
          </w:p>
        </w:tc>
        <w:tc>
          <w:tcPr>
            <w:tcW w:w="1074" w:type="pct"/>
            <w:tcMar>
              <w:top w:w="0" w:type="dxa"/>
              <w:left w:w="6" w:type="dxa"/>
              <w:bottom w:w="0" w:type="dxa"/>
              <w:right w:w="6" w:type="dxa"/>
            </w:tcMar>
            <w:hideMark/>
          </w:tcPr>
          <w:p w:rsidR="009614E8" w:rsidRDefault="009614E8">
            <w:pPr>
              <w:pStyle w:val="table10"/>
              <w:spacing w:before="120"/>
            </w:pPr>
            <w:r>
              <w:t>плоттеры</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2637" w:type="pct"/>
            <w:gridSpan w:val="2"/>
            <w:vMerge w:val="restart"/>
            <w:tcMar>
              <w:top w:w="0" w:type="dxa"/>
              <w:left w:w="6" w:type="dxa"/>
              <w:bottom w:w="0" w:type="dxa"/>
              <w:right w:w="6" w:type="dxa"/>
            </w:tcMar>
            <w:hideMark/>
          </w:tcPr>
          <w:p w:rsidR="009614E8" w:rsidRDefault="009614E8">
            <w:pPr>
              <w:pStyle w:val="table10"/>
              <w:spacing w:before="120"/>
            </w:pPr>
            <w:r>
              <w:t>9019 10 900 1</w:t>
            </w:r>
          </w:p>
        </w:tc>
        <w:tc>
          <w:tcPr>
            <w:tcW w:w="1074" w:type="pct"/>
            <w:vMerge w:val="restart"/>
            <w:tcMar>
              <w:top w:w="0" w:type="dxa"/>
              <w:left w:w="6" w:type="dxa"/>
              <w:bottom w:w="0" w:type="dxa"/>
              <w:right w:w="6" w:type="dxa"/>
            </w:tcMar>
            <w:hideMark/>
          </w:tcPr>
          <w:p w:rsidR="009614E8" w:rsidRDefault="009614E8">
            <w:pPr>
              <w:pStyle w:val="table10"/>
              <w:spacing w:before="120"/>
            </w:pPr>
            <w:r>
              <w:t>гидромассажные ванны и душевые кабины</w:t>
            </w:r>
          </w:p>
        </w:tc>
        <w:tc>
          <w:tcPr>
            <w:tcW w:w="1290" w:type="pct"/>
            <w:tcMar>
              <w:top w:w="0" w:type="dxa"/>
              <w:left w:w="6" w:type="dxa"/>
              <w:bottom w:w="0" w:type="dxa"/>
              <w:right w:w="6" w:type="dxa"/>
            </w:tcMar>
            <w:hideMark/>
          </w:tcPr>
          <w:p w:rsidR="009614E8" w:rsidRDefault="009614E8">
            <w:pPr>
              <w:pStyle w:val="table10"/>
              <w:spacing w:before="120"/>
            </w:pPr>
            <w:r>
              <w:t>наличие встроенного насоса</w:t>
            </w:r>
          </w:p>
        </w:tc>
      </w:tr>
      <w:tr w:rsidR="009614E8">
        <w:trPr>
          <w:trHeight w:val="238"/>
        </w:trPr>
        <w:tc>
          <w:tcPr>
            <w:tcW w:w="0" w:type="auto"/>
            <w:gridSpan w:val="2"/>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гидромассажного насоса или компрессора либо информация об отсутствии такого номера</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9101,</w:t>
            </w:r>
            <w:r>
              <w:br/>
              <w:t>9102</w:t>
            </w:r>
          </w:p>
        </w:tc>
        <w:tc>
          <w:tcPr>
            <w:tcW w:w="1074" w:type="pct"/>
            <w:tcMar>
              <w:top w:w="0" w:type="dxa"/>
              <w:left w:w="6" w:type="dxa"/>
              <w:bottom w:w="0" w:type="dxa"/>
              <w:right w:w="6" w:type="dxa"/>
            </w:tcMar>
            <w:hideMark/>
          </w:tcPr>
          <w:p w:rsidR="009614E8" w:rsidRDefault="009614E8">
            <w:pPr>
              <w:pStyle w:val="table10"/>
              <w:spacing w:before="120"/>
            </w:pPr>
            <w:r>
              <w:t>часы, секундомеры</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 (для часов, таможенная стоимость которых составляет 500 долларов США и более)</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t>9506 11 100 0</w:t>
            </w:r>
          </w:p>
        </w:tc>
        <w:tc>
          <w:tcPr>
            <w:tcW w:w="1074" w:type="pct"/>
            <w:tcMar>
              <w:top w:w="0" w:type="dxa"/>
              <w:left w:w="6" w:type="dxa"/>
              <w:bottom w:w="0" w:type="dxa"/>
              <w:right w:w="6" w:type="dxa"/>
            </w:tcMar>
            <w:hideMark/>
          </w:tcPr>
          <w:p w:rsidR="009614E8" w:rsidRDefault="009614E8">
            <w:pPr>
              <w:pStyle w:val="table10"/>
              <w:spacing w:before="120"/>
            </w:pPr>
            <w:r>
              <w:t>лыжи беговые</w:t>
            </w:r>
          </w:p>
        </w:tc>
        <w:tc>
          <w:tcPr>
            <w:tcW w:w="1290" w:type="pct"/>
            <w:tcMar>
              <w:top w:w="0" w:type="dxa"/>
              <w:left w:w="6" w:type="dxa"/>
              <w:bottom w:w="0" w:type="dxa"/>
              <w:right w:w="6" w:type="dxa"/>
            </w:tcMar>
            <w:hideMark/>
          </w:tcPr>
          <w:p w:rsidR="009614E8" w:rsidRDefault="009614E8">
            <w:pPr>
              <w:pStyle w:val="table10"/>
              <w:spacing w:before="120"/>
            </w:pPr>
            <w:r>
              <w:t xml:space="preserve">материал (например, </w:t>
            </w:r>
            <w:proofErr w:type="gramStart"/>
            <w:r>
              <w:lastRenderedPageBreak/>
              <w:t>деревянные</w:t>
            </w:r>
            <w:proofErr w:type="gramEnd"/>
            <w:r>
              <w:t xml:space="preserve"> со скользящей пластиковой поверхностью, пластиковые)</w:t>
            </w:r>
          </w:p>
        </w:tc>
      </w:tr>
      <w:tr w:rsidR="009614E8">
        <w:trPr>
          <w:trHeight w:val="238"/>
        </w:trPr>
        <w:tc>
          <w:tcPr>
            <w:tcW w:w="2637" w:type="pct"/>
            <w:gridSpan w:val="2"/>
            <w:tcMar>
              <w:top w:w="0" w:type="dxa"/>
              <w:left w:w="6" w:type="dxa"/>
              <w:bottom w:w="0" w:type="dxa"/>
              <w:right w:w="6" w:type="dxa"/>
            </w:tcMar>
            <w:hideMark/>
          </w:tcPr>
          <w:p w:rsidR="009614E8" w:rsidRDefault="009614E8">
            <w:pPr>
              <w:pStyle w:val="table10"/>
              <w:spacing w:before="120"/>
            </w:pPr>
            <w:r>
              <w:lastRenderedPageBreak/>
              <w:t>9506 11 290 0,</w:t>
            </w:r>
            <w:r>
              <w:br/>
              <w:t>9506 11 800 0</w:t>
            </w:r>
          </w:p>
        </w:tc>
        <w:tc>
          <w:tcPr>
            <w:tcW w:w="1074" w:type="pct"/>
            <w:tcMar>
              <w:top w:w="0" w:type="dxa"/>
              <w:left w:w="6" w:type="dxa"/>
              <w:bottom w:w="0" w:type="dxa"/>
              <w:right w:w="6" w:type="dxa"/>
            </w:tcMar>
            <w:hideMark/>
          </w:tcPr>
          <w:p w:rsidR="009614E8" w:rsidRDefault="009614E8">
            <w:pPr>
              <w:pStyle w:val="table10"/>
              <w:spacing w:before="120"/>
            </w:pPr>
            <w:r>
              <w:t>лыжи</w:t>
            </w:r>
          </w:p>
        </w:tc>
        <w:tc>
          <w:tcPr>
            <w:tcW w:w="1290" w:type="pct"/>
            <w:tcMar>
              <w:top w:w="0" w:type="dxa"/>
              <w:left w:w="6" w:type="dxa"/>
              <w:bottom w:w="0" w:type="dxa"/>
              <w:right w:w="6" w:type="dxa"/>
            </w:tcMar>
            <w:hideMark/>
          </w:tcPr>
          <w:p w:rsidR="009614E8" w:rsidRDefault="009614E8">
            <w:pPr>
              <w:pStyle w:val="table10"/>
              <w:spacing w:before="120"/>
            </w:pPr>
            <w:r>
              <w:t>возрастная группа (например, детские, взрослые)</w:t>
            </w:r>
          </w:p>
        </w:tc>
      </w:tr>
      <w:tr w:rsidR="009614E8">
        <w:trPr>
          <w:trHeight w:val="238"/>
        </w:trPr>
        <w:tc>
          <w:tcPr>
            <w:tcW w:w="5000" w:type="pct"/>
            <w:gridSpan w:val="4"/>
            <w:tcMar>
              <w:top w:w="0" w:type="dxa"/>
              <w:left w:w="6" w:type="dxa"/>
              <w:bottom w:w="0" w:type="dxa"/>
              <w:right w:w="6" w:type="dxa"/>
            </w:tcMar>
            <w:vAlign w:val="center"/>
            <w:hideMark/>
          </w:tcPr>
          <w:p w:rsidR="009614E8" w:rsidRDefault="009614E8">
            <w:pPr>
              <w:pStyle w:val="table10"/>
              <w:spacing w:before="120"/>
              <w:jc w:val="center"/>
            </w:pPr>
            <w:r>
              <w:t>II. Сведения, подлежащие указанию при таможенном декларировании товаров в Республике Беларусь**</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1512 11 910,</w:t>
            </w:r>
            <w:r>
              <w:br/>
              <w:t>1512 19 900 2,</w:t>
            </w:r>
            <w:r>
              <w:br/>
              <w:t>1512 19 900 9</w:t>
            </w:r>
          </w:p>
        </w:tc>
        <w:tc>
          <w:tcPr>
            <w:tcW w:w="1726" w:type="pct"/>
            <w:gridSpan w:val="2"/>
            <w:tcMar>
              <w:top w:w="0" w:type="dxa"/>
              <w:left w:w="6" w:type="dxa"/>
              <w:bottom w:w="0" w:type="dxa"/>
              <w:right w:w="6" w:type="dxa"/>
            </w:tcMar>
            <w:hideMark/>
          </w:tcPr>
          <w:p w:rsidR="009614E8" w:rsidRDefault="009614E8">
            <w:pPr>
              <w:pStyle w:val="table10"/>
              <w:spacing w:before="120"/>
            </w:pPr>
            <w:r>
              <w:t xml:space="preserve">масло подсолнечное или </w:t>
            </w:r>
            <w:proofErr w:type="spellStart"/>
            <w:r>
              <w:t>сафлоровое</w:t>
            </w:r>
            <w:proofErr w:type="spellEnd"/>
            <w:r>
              <w:t xml:space="preserve"> </w:t>
            </w:r>
          </w:p>
        </w:tc>
        <w:tc>
          <w:tcPr>
            <w:tcW w:w="1290" w:type="pct"/>
            <w:tcMar>
              <w:top w:w="0" w:type="dxa"/>
              <w:left w:w="6" w:type="dxa"/>
              <w:bottom w:w="0" w:type="dxa"/>
              <w:right w:w="6" w:type="dxa"/>
            </w:tcMar>
            <w:hideMark/>
          </w:tcPr>
          <w:p w:rsidR="009614E8" w:rsidRDefault="009614E8">
            <w:pPr>
              <w:pStyle w:val="table10"/>
              <w:spacing w:before="120"/>
            </w:pPr>
            <w:r>
              <w:t>назначение товара (например, для употребления в пищу, производства пищевых продуктов)</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1514 11 900,</w:t>
            </w:r>
            <w:r>
              <w:br/>
              <w:t>1514 19 900,</w:t>
            </w:r>
            <w:r>
              <w:br/>
              <w:t>1514 91 900,</w:t>
            </w:r>
            <w:r>
              <w:br/>
              <w:t>1514 99 900</w:t>
            </w:r>
          </w:p>
        </w:tc>
        <w:tc>
          <w:tcPr>
            <w:tcW w:w="1726" w:type="pct"/>
            <w:gridSpan w:val="2"/>
            <w:tcMar>
              <w:top w:w="0" w:type="dxa"/>
              <w:left w:w="6" w:type="dxa"/>
              <w:bottom w:w="0" w:type="dxa"/>
              <w:right w:w="6" w:type="dxa"/>
            </w:tcMar>
            <w:hideMark/>
          </w:tcPr>
          <w:p w:rsidR="009614E8" w:rsidRDefault="009614E8">
            <w:pPr>
              <w:pStyle w:val="table10"/>
              <w:spacing w:before="120"/>
            </w:pPr>
            <w:r>
              <w:t>масло рапсовое</w:t>
            </w:r>
          </w:p>
        </w:tc>
        <w:tc>
          <w:tcPr>
            <w:tcW w:w="1290" w:type="pct"/>
            <w:tcMar>
              <w:top w:w="0" w:type="dxa"/>
              <w:left w:w="6" w:type="dxa"/>
              <w:bottom w:w="0" w:type="dxa"/>
              <w:right w:w="6" w:type="dxa"/>
            </w:tcMar>
            <w:hideMark/>
          </w:tcPr>
          <w:p w:rsidR="009614E8" w:rsidRDefault="009614E8">
            <w:pPr>
              <w:pStyle w:val="table10"/>
              <w:spacing w:before="120"/>
            </w:pPr>
            <w:r>
              <w:t>назначение товара (например, для употребления в пищу, производства пищевых продуктов)</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1601 00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колбасы и аналогичные продукты из мяса, мясных субпродуктов или крови,</w:t>
            </w:r>
            <w:r>
              <w:br/>
              <w:t xml:space="preserve">готовые пищевые продукты, изготовленные на их основе </w:t>
            </w:r>
          </w:p>
        </w:tc>
        <w:tc>
          <w:tcPr>
            <w:tcW w:w="1290" w:type="pct"/>
            <w:tcMar>
              <w:top w:w="0" w:type="dxa"/>
              <w:left w:w="6" w:type="dxa"/>
              <w:bottom w:w="0" w:type="dxa"/>
              <w:right w:w="6" w:type="dxa"/>
            </w:tcMar>
            <w:hideMark/>
          </w:tcPr>
          <w:p w:rsidR="009614E8" w:rsidRDefault="009614E8">
            <w:pPr>
              <w:pStyle w:val="table10"/>
              <w:spacing w:before="120"/>
            </w:pPr>
            <w:proofErr w:type="gramStart"/>
            <w:r>
              <w:t>основной компонент готового продукта (например, свинина, баранина, говядина, телятина, мясо домашней птицы, мясные субпродукты, кровь)</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(наименование) продукта (например, колбаса, ветчина)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gramStart"/>
            <w:r>
              <w:t>способ приготовления или обработки (например, копченые, сырокопченые, запеченные, вяленые, сыровяленые, фаршированные)</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категория продукта (</w:t>
            </w:r>
            <w:proofErr w:type="gramStart"/>
            <w:r>
              <w:t>деликатесный</w:t>
            </w:r>
            <w:proofErr w:type="gramEnd"/>
            <w:r>
              <w:t xml:space="preserve"> или </w:t>
            </w:r>
            <w:proofErr w:type="spellStart"/>
            <w:r>
              <w:t>неделикатесный</w:t>
            </w:r>
            <w:proofErr w:type="spellEnd"/>
            <w:r>
              <w:t>) или информация об отсутствии таких сведений</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1602 32,</w:t>
            </w:r>
            <w:r>
              <w:br/>
              <w:t>1602 39</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готовые или консервированные продукты из мяса, мясных субпродуктов домашней птицы</w:t>
            </w:r>
          </w:p>
        </w:tc>
        <w:tc>
          <w:tcPr>
            <w:tcW w:w="1290" w:type="pct"/>
            <w:tcMar>
              <w:top w:w="0" w:type="dxa"/>
              <w:left w:w="6" w:type="dxa"/>
              <w:bottom w:w="0" w:type="dxa"/>
              <w:right w:w="6" w:type="dxa"/>
            </w:tcMar>
            <w:hideMark/>
          </w:tcPr>
          <w:p w:rsidR="009614E8" w:rsidRDefault="009614E8">
            <w:pPr>
              <w:pStyle w:val="table10"/>
              <w:spacing w:before="120"/>
            </w:pPr>
            <w:r>
              <w:t>основной компонент готового продукта (например, мясо кур домашних, субпродукты)</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gramStart"/>
            <w:r>
              <w:t xml:space="preserve">вид (наименование) продукта (например, котлеты, медальоны, </w:t>
            </w:r>
            <w:proofErr w:type="spellStart"/>
            <w:r>
              <w:t>наггетсы</w:t>
            </w:r>
            <w:proofErr w:type="spellEnd"/>
            <w:r>
              <w:t>, консервы, расфасованные в банки, грудки, крылья, филе)</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gramStart"/>
            <w:r>
              <w:t>способ приготовления или консервирования (например, копченые, сырокопченые, запеченные, вяленые, сыровяленые, тушеные)</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категория продукта (</w:t>
            </w:r>
            <w:proofErr w:type="gramStart"/>
            <w:r>
              <w:t>деликатесный</w:t>
            </w:r>
            <w:proofErr w:type="gramEnd"/>
            <w:r>
              <w:t xml:space="preserve"> или </w:t>
            </w:r>
            <w:proofErr w:type="spellStart"/>
            <w:r>
              <w:t>неделикатесный</w:t>
            </w:r>
            <w:proofErr w:type="spellEnd"/>
            <w:r>
              <w:t>) или информация об отсутствии таких сведений</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1602 41,</w:t>
            </w:r>
            <w:r>
              <w:br/>
              <w:t>1602 42,</w:t>
            </w:r>
            <w:r>
              <w:br/>
              <w:t>1602 49</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готовые или консервированные продукты из мяса, мясных субпродуктов свиней</w:t>
            </w:r>
          </w:p>
        </w:tc>
        <w:tc>
          <w:tcPr>
            <w:tcW w:w="1290" w:type="pct"/>
            <w:tcMar>
              <w:top w:w="0" w:type="dxa"/>
              <w:left w:w="6" w:type="dxa"/>
              <w:bottom w:w="0" w:type="dxa"/>
              <w:right w:w="6" w:type="dxa"/>
            </w:tcMar>
            <w:hideMark/>
          </w:tcPr>
          <w:p w:rsidR="009614E8" w:rsidRDefault="009614E8">
            <w:pPr>
              <w:pStyle w:val="table10"/>
              <w:spacing w:before="120"/>
            </w:pPr>
            <w:proofErr w:type="gramStart"/>
            <w:r>
              <w:t>часть туши или вид отруба, из которого получен готовый продукт (например, окорок, лопатка, филейная часть, шейная часть, вырезка, язык)</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(наименование) продукта (например, паштет, котлеты, заливное)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gramStart"/>
            <w:r>
              <w:t>способ приготовления или консервирования (например, копченые, сырокопченые, запеченные, вяленые, сыровяленые, тушеные)</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категория продукта (</w:t>
            </w:r>
            <w:proofErr w:type="gramStart"/>
            <w:r>
              <w:t>деликатесный</w:t>
            </w:r>
            <w:proofErr w:type="gramEnd"/>
            <w:r>
              <w:t xml:space="preserve"> или </w:t>
            </w:r>
            <w:proofErr w:type="spellStart"/>
            <w:r>
              <w:t>неделикатесный</w:t>
            </w:r>
            <w:proofErr w:type="spellEnd"/>
            <w:r>
              <w:t>) или информация об отсутствии таких сведений</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1602 50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готовые или консервированные продукты из мяса, мясных субпродуктов крупного рогатого скота</w:t>
            </w:r>
          </w:p>
        </w:tc>
        <w:tc>
          <w:tcPr>
            <w:tcW w:w="1290" w:type="pct"/>
            <w:tcMar>
              <w:top w:w="0" w:type="dxa"/>
              <w:left w:w="6" w:type="dxa"/>
              <w:bottom w:w="0" w:type="dxa"/>
              <w:right w:w="6" w:type="dxa"/>
            </w:tcMar>
            <w:hideMark/>
          </w:tcPr>
          <w:p w:rsidR="009614E8" w:rsidRDefault="009614E8">
            <w:pPr>
              <w:pStyle w:val="table10"/>
              <w:spacing w:before="120"/>
            </w:pPr>
            <w:proofErr w:type="gramStart"/>
            <w:r>
              <w:t>часть туши или вид отруба, из которого получен готовый продукт (например, окорок, лопатка, филейная часть, шейная часть, вырезка, язык)</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(наименование) продукта (например, паштет, котлеты, заливное)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gramStart"/>
            <w:r>
              <w:t>способ приготовления или консервирования (например, копченые, сырокопченые, запеченные, вяленые, сыровяленые, тушеные)</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категория продукта (</w:t>
            </w:r>
            <w:proofErr w:type="gramStart"/>
            <w:r>
              <w:t>деликатесный</w:t>
            </w:r>
            <w:proofErr w:type="gramEnd"/>
            <w:r>
              <w:t xml:space="preserve"> или </w:t>
            </w:r>
            <w:proofErr w:type="spellStart"/>
            <w:r>
              <w:t>неделикатесный</w:t>
            </w:r>
            <w:proofErr w:type="spellEnd"/>
            <w:r>
              <w:t>) или информация об отсутствии таких сведений</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упаковки (герметичная или негерметичная)</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2202*</w:t>
            </w:r>
          </w:p>
        </w:tc>
        <w:tc>
          <w:tcPr>
            <w:tcW w:w="1726" w:type="pct"/>
            <w:gridSpan w:val="2"/>
            <w:tcMar>
              <w:top w:w="0" w:type="dxa"/>
              <w:left w:w="6" w:type="dxa"/>
              <w:bottom w:w="0" w:type="dxa"/>
              <w:right w:w="6" w:type="dxa"/>
            </w:tcMar>
            <w:hideMark/>
          </w:tcPr>
          <w:p w:rsidR="009614E8" w:rsidRDefault="009614E8">
            <w:pPr>
              <w:pStyle w:val="table10"/>
              <w:spacing w:before="120"/>
            </w:pPr>
            <w:proofErr w:type="spellStart"/>
            <w:r>
              <w:t>сокосодержащие</w:t>
            </w:r>
            <w:proofErr w:type="spellEnd"/>
            <w:r>
              <w:t xml:space="preserve"> напитки в таре </w:t>
            </w:r>
            <w:r>
              <w:lastRenderedPageBreak/>
              <w:t>емкостью не более 3 литров</w:t>
            </w:r>
          </w:p>
        </w:tc>
        <w:tc>
          <w:tcPr>
            <w:tcW w:w="1290" w:type="pct"/>
            <w:tcMar>
              <w:top w:w="0" w:type="dxa"/>
              <w:left w:w="6" w:type="dxa"/>
              <w:bottom w:w="0" w:type="dxa"/>
              <w:right w:w="6" w:type="dxa"/>
            </w:tcMar>
            <w:hideMark/>
          </w:tcPr>
          <w:p w:rsidR="009614E8" w:rsidRDefault="009614E8">
            <w:pPr>
              <w:pStyle w:val="table10"/>
              <w:spacing w:before="120"/>
            </w:pPr>
            <w:r>
              <w:lastRenderedPageBreak/>
              <w:t xml:space="preserve">основа </w:t>
            </w:r>
            <w:proofErr w:type="spellStart"/>
            <w:r>
              <w:t>сокосодержащего</w:t>
            </w:r>
            <w:proofErr w:type="spellEnd"/>
            <w:r>
              <w:t xml:space="preserve"> </w:t>
            </w:r>
            <w:r>
              <w:lastRenderedPageBreak/>
              <w:t>напитка (например, фруктовый (ягодный) и (или) овощной сок) и доля такой основы (для березового сока доля не указывается)</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lastRenderedPageBreak/>
              <w:t>2309 90</w:t>
            </w:r>
          </w:p>
        </w:tc>
        <w:tc>
          <w:tcPr>
            <w:tcW w:w="1726" w:type="pct"/>
            <w:gridSpan w:val="2"/>
            <w:tcMar>
              <w:top w:w="0" w:type="dxa"/>
              <w:left w:w="6" w:type="dxa"/>
              <w:bottom w:w="0" w:type="dxa"/>
              <w:right w:w="6" w:type="dxa"/>
            </w:tcMar>
            <w:hideMark/>
          </w:tcPr>
          <w:p w:rsidR="009614E8" w:rsidRDefault="009614E8">
            <w:pPr>
              <w:pStyle w:val="table10"/>
              <w:spacing w:before="120"/>
            </w:pPr>
            <w:r>
              <w:t>продукты, используемые для кормления животных</w:t>
            </w:r>
          </w:p>
        </w:tc>
        <w:tc>
          <w:tcPr>
            <w:tcW w:w="1290" w:type="pct"/>
            <w:tcMar>
              <w:top w:w="0" w:type="dxa"/>
              <w:left w:w="6" w:type="dxa"/>
              <w:bottom w:w="0" w:type="dxa"/>
              <w:right w:w="6" w:type="dxa"/>
            </w:tcMar>
            <w:hideMark/>
          </w:tcPr>
          <w:p w:rsidR="009614E8" w:rsidRDefault="009614E8">
            <w:pPr>
              <w:pStyle w:val="table10"/>
              <w:spacing w:before="120"/>
            </w:pPr>
            <w:r>
              <w:t>животные, для которых предназначен корм (например, для собак, кошек, декоративных рыб, декоративных и певчих птиц, продуктивных животных)</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6101</w:t>
            </w:r>
            <w:r>
              <w:br/>
              <w:t>(кроме</w:t>
            </w:r>
            <w:r>
              <w:br/>
              <w:t>6101 20 900 0,</w:t>
            </w:r>
            <w:r>
              <w:br/>
              <w:t>6101 30 900 0,</w:t>
            </w:r>
            <w:r>
              <w:br/>
              <w:t>6101 90 800 0)</w:t>
            </w:r>
          </w:p>
        </w:tc>
        <w:tc>
          <w:tcPr>
            <w:tcW w:w="1726" w:type="pct"/>
            <w:gridSpan w:val="2"/>
            <w:tcMar>
              <w:top w:w="0" w:type="dxa"/>
              <w:left w:w="6" w:type="dxa"/>
              <w:bottom w:w="0" w:type="dxa"/>
              <w:right w:w="6" w:type="dxa"/>
            </w:tcMar>
            <w:hideMark/>
          </w:tcPr>
          <w:p w:rsidR="009614E8" w:rsidRDefault="009614E8">
            <w:pPr>
              <w:pStyle w:val="table10"/>
              <w:spacing w:before="120"/>
            </w:pPr>
            <w:r>
              <w:t>пальто, полупальто, накидки, плащи</w:t>
            </w: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6101 20 900 0,</w:t>
            </w:r>
            <w:r>
              <w:br/>
              <w:t>6101 30 900 0,</w:t>
            </w:r>
            <w:r>
              <w:br/>
              <w:t>6101 90 800 0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куртки, ветровки, штормовки и аналогичные изделия </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(рост и обхват груди)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6102</w:t>
            </w:r>
            <w:r>
              <w:br/>
              <w:t>(кроме</w:t>
            </w:r>
            <w:r>
              <w:br/>
              <w:t>6102 10 900 0,</w:t>
            </w:r>
            <w:r>
              <w:br/>
              <w:t>6102 20 900 0,</w:t>
            </w:r>
            <w:r>
              <w:br/>
              <w:t>6102 30 900 0,</w:t>
            </w:r>
            <w:r>
              <w:br/>
              <w:t>6102 90 900 0)</w:t>
            </w:r>
          </w:p>
        </w:tc>
        <w:tc>
          <w:tcPr>
            <w:tcW w:w="1726" w:type="pct"/>
            <w:gridSpan w:val="2"/>
            <w:tcMar>
              <w:top w:w="0" w:type="dxa"/>
              <w:left w:w="6" w:type="dxa"/>
              <w:bottom w:w="0" w:type="dxa"/>
              <w:right w:w="6" w:type="dxa"/>
            </w:tcMar>
            <w:hideMark/>
          </w:tcPr>
          <w:p w:rsidR="009614E8" w:rsidRDefault="009614E8">
            <w:pPr>
              <w:pStyle w:val="table10"/>
              <w:spacing w:before="120"/>
            </w:pPr>
            <w:r>
              <w:t>пальто, полупальто, накидки, плащи</w:t>
            </w: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6102 10 900 0,</w:t>
            </w:r>
            <w:r>
              <w:br/>
              <w:t>6102 20 900 0,</w:t>
            </w:r>
            <w:r>
              <w:br/>
              <w:t>6102 30 900 0,</w:t>
            </w:r>
            <w:r>
              <w:br/>
              <w:t>6102 90 900 0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куртки, ветровки, штормовки и аналогичные изделия</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(рост и обхват груди)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6103,</w:t>
            </w:r>
            <w:r>
              <w:br/>
              <w:t>6104,</w:t>
            </w:r>
            <w:r>
              <w:br/>
              <w:t>6105,</w:t>
            </w:r>
            <w:r>
              <w:br/>
              <w:t>6106</w:t>
            </w:r>
          </w:p>
        </w:tc>
        <w:tc>
          <w:tcPr>
            <w:tcW w:w="1726" w:type="pct"/>
            <w:gridSpan w:val="2"/>
            <w:vMerge w:val="restart"/>
            <w:tcMar>
              <w:top w:w="0" w:type="dxa"/>
              <w:left w:w="6" w:type="dxa"/>
              <w:bottom w:w="0" w:type="dxa"/>
              <w:right w:w="6" w:type="dxa"/>
            </w:tcMar>
            <w:hideMark/>
          </w:tcPr>
          <w:p w:rsidR="009614E8" w:rsidRDefault="009614E8">
            <w:pPr>
              <w:pStyle w:val="table10"/>
              <w:spacing w:before="120"/>
            </w:pPr>
            <w:proofErr w:type="gramStart"/>
            <w:r>
              <w:t xml:space="preserve">костюмы, комплекты, пиджаки, жакеты, </w:t>
            </w:r>
            <w:proofErr w:type="spellStart"/>
            <w:r>
              <w:t>блайзеры</w:t>
            </w:r>
            <w:proofErr w:type="spellEnd"/>
            <w:r>
              <w:t xml:space="preserve">, платья, юбки, юбки-брюки, брюки, комбинезоны с нагрудниками и лямками, бриджи и шорты, рубашки, блузки, блузы и блузоны </w:t>
            </w:r>
            <w:proofErr w:type="gramEnd"/>
          </w:p>
        </w:tc>
        <w:tc>
          <w:tcPr>
            <w:tcW w:w="1290" w:type="pct"/>
            <w:tcMar>
              <w:top w:w="0" w:type="dxa"/>
              <w:left w:w="6" w:type="dxa"/>
              <w:bottom w:w="0" w:type="dxa"/>
              <w:right w:w="6" w:type="dxa"/>
            </w:tcMar>
            <w:hideMark/>
          </w:tcPr>
          <w:p w:rsidR="009614E8" w:rsidRDefault="009614E8">
            <w:pPr>
              <w:pStyle w:val="table10"/>
              <w:spacing w:before="120"/>
            </w:pPr>
            <w:r>
              <w:t>размерные признаки (рост и обхват груди)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6107,</w:t>
            </w:r>
            <w:r>
              <w:br/>
              <w:t>6108</w:t>
            </w:r>
          </w:p>
        </w:tc>
        <w:tc>
          <w:tcPr>
            <w:tcW w:w="1726" w:type="pct"/>
            <w:gridSpan w:val="2"/>
            <w:vMerge w:val="restart"/>
            <w:tcMar>
              <w:top w:w="0" w:type="dxa"/>
              <w:left w:w="6" w:type="dxa"/>
              <w:bottom w:w="0" w:type="dxa"/>
              <w:right w:w="6" w:type="dxa"/>
            </w:tcMar>
            <w:hideMark/>
          </w:tcPr>
          <w:p w:rsidR="009614E8" w:rsidRDefault="009614E8">
            <w:pPr>
              <w:pStyle w:val="table10"/>
              <w:spacing w:before="120"/>
            </w:pPr>
            <w:proofErr w:type="gramStart"/>
            <w:r>
              <w:t xml:space="preserve">кальсоны, трусы, ночные сорочки, пижамы, купальные халаты, домашние халаты, комбинации, нижние юбки, панталоны, ночные сорочки, пижамы, пеньюары и аналогичные изделия </w:t>
            </w:r>
            <w:proofErr w:type="gramEnd"/>
          </w:p>
        </w:tc>
        <w:tc>
          <w:tcPr>
            <w:tcW w:w="1290" w:type="pct"/>
            <w:tcMar>
              <w:top w:w="0" w:type="dxa"/>
              <w:left w:w="6" w:type="dxa"/>
              <w:bottom w:w="0" w:type="dxa"/>
              <w:right w:w="6" w:type="dxa"/>
            </w:tcMar>
            <w:hideMark/>
          </w:tcPr>
          <w:p w:rsidR="009614E8" w:rsidRDefault="009614E8">
            <w:pPr>
              <w:pStyle w:val="table10"/>
              <w:spacing w:before="120"/>
            </w:pPr>
            <w:r>
              <w:t>размерные признаки (рост и обхват груди)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 товара (например, для мужчин, для мальчиков, для женщин, для девочек)</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6109,</w:t>
            </w:r>
            <w:r>
              <w:br/>
              <w:t>6110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майки, фуфайки, свитеры, пуловеры, кардиганы, жилеты и аналогичные изделия </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(рост и обхват груди)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6111</w:t>
            </w:r>
          </w:p>
        </w:tc>
        <w:tc>
          <w:tcPr>
            <w:tcW w:w="1726" w:type="pct"/>
            <w:gridSpan w:val="2"/>
            <w:tcMar>
              <w:top w:w="0" w:type="dxa"/>
              <w:left w:w="6" w:type="dxa"/>
              <w:bottom w:w="0" w:type="dxa"/>
              <w:right w:w="6" w:type="dxa"/>
            </w:tcMar>
            <w:hideMark/>
          </w:tcPr>
          <w:p w:rsidR="009614E8" w:rsidRDefault="009614E8">
            <w:pPr>
              <w:pStyle w:val="table10"/>
              <w:spacing w:before="120"/>
            </w:pPr>
            <w:r>
              <w:t>детская одежда и принадлежности к детской одежде</w:t>
            </w: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6112</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костюмы спортивные, лыжные и купальные </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(рост и обхват груди)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торговая марка (товарный </w:t>
            </w:r>
            <w:r>
              <w:lastRenderedPageBreak/>
              <w:t>знак, бренд)</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lastRenderedPageBreak/>
              <w:t>6113 00,</w:t>
            </w:r>
            <w:r>
              <w:br/>
              <w:t>6114</w:t>
            </w:r>
          </w:p>
        </w:tc>
        <w:tc>
          <w:tcPr>
            <w:tcW w:w="1726" w:type="pct"/>
            <w:gridSpan w:val="2"/>
            <w:tcMar>
              <w:top w:w="0" w:type="dxa"/>
              <w:left w:w="6" w:type="dxa"/>
              <w:bottom w:w="0" w:type="dxa"/>
              <w:right w:w="6" w:type="dxa"/>
            </w:tcMar>
            <w:hideMark/>
          </w:tcPr>
          <w:p w:rsidR="009614E8" w:rsidRDefault="009614E8">
            <w:pPr>
              <w:pStyle w:val="table10"/>
              <w:spacing w:before="120"/>
            </w:pPr>
            <w:r>
              <w:t xml:space="preserve">предметы одежды </w:t>
            </w: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6115</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чулочно-носочные изделия, обувь без подошв</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(длина стопы)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6116</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перчатки, рукавицы и митенки </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выраженные натуральным числом (например, размер 18)</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6201,</w:t>
            </w:r>
            <w:r>
              <w:br/>
              <w:t>6202</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пальто, полупальто, накидки, плащи, куртки, ветровки, штормовки и аналогичные изделия </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(рост и обхват груди)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 товара (например, для мужчин, для мальчиков, для женщин, для девочек)</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6203,</w:t>
            </w:r>
            <w:r>
              <w:br/>
              <w:t>6204</w:t>
            </w:r>
          </w:p>
        </w:tc>
        <w:tc>
          <w:tcPr>
            <w:tcW w:w="1726" w:type="pct"/>
            <w:gridSpan w:val="2"/>
            <w:vMerge w:val="restart"/>
            <w:tcMar>
              <w:top w:w="0" w:type="dxa"/>
              <w:left w:w="6" w:type="dxa"/>
              <w:bottom w:w="0" w:type="dxa"/>
              <w:right w:w="6" w:type="dxa"/>
            </w:tcMar>
            <w:hideMark/>
          </w:tcPr>
          <w:p w:rsidR="009614E8" w:rsidRDefault="009614E8">
            <w:pPr>
              <w:pStyle w:val="table10"/>
              <w:spacing w:before="120"/>
            </w:pPr>
            <w:proofErr w:type="gramStart"/>
            <w:r>
              <w:t xml:space="preserve">костюмы, комплекты, пиджаки, жакеты, </w:t>
            </w:r>
            <w:proofErr w:type="spellStart"/>
            <w:r>
              <w:t>блайзеры</w:t>
            </w:r>
            <w:proofErr w:type="spellEnd"/>
            <w:r>
              <w:t xml:space="preserve">, платья, юбки, юбки-брюки, брюки, комбинезоны с нагрудниками и лямками, бриджи и шорты </w:t>
            </w:r>
            <w:proofErr w:type="gramEnd"/>
          </w:p>
        </w:tc>
        <w:tc>
          <w:tcPr>
            <w:tcW w:w="1290" w:type="pct"/>
            <w:tcMar>
              <w:top w:w="0" w:type="dxa"/>
              <w:left w:w="6" w:type="dxa"/>
              <w:bottom w:w="0" w:type="dxa"/>
              <w:right w:w="6" w:type="dxa"/>
            </w:tcMar>
            <w:hideMark/>
          </w:tcPr>
          <w:p w:rsidR="009614E8" w:rsidRDefault="009614E8">
            <w:pPr>
              <w:pStyle w:val="table10"/>
              <w:spacing w:before="120"/>
            </w:pPr>
            <w:r>
              <w:t>размерные признаки (рост и обхват груди)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6205,</w:t>
            </w:r>
            <w:r>
              <w:br/>
              <w:t>6206,</w:t>
            </w:r>
            <w:r>
              <w:br/>
              <w:t>6207,</w:t>
            </w:r>
            <w:r>
              <w:br/>
              <w:t>6208</w:t>
            </w:r>
          </w:p>
        </w:tc>
        <w:tc>
          <w:tcPr>
            <w:tcW w:w="1726" w:type="pct"/>
            <w:gridSpan w:val="2"/>
            <w:vMerge w:val="restart"/>
            <w:tcMar>
              <w:top w:w="0" w:type="dxa"/>
              <w:left w:w="6" w:type="dxa"/>
              <w:bottom w:w="0" w:type="dxa"/>
              <w:right w:w="6" w:type="dxa"/>
            </w:tcMar>
            <w:hideMark/>
          </w:tcPr>
          <w:p w:rsidR="009614E8" w:rsidRDefault="009614E8">
            <w:pPr>
              <w:pStyle w:val="table10"/>
              <w:spacing w:before="120"/>
            </w:pPr>
            <w:proofErr w:type="gramStart"/>
            <w:r>
              <w:t xml:space="preserve">рубашки, блузки, блузы, блузоны майки, нательные фуфайки, комбинации, нижние юбки, кальсоны, трусы, ночные сорочки, пижамы, пеньюары, купальные халаты, домашние халаты и аналогичные изделия </w:t>
            </w:r>
            <w:proofErr w:type="gramEnd"/>
          </w:p>
        </w:tc>
        <w:tc>
          <w:tcPr>
            <w:tcW w:w="1290" w:type="pct"/>
            <w:tcMar>
              <w:top w:w="0" w:type="dxa"/>
              <w:left w:w="6" w:type="dxa"/>
              <w:bottom w:w="0" w:type="dxa"/>
              <w:right w:w="6" w:type="dxa"/>
            </w:tcMar>
            <w:hideMark/>
          </w:tcPr>
          <w:p w:rsidR="009614E8" w:rsidRDefault="009614E8">
            <w:pPr>
              <w:pStyle w:val="table10"/>
              <w:spacing w:before="120"/>
            </w:pPr>
            <w:r>
              <w:t>размерные признаки (рост, обхват груди и обхват шеи)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 товара (например, для мужчин, для мальчиков, для женщин, для девочек)</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6209,</w:t>
            </w:r>
            <w:r>
              <w:br/>
              <w:t>6210</w:t>
            </w:r>
          </w:p>
        </w:tc>
        <w:tc>
          <w:tcPr>
            <w:tcW w:w="1726" w:type="pct"/>
            <w:gridSpan w:val="2"/>
            <w:tcMar>
              <w:top w:w="0" w:type="dxa"/>
              <w:left w:w="6" w:type="dxa"/>
              <w:bottom w:w="0" w:type="dxa"/>
              <w:right w:w="6" w:type="dxa"/>
            </w:tcMar>
            <w:hideMark/>
          </w:tcPr>
          <w:p w:rsidR="009614E8" w:rsidRDefault="009614E8">
            <w:pPr>
              <w:pStyle w:val="table10"/>
              <w:spacing w:before="120"/>
            </w:pPr>
            <w:r>
              <w:t>детская одежда, предметы одежды и принадлежности к детской одежде</w:t>
            </w: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6211</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костюмы спортивные, лыжные и купальные, предметы одежды </w:t>
            </w:r>
          </w:p>
        </w:tc>
        <w:tc>
          <w:tcPr>
            <w:tcW w:w="1290" w:type="pct"/>
            <w:tcMar>
              <w:top w:w="0" w:type="dxa"/>
              <w:left w:w="6" w:type="dxa"/>
              <w:bottom w:w="0" w:type="dxa"/>
              <w:right w:w="6" w:type="dxa"/>
            </w:tcMar>
            <w:hideMark/>
          </w:tcPr>
          <w:p w:rsidR="009614E8" w:rsidRDefault="009614E8">
            <w:pPr>
              <w:pStyle w:val="table10"/>
              <w:spacing w:before="120"/>
            </w:pPr>
            <w:r>
              <w:t>вид товара (например, костюм, жилет)</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размерные признаки (рост и обхват груди)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6216 00 000 0</w:t>
            </w:r>
          </w:p>
        </w:tc>
        <w:tc>
          <w:tcPr>
            <w:tcW w:w="1726" w:type="pct"/>
            <w:gridSpan w:val="2"/>
            <w:tcMar>
              <w:top w:w="0" w:type="dxa"/>
              <w:left w:w="6" w:type="dxa"/>
              <w:bottom w:w="0" w:type="dxa"/>
              <w:right w:w="6" w:type="dxa"/>
            </w:tcMar>
            <w:hideMark/>
          </w:tcPr>
          <w:p w:rsidR="009614E8" w:rsidRDefault="009614E8">
            <w:pPr>
              <w:pStyle w:val="table10"/>
              <w:spacing w:before="120"/>
            </w:pPr>
            <w:r>
              <w:t>перчатки, рукавицы и митенки</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выраженные натуральным числом (например, размер 18)</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6217</w:t>
            </w:r>
          </w:p>
        </w:tc>
        <w:tc>
          <w:tcPr>
            <w:tcW w:w="1726" w:type="pct"/>
            <w:gridSpan w:val="2"/>
            <w:tcMar>
              <w:top w:w="0" w:type="dxa"/>
              <w:left w:w="6" w:type="dxa"/>
              <w:bottom w:w="0" w:type="dxa"/>
              <w:right w:w="6" w:type="dxa"/>
            </w:tcMar>
            <w:hideMark/>
          </w:tcPr>
          <w:p w:rsidR="009614E8" w:rsidRDefault="009614E8">
            <w:pPr>
              <w:pStyle w:val="table10"/>
              <w:spacing w:before="120"/>
            </w:pPr>
            <w:r>
              <w:t>принадлежности к одежде, части одежды</w:t>
            </w: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6401,</w:t>
            </w:r>
            <w:r>
              <w:br/>
              <w:t>6402</w:t>
            </w:r>
            <w:r>
              <w:br/>
              <w:t>(кроме</w:t>
            </w:r>
            <w:r>
              <w:br/>
              <w:t>6402 12,</w:t>
            </w:r>
            <w:r>
              <w:br/>
            </w:r>
            <w:r>
              <w:lastRenderedPageBreak/>
              <w:t>6402 19 000 0)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lastRenderedPageBreak/>
              <w:t>обувь с подошвой и с верхом из резины или пластмассы</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(длина стельки) (</w:t>
            </w:r>
            <w:proofErr w:type="gramStart"/>
            <w:r>
              <w:t>мм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торговая марка (товарный </w:t>
            </w:r>
            <w:r>
              <w:lastRenderedPageBreak/>
              <w:t>знак, бренд)</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lastRenderedPageBreak/>
              <w:t>6402 12 100 0</w:t>
            </w:r>
          </w:p>
        </w:tc>
        <w:tc>
          <w:tcPr>
            <w:tcW w:w="1726" w:type="pct"/>
            <w:gridSpan w:val="2"/>
            <w:tcMar>
              <w:top w:w="0" w:type="dxa"/>
              <w:left w:w="6" w:type="dxa"/>
              <w:bottom w:w="0" w:type="dxa"/>
              <w:right w:w="6" w:type="dxa"/>
            </w:tcMar>
            <w:hideMark/>
          </w:tcPr>
          <w:p w:rsidR="009614E8" w:rsidRDefault="009614E8">
            <w:pPr>
              <w:pStyle w:val="table10"/>
              <w:spacing w:before="120"/>
            </w:pPr>
            <w:r>
              <w:t>лыжные ботинки и беговая лыжная обувь</w:t>
            </w: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6403</w:t>
            </w:r>
            <w:r>
              <w:br/>
              <w:t>(кроме</w:t>
            </w:r>
            <w:r>
              <w:br/>
              <w:t>6403 12 000 0,</w:t>
            </w:r>
            <w:r>
              <w:br/>
              <w:t>6403 19 000 0),</w:t>
            </w:r>
            <w:r>
              <w:br/>
              <w:t>6404</w:t>
            </w:r>
            <w:r>
              <w:br/>
              <w:t>(кроме</w:t>
            </w:r>
            <w:r>
              <w:br/>
              <w:t>6404 11 000 0)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обувь с подошвой из резины, пластмассы, натуральной или композиционной кожи </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(длина стельки) (</w:t>
            </w:r>
            <w:proofErr w:type="gramStart"/>
            <w:r>
              <w:t>мм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6405</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обувь </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(длина стельки) (</w:t>
            </w:r>
            <w:proofErr w:type="gramStart"/>
            <w:r>
              <w:t>мм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6504 00 000 0,</w:t>
            </w:r>
            <w:r>
              <w:br/>
              <w:t>6505 00,</w:t>
            </w:r>
            <w:r>
              <w:br/>
              <w:t>6506</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головные уборы</w:t>
            </w:r>
          </w:p>
        </w:tc>
        <w:tc>
          <w:tcPr>
            <w:tcW w:w="1290" w:type="pct"/>
            <w:tcMar>
              <w:top w:w="0" w:type="dxa"/>
              <w:left w:w="6" w:type="dxa"/>
              <w:bottom w:w="0" w:type="dxa"/>
              <w:right w:w="6" w:type="dxa"/>
            </w:tcMar>
            <w:hideMark/>
          </w:tcPr>
          <w:p w:rsidR="009614E8" w:rsidRDefault="009614E8">
            <w:pPr>
              <w:pStyle w:val="table10"/>
              <w:spacing w:before="120"/>
            </w:pPr>
            <w:r>
              <w:t>вид товара (например, шляпа, сетка для волос)</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размерные признаки, выраженные натуральным числом (например, размер 55)</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8414 40,</w:t>
            </w:r>
            <w:r>
              <w:br/>
              <w:t>8414 80</w:t>
            </w:r>
          </w:p>
        </w:tc>
        <w:tc>
          <w:tcPr>
            <w:tcW w:w="1726" w:type="pct"/>
            <w:gridSpan w:val="2"/>
            <w:tcMar>
              <w:top w:w="0" w:type="dxa"/>
              <w:left w:w="6" w:type="dxa"/>
              <w:bottom w:w="0" w:type="dxa"/>
              <w:right w:w="6" w:type="dxa"/>
            </w:tcMar>
            <w:hideMark/>
          </w:tcPr>
          <w:p w:rsidR="009614E8" w:rsidRDefault="009614E8">
            <w:pPr>
              <w:pStyle w:val="table10"/>
              <w:spacing w:before="120"/>
            </w:pPr>
            <w:r>
              <w:t>компрессоры, насосы</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8418 40 200 1,</w:t>
            </w:r>
            <w:r>
              <w:br/>
              <w:t>8418 40 800 1</w:t>
            </w:r>
          </w:p>
        </w:tc>
        <w:tc>
          <w:tcPr>
            <w:tcW w:w="1726" w:type="pct"/>
            <w:gridSpan w:val="2"/>
            <w:tcMar>
              <w:top w:w="0" w:type="dxa"/>
              <w:left w:w="6" w:type="dxa"/>
              <w:bottom w:w="0" w:type="dxa"/>
              <w:right w:w="6" w:type="dxa"/>
            </w:tcMar>
            <w:hideMark/>
          </w:tcPr>
          <w:p w:rsidR="009614E8" w:rsidRDefault="009614E8">
            <w:pPr>
              <w:pStyle w:val="table10"/>
              <w:spacing w:before="120"/>
            </w:pPr>
            <w:r>
              <w:t>морозильники бытовые</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8606</w:t>
            </w:r>
          </w:p>
        </w:tc>
        <w:tc>
          <w:tcPr>
            <w:tcW w:w="1726" w:type="pct"/>
            <w:gridSpan w:val="2"/>
            <w:tcMar>
              <w:top w:w="0" w:type="dxa"/>
              <w:left w:w="6" w:type="dxa"/>
              <w:bottom w:w="0" w:type="dxa"/>
              <w:right w:w="6" w:type="dxa"/>
            </w:tcMar>
            <w:hideMark/>
          </w:tcPr>
          <w:p w:rsidR="009614E8" w:rsidRDefault="009614E8">
            <w:pPr>
              <w:pStyle w:val="table10"/>
              <w:spacing w:before="120"/>
            </w:pPr>
            <w:r>
              <w:t>вагоны железнодорожные или трамвайные, грузовые несамоходные</w:t>
            </w:r>
          </w:p>
        </w:tc>
        <w:tc>
          <w:tcPr>
            <w:tcW w:w="1290" w:type="pct"/>
            <w:tcMar>
              <w:top w:w="0" w:type="dxa"/>
              <w:left w:w="6" w:type="dxa"/>
              <w:bottom w:w="0" w:type="dxa"/>
              <w:right w:w="6" w:type="dxa"/>
            </w:tcMar>
            <w:hideMark/>
          </w:tcPr>
          <w:p w:rsidR="009614E8" w:rsidRDefault="009614E8">
            <w:pPr>
              <w:pStyle w:val="table10"/>
              <w:spacing w:before="120"/>
            </w:pPr>
            <w:r>
              <w:t>серийный заводской номер</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8701</w:t>
            </w:r>
            <w:r>
              <w:br/>
              <w:t>(кроме</w:t>
            </w:r>
            <w:r>
              <w:br/>
              <w:t>8701 20 101,</w:t>
            </w:r>
            <w:r>
              <w:br/>
              <w:t>8701 20 901)</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тракторы</w:t>
            </w:r>
          </w:p>
        </w:tc>
        <w:tc>
          <w:tcPr>
            <w:tcW w:w="1290"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8701 20 101,</w:t>
            </w:r>
            <w:r>
              <w:br/>
              <w:t>8701 20 901</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тягачи седельные</w:t>
            </w:r>
          </w:p>
        </w:tc>
        <w:tc>
          <w:tcPr>
            <w:tcW w:w="1290"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экологический класс</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9022</w:t>
            </w:r>
          </w:p>
        </w:tc>
        <w:tc>
          <w:tcPr>
            <w:tcW w:w="1726" w:type="pct"/>
            <w:gridSpan w:val="2"/>
            <w:tcMar>
              <w:top w:w="0" w:type="dxa"/>
              <w:left w:w="6" w:type="dxa"/>
              <w:bottom w:w="0" w:type="dxa"/>
              <w:right w:w="6" w:type="dxa"/>
            </w:tcMar>
            <w:hideMark/>
          </w:tcPr>
          <w:p w:rsidR="009614E8" w:rsidRDefault="009614E8">
            <w:pPr>
              <w:pStyle w:val="table10"/>
              <w:spacing w:before="120"/>
            </w:pPr>
            <w:r>
              <w:t xml:space="preserve">аппаратура, основанная на использовании рентгеновского, </w:t>
            </w:r>
            <w:r>
              <w:lastRenderedPageBreak/>
              <w:t>альф</w:t>
            </w:r>
            <w:proofErr w:type="gramStart"/>
            <w:r>
              <w:t>а-</w:t>
            </w:r>
            <w:proofErr w:type="gramEnd"/>
            <w:r>
              <w:t>, бета- или гамма-излучения</w:t>
            </w:r>
          </w:p>
        </w:tc>
        <w:tc>
          <w:tcPr>
            <w:tcW w:w="1290" w:type="pct"/>
            <w:tcMar>
              <w:top w:w="0" w:type="dxa"/>
              <w:left w:w="6" w:type="dxa"/>
              <w:bottom w:w="0" w:type="dxa"/>
              <w:right w:w="6" w:type="dxa"/>
            </w:tcMar>
            <w:hideMark/>
          </w:tcPr>
          <w:p w:rsidR="009614E8" w:rsidRDefault="009614E8">
            <w:pPr>
              <w:pStyle w:val="table10"/>
              <w:spacing w:before="120"/>
            </w:pPr>
            <w:r>
              <w:lastRenderedPageBreak/>
              <w:t xml:space="preserve">идентификационный номер (серийный заводской </w:t>
            </w:r>
            <w:r>
              <w:lastRenderedPageBreak/>
              <w:t xml:space="preserve">номер) либо информация об отсутствии такого номера </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lastRenderedPageBreak/>
              <w:t>9026</w:t>
            </w:r>
          </w:p>
        </w:tc>
        <w:tc>
          <w:tcPr>
            <w:tcW w:w="1726" w:type="pct"/>
            <w:gridSpan w:val="2"/>
            <w:tcMar>
              <w:top w:w="0" w:type="dxa"/>
              <w:left w:w="6" w:type="dxa"/>
              <w:bottom w:w="0" w:type="dxa"/>
              <w:right w:w="6" w:type="dxa"/>
            </w:tcMar>
            <w:hideMark/>
          </w:tcPr>
          <w:p w:rsidR="009614E8" w:rsidRDefault="009614E8">
            <w:pPr>
              <w:pStyle w:val="table10"/>
              <w:spacing w:before="120"/>
            </w:pPr>
            <w:r>
              <w:t>приборы и аппаратура для измерения или контроля расхода, уровня, давления или других переменных характеристик жидкостей или газов</w:t>
            </w:r>
          </w:p>
        </w:tc>
        <w:tc>
          <w:tcPr>
            <w:tcW w:w="1290" w:type="pct"/>
            <w:tcMar>
              <w:top w:w="0" w:type="dxa"/>
              <w:left w:w="6" w:type="dxa"/>
              <w:bottom w:w="0" w:type="dxa"/>
              <w:right w:w="6" w:type="dxa"/>
            </w:tcMar>
            <w:hideMark/>
          </w:tcPr>
          <w:p w:rsidR="009614E8" w:rsidRDefault="009614E8">
            <w:pPr>
              <w:pStyle w:val="table10"/>
              <w:spacing w:before="120"/>
            </w:pPr>
            <w:r>
              <w:t xml:space="preserve">идентификационный номер (серийный заводской номер) либо информация об отсутствии такого номера </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9027</w:t>
            </w:r>
          </w:p>
        </w:tc>
        <w:tc>
          <w:tcPr>
            <w:tcW w:w="1726" w:type="pct"/>
            <w:gridSpan w:val="2"/>
            <w:tcMar>
              <w:top w:w="0" w:type="dxa"/>
              <w:left w:w="6" w:type="dxa"/>
              <w:bottom w:w="0" w:type="dxa"/>
              <w:right w:w="6" w:type="dxa"/>
            </w:tcMar>
            <w:hideMark/>
          </w:tcPr>
          <w:p w:rsidR="009614E8" w:rsidRDefault="009614E8">
            <w:pPr>
              <w:pStyle w:val="table10"/>
              <w:spacing w:before="120"/>
            </w:pPr>
            <w:r>
              <w:t>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9030 10 000 0</w:t>
            </w:r>
          </w:p>
        </w:tc>
        <w:tc>
          <w:tcPr>
            <w:tcW w:w="1726" w:type="pct"/>
            <w:gridSpan w:val="2"/>
            <w:tcMar>
              <w:top w:w="0" w:type="dxa"/>
              <w:left w:w="6" w:type="dxa"/>
              <w:bottom w:w="0" w:type="dxa"/>
              <w:right w:w="6" w:type="dxa"/>
            </w:tcMar>
            <w:hideMark/>
          </w:tcPr>
          <w:p w:rsidR="009614E8" w:rsidRDefault="009614E8">
            <w:pPr>
              <w:pStyle w:val="table10"/>
              <w:spacing w:before="120"/>
            </w:pPr>
            <w:r>
              <w:t>приборы и аппаратура для обнаружения или измерения ионизирующих излучений</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9403 20 200 9,</w:t>
            </w:r>
            <w:r>
              <w:br/>
              <w:t>9403 50 000*,</w:t>
            </w:r>
            <w:r>
              <w:br/>
              <w:t>9403 70 000 8*</w:t>
            </w:r>
          </w:p>
        </w:tc>
        <w:tc>
          <w:tcPr>
            <w:tcW w:w="1726" w:type="pct"/>
            <w:gridSpan w:val="2"/>
            <w:tcMar>
              <w:top w:w="0" w:type="dxa"/>
              <w:left w:w="6" w:type="dxa"/>
              <w:bottom w:w="0" w:type="dxa"/>
              <w:right w:w="6" w:type="dxa"/>
            </w:tcMar>
            <w:hideMark/>
          </w:tcPr>
          <w:p w:rsidR="009614E8" w:rsidRDefault="009614E8">
            <w:pPr>
              <w:pStyle w:val="table10"/>
              <w:spacing w:before="120"/>
            </w:pPr>
            <w:r>
              <w:t>кровати</w:t>
            </w:r>
          </w:p>
        </w:tc>
        <w:tc>
          <w:tcPr>
            <w:tcW w:w="1290" w:type="pct"/>
            <w:tcMar>
              <w:top w:w="0" w:type="dxa"/>
              <w:left w:w="6" w:type="dxa"/>
              <w:bottom w:w="0" w:type="dxa"/>
              <w:right w:w="6" w:type="dxa"/>
            </w:tcMar>
            <w:hideMark/>
          </w:tcPr>
          <w:p w:rsidR="009614E8" w:rsidRDefault="009614E8">
            <w:pPr>
              <w:pStyle w:val="table10"/>
              <w:spacing w:before="120"/>
            </w:pPr>
            <w:r>
              <w:t>размеры основания (длина и ширина) (</w:t>
            </w:r>
            <w:proofErr w:type="gramStart"/>
            <w:r>
              <w:t>мм</w:t>
            </w:r>
            <w:proofErr w:type="gramEnd"/>
            <w:r>
              <w:t>)</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9404 21,</w:t>
            </w:r>
            <w:r>
              <w:br/>
              <w:t>9404 29</w:t>
            </w:r>
          </w:p>
        </w:tc>
        <w:tc>
          <w:tcPr>
            <w:tcW w:w="1726" w:type="pct"/>
            <w:gridSpan w:val="2"/>
            <w:tcMar>
              <w:top w:w="0" w:type="dxa"/>
              <w:left w:w="6" w:type="dxa"/>
              <w:bottom w:w="0" w:type="dxa"/>
              <w:right w:w="6" w:type="dxa"/>
            </w:tcMar>
            <w:hideMark/>
          </w:tcPr>
          <w:p w:rsidR="009614E8" w:rsidRDefault="009614E8">
            <w:pPr>
              <w:pStyle w:val="table10"/>
              <w:spacing w:before="120"/>
            </w:pPr>
            <w:r>
              <w:t xml:space="preserve">матрацы </w:t>
            </w:r>
          </w:p>
        </w:tc>
        <w:tc>
          <w:tcPr>
            <w:tcW w:w="1290" w:type="pct"/>
            <w:tcMar>
              <w:top w:w="0" w:type="dxa"/>
              <w:left w:w="6" w:type="dxa"/>
              <w:bottom w:w="0" w:type="dxa"/>
              <w:right w:w="6" w:type="dxa"/>
            </w:tcMar>
            <w:hideMark/>
          </w:tcPr>
          <w:p w:rsidR="009614E8" w:rsidRDefault="009614E8">
            <w:pPr>
              <w:pStyle w:val="table10"/>
              <w:spacing w:before="120"/>
            </w:pPr>
            <w:r>
              <w:t>размеры (длина и ширина) (</w:t>
            </w:r>
            <w:proofErr w:type="gramStart"/>
            <w:r>
              <w:t>мм</w:t>
            </w:r>
            <w:proofErr w:type="gramEnd"/>
            <w:r>
              <w:t>)</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9503 00*,</w:t>
            </w:r>
            <w:r>
              <w:br/>
              <w:t>9504 90*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игрушки и игры</w:t>
            </w:r>
          </w:p>
        </w:tc>
        <w:tc>
          <w:tcPr>
            <w:tcW w:w="1290" w:type="pct"/>
            <w:tcMar>
              <w:top w:w="0" w:type="dxa"/>
              <w:left w:w="6" w:type="dxa"/>
              <w:bottom w:w="0" w:type="dxa"/>
              <w:right w:w="6" w:type="dxa"/>
            </w:tcMar>
            <w:hideMark/>
          </w:tcPr>
          <w:p w:rsidR="009614E8" w:rsidRDefault="009614E8">
            <w:pPr>
              <w:pStyle w:val="table10"/>
              <w:spacing w:before="120"/>
            </w:pPr>
            <w:r>
              <w:t>назначение (например, для детей, для взрослых)</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игры (например, настольная, комнатная)</w:t>
            </w:r>
          </w:p>
        </w:tc>
      </w:tr>
      <w:tr w:rsidR="009614E8">
        <w:trPr>
          <w:trHeight w:val="238"/>
        </w:trPr>
        <w:tc>
          <w:tcPr>
            <w:tcW w:w="5000" w:type="pct"/>
            <w:gridSpan w:val="4"/>
            <w:tcMar>
              <w:top w:w="0" w:type="dxa"/>
              <w:left w:w="6" w:type="dxa"/>
              <w:bottom w:w="0" w:type="dxa"/>
              <w:right w:w="6" w:type="dxa"/>
            </w:tcMar>
            <w:vAlign w:val="center"/>
            <w:hideMark/>
          </w:tcPr>
          <w:p w:rsidR="009614E8" w:rsidRDefault="009614E8">
            <w:pPr>
              <w:pStyle w:val="table10"/>
              <w:spacing w:before="120"/>
              <w:jc w:val="center"/>
            </w:pPr>
            <w:r>
              <w:t>III. Сведения, подлежащие указанию при таможенном декларировании товаров в Республике Казахстан**</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1601 00 910 0,</w:t>
            </w:r>
            <w:r>
              <w:br/>
              <w:t>1601 00 990 0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колбасы и аналогичные продукты из мяса, мясных субпродуктов или крови, готовые пищевые продукты, изготовленные на их основе</w:t>
            </w:r>
          </w:p>
        </w:tc>
        <w:tc>
          <w:tcPr>
            <w:tcW w:w="1290" w:type="pct"/>
            <w:tcMar>
              <w:top w:w="0" w:type="dxa"/>
              <w:left w:w="6" w:type="dxa"/>
              <w:bottom w:w="0" w:type="dxa"/>
              <w:right w:w="6" w:type="dxa"/>
            </w:tcMar>
            <w:hideMark/>
          </w:tcPr>
          <w:p w:rsidR="009614E8" w:rsidRDefault="009614E8">
            <w:pPr>
              <w:pStyle w:val="table10"/>
              <w:spacing w:before="120"/>
            </w:pPr>
            <w:r>
              <w:t>способ приготовления (например, сырокопченые, фаршированные)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1602 32 190 0</w:t>
            </w:r>
          </w:p>
        </w:tc>
        <w:tc>
          <w:tcPr>
            <w:tcW w:w="1726" w:type="pct"/>
            <w:gridSpan w:val="2"/>
            <w:tcMar>
              <w:top w:w="0" w:type="dxa"/>
              <w:left w:w="6" w:type="dxa"/>
              <w:bottom w:w="0" w:type="dxa"/>
              <w:right w:w="6" w:type="dxa"/>
            </w:tcMar>
            <w:hideMark/>
          </w:tcPr>
          <w:p w:rsidR="009614E8" w:rsidRDefault="009614E8">
            <w:pPr>
              <w:pStyle w:val="table10"/>
              <w:spacing w:before="120"/>
            </w:pPr>
            <w:r>
              <w:t>готовые или консервированные продукты из кур домашних</w:t>
            </w:r>
          </w:p>
        </w:tc>
        <w:tc>
          <w:tcPr>
            <w:tcW w:w="1290" w:type="pct"/>
            <w:tcMar>
              <w:top w:w="0" w:type="dxa"/>
              <w:left w:w="6" w:type="dxa"/>
              <w:bottom w:w="0" w:type="dxa"/>
              <w:right w:w="6" w:type="dxa"/>
            </w:tcMar>
            <w:hideMark/>
          </w:tcPr>
          <w:p w:rsidR="009614E8" w:rsidRDefault="009614E8">
            <w:pPr>
              <w:pStyle w:val="table10"/>
              <w:spacing w:before="120"/>
            </w:pPr>
            <w:proofErr w:type="gramStart"/>
            <w:r>
              <w:t xml:space="preserve">вид (наименование) продукта (например, котлеты, медальоны, </w:t>
            </w:r>
            <w:proofErr w:type="spellStart"/>
            <w:r>
              <w:t>наггетсы</w:t>
            </w:r>
            <w:proofErr w:type="spellEnd"/>
            <w:r>
              <w:t xml:space="preserve">, консервы, расфасованные в банки, грудки, крылья, филе) </w:t>
            </w:r>
            <w:proofErr w:type="gramEnd"/>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1602 41,</w:t>
            </w:r>
            <w:r>
              <w:br/>
              <w:t>1602 42,</w:t>
            </w:r>
            <w:r>
              <w:br/>
              <w:t>1602 49</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готовые или консервированные продукты из мяса, мясных субпродуктов свиней</w:t>
            </w:r>
          </w:p>
        </w:tc>
        <w:tc>
          <w:tcPr>
            <w:tcW w:w="1290" w:type="pct"/>
            <w:tcMar>
              <w:top w:w="0" w:type="dxa"/>
              <w:left w:w="6" w:type="dxa"/>
              <w:bottom w:w="0" w:type="dxa"/>
              <w:right w:w="6" w:type="dxa"/>
            </w:tcMar>
            <w:hideMark/>
          </w:tcPr>
          <w:p w:rsidR="009614E8" w:rsidRDefault="009614E8">
            <w:pPr>
              <w:pStyle w:val="table10"/>
              <w:spacing w:before="120"/>
            </w:pPr>
            <w:proofErr w:type="gramStart"/>
            <w:r>
              <w:t>часть туши или вид отруба, из которого получен готовый продукт (например, окорок, лопатка, филейная часть, шейная часть, вырезка, язык)</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(наименование) продукта (например, паштет, котлеты, заливное)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gramStart"/>
            <w:r>
              <w:t xml:space="preserve">способ приготовления или </w:t>
            </w:r>
            <w:r>
              <w:lastRenderedPageBreak/>
              <w:t>консервирования (например, копченые, сырокопченые, запеченные, вяленые, сыровяленые, тушеные)</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1602 50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готовые или консервированные продукты из мяса, мясных субпродуктов крупного рогатого скота</w:t>
            </w:r>
          </w:p>
        </w:tc>
        <w:tc>
          <w:tcPr>
            <w:tcW w:w="1290" w:type="pct"/>
            <w:tcMar>
              <w:top w:w="0" w:type="dxa"/>
              <w:left w:w="6" w:type="dxa"/>
              <w:bottom w:w="0" w:type="dxa"/>
              <w:right w:w="6" w:type="dxa"/>
            </w:tcMar>
            <w:hideMark/>
          </w:tcPr>
          <w:p w:rsidR="009614E8" w:rsidRDefault="009614E8">
            <w:pPr>
              <w:pStyle w:val="table10"/>
              <w:spacing w:before="120"/>
            </w:pPr>
            <w:proofErr w:type="gramStart"/>
            <w:r>
              <w:t>часть туши или вид отруба, из которого получен готовый продукт (например, окорок, лопатка, филейная часть, шейная часть, вырезка, язык)</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(наименование) продукта (например, паштет, котлеты, заливное)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gramStart"/>
            <w:r>
              <w:t>способ приготовления или консервирования (например, копченые, сырокопченые, запеченные, вяленые, сыровяленые, тушеные)</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упаковки (герметичная или негерметичная)</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2203 00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пиво солодовое</w:t>
            </w:r>
          </w:p>
        </w:tc>
        <w:tc>
          <w:tcPr>
            <w:tcW w:w="1290" w:type="pct"/>
            <w:tcMar>
              <w:top w:w="0" w:type="dxa"/>
              <w:left w:w="6" w:type="dxa"/>
              <w:bottom w:w="0" w:type="dxa"/>
              <w:right w:w="6" w:type="dxa"/>
            </w:tcMar>
            <w:hideMark/>
          </w:tcPr>
          <w:p w:rsidR="009614E8" w:rsidRDefault="009614E8">
            <w:pPr>
              <w:pStyle w:val="table10"/>
              <w:spacing w:before="120"/>
            </w:pPr>
            <w:r>
              <w:t>сведения о производителе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светлое, темное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процентное содержание этилового спирта по объему (</w:t>
            </w:r>
            <w:proofErr w:type="gramStart"/>
            <w:r>
              <w:t>об</w:t>
            </w:r>
            <w:proofErr w:type="gramEnd"/>
            <w:r>
              <w:t>. %)</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2204</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вина виноградные натуральные, сусло виноградное</w:t>
            </w:r>
          </w:p>
        </w:tc>
        <w:tc>
          <w:tcPr>
            <w:tcW w:w="1290" w:type="pct"/>
            <w:tcMar>
              <w:top w:w="0" w:type="dxa"/>
              <w:left w:w="6" w:type="dxa"/>
              <w:bottom w:w="0" w:type="dxa"/>
              <w:right w:w="6" w:type="dxa"/>
            </w:tcMar>
            <w:hideMark/>
          </w:tcPr>
          <w:p w:rsidR="009614E8" w:rsidRDefault="009614E8">
            <w:pPr>
              <w:pStyle w:val="table10"/>
              <w:spacing w:before="120"/>
            </w:pPr>
            <w:r>
              <w:t>наименование (фирменное, коммерческое или иное традиционное наименование)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сведения о производителе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процентное содержание этилового спирта по объему (</w:t>
            </w:r>
            <w:proofErr w:type="gramStart"/>
            <w:r>
              <w:t>об</w:t>
            </w:r>
            <w:proofErr w:type="gram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содержание сахара (</w:t>
            </w:r>
            <w:proofErr w:type="gramStart"/>
            <w:r>
              <w:t>г</w:t>
            </w:r>
            <w:proofErr w:type="gramEnd"/>
            <w:r>
              <w:t>/л)</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натуральное или крепленое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белое, розовое или красное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сухое, полусухое, полусладкое, сладкое, десертное или крепкое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игристое, шипучее, </w:t>
            </w:r>
            <w:r>
              <w:lastRenderedPageBreak/>
              <w:t>газированное или тихое</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lastRenderedPageBreak/>
              <w:t>2205</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вермуты и вина виноградные натуральные с добавлением растительных или ароматических веществ</w:t>
            </w:r>
          </w:p>
        </w:tc>
        <w:tc>
          <w:tcPr>
            <w:tcW w:w="1290" w:type="pct"/>
            <w:tcMar>
              <w:top w:w="0" w:type="dxa"/>
              <w:left w:w="6" w:type="dxa"/>
              <w:bottom w:w="0" w:type="dxa"/>
              <w:right w:w="6" w:type="dxa"/>
            </w:tcMar>
            <w:hideMark/>
          </w:tcPr>
          <w:p w:rsidR="009614E8" w:rsidRDefault="009614E8">
            <w:pPr>
              <w:pStyle w:val="table10"/>
              <w:spacing w:before="120"/>
            </w:pPr>
            <w:r>
              <w:t>наименование (фирменное, коммерческое или иное традиционное наименование)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сведения о производителе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процентное содержание этилового спирта по объему (</w:t>
            </w:r>
            <w:proofErr w:type="gramStart"/>
            <w:r>
              <w:t>об</w:t>
            </w:r>
            <w:proofErr w:type="gram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содержание сахара (</w:t>
            </w:r>
            <w:proofErr w:type="gramStart"/>
            <w:r>
              <w:t>г</w:t>
            </w:r>
            <w:proofErr w:type="gramEnd"/>
            <w:r>
              <w:t>/л)</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натуральное или крепленое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белое, розовое или красное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сухое, полусухое, полусладкое, сладкое, десертное или крепкое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игристое, шипучее, газированное или тихое</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2206 00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напитки </w:t>
            </w:r>
            <w:proofErr w:type="spellStart"/>
            <w:r>
              <w:t>сброженные</w:t>
            </w:r>
            <w:proofErr w:type="spellEnd"/>
            <w:r>
              <w:t xml:space="preserve">, смеси из </w:t>
            </w:r>
            <w:proofErr w:type="spellStart"/>
            <w:r>
              <w:t>сброженных</w:t>
            </w:r>
            <w:proofErr w:type="spellEnd"/>
            <w:r>
              <w:t xml:space="preserve"> напитков и смеси </w:t>
            </w:r>
            <w:proofErr w:type="spellStart"/>
            <w:r>
              <w:t>сброженных</w:t>
            </w:r>
            <w:proofErr w:type="spellEnd"/>
            <w:r>
              <w:t xml:space="preserve"> напитков и безалкогольных напитков</w:t>
            </w:r>
          </w:p>
        </w:tc>
        <w:tc>
          <w:tcPr>
            <w:tcW w:w="1290" w:type="pct"/>
            <w:tcMar>
              <w:top w:w="0" w:type="dxa"/>
              <w:left w:w="6" w:type="dxa"/>
              <w:bottom w:w="0" w:type="dxa"/>
              <w:right w:w="6" w:type="dxa"/>
            </w:tcMar>
            <w:hideMark/>
          </w:tcPr>
          <w:p w:rsidR="009614E8" w:rsidRDefault="009614E8">
            <w:pPr>
              <w:pStyle w:val="table10"/>
              <w:spacing w:before="120"/>
            </w:pPr>
            <w:r>
              <w:t>наименование (фирменное, коммерческое или иное традиционное наименование)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сведения о производителе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процентное содержание этилового спирта по объему (</w:t>
            </w:r>
            <w:proofErr w:type="gramStart"/>
            <w:r>
              <w:t>об</w:t>
            </w:r>
            <w:proofErr w:type="gram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содержание сахара (</w:t>
            </w:r>
            <w:proofErr w:type="gramStart"/>
            <w:r>
              <w:t>г</w:t>
            </w:r>
            <w:proofErr w:type="gramEnd"/>
            <w:r>
              <w:t>/л)</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2207 10 000 0</w:t>
            </w:r>
          </w:p>
        </w:tc>
        <w:tc>
          <w:tcPr>
            <w:tcW w:w="1726" w:type="pct"/>
            <w:gridSpan w:val="2"/>
            <w:tcMar>
              <w:top w:w="0" w:type="dxa"/>
              <w:left w:w="6" w:type="dxa"/>
              <w:bottom w:w="0" w:type="dxa"/>
              <w:right w:w="6" w:type="dxa"/>
            </w:tcMar>
            <w:hideMark/>
          </w:tcPr>
          <w:p w:rsidR="009614E8" w:rsidRDefault="009614E8">
            <w:pPr>
              <w:pStyle w:val="table10"/>
              <w:spacing w:before="120"/>
            </w:pPr>
            <w:r>
              <w:t xml:space="preserve">спирт этиловый </w:t>
            </w:r>
            <w:proofErr w:type="spellStart"/>
            <w:r>
              <w:t>неденатурированный</w:t>
            </w:r>
            <w:proofErr w:type="spellEnd"/>
            <w:r>
              <w:t xml:space="preserve"> с концентрацией спирта 80 об</w:t>
            </w:r>
            <w:proofErr w:type="gramStart"/>
            <w:r>
              <w:t>.</w:t>
            </w:r>
            <w:proofErr w:type="gramEnd"/>
            <w:r>
              <w:t xml:space="preserve"> % </w:t>
            </w:r>
            <w:proofErr w:type="gramStart"/>
            <w:r>
              <w:t>и</w:t>
            </w:r>
            <w:proofErr w:type="gramEnd"/>
            <w:r>
              <w:t>ли более</w:t>
            </w:r>
          </w:p>
        </w:tc>
        <w:tc>
          <w:tcPr>
            <w:tcW w:w="1290" w:type="pct"/>
            <w:tcMar>
              <w:top w:w="0" w:type="dxa"/>
              <w:left w:w="6" w:type="dxa"/>
              <w:bottom w:w="0" w:type="dxa"/>
              <w:right w:w="6" w:type="dxa"/>
            </w:tcMar>
            <w:hideMark/>
          </w:tcPr>
          <w:p w:rsidR="009614E8" w:rsidRDefault="009614E8">
            <w:pPr>
              <w:pStyle w:val="table10"/>
              <w:spacing w:before="120"/>
            </w:pPr>
            <w:r>
              <w:t>процентное содержание спирта по объему (</w:t>
            </w:r>
            <w:proofErr w:type="gramStart"/>
            <w:r>
              <w:t>об</w:t>
            </w:r>
            <w:proofErr w:type="gramEnd"/>
            <w:r>
              <w:t>. %)</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2207 20 000 0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спирт этиловый, спиртовые настойки, денатурированные</w:t>
            </w:r>
          </w:p>
        </w:tc>
        <w:tc>
          <w:tcPr>
            <w:tcW w:w="1290" w:type="pct"/>
            <w:tcMar>
              <w:top w:w="0" w:type="dxa"/>
              <w:left w:w="6" w:type="dxa"/>
              <w:bottom w:w="0" w:type="dxa"/>
              <w:right w:w="6" w:type="dxa"/>
            </w:tcMar>
            <w:hideMark/>
          </w:tcPr>
          <w:p w:rsidR="009614E8" w:rsidRDefault="009614E8">
            <w:pPr>
              <w:pStyle w:val="table10"/>
              <w:spacing w:before="120"/>
            </w:pPr>
            <w:r>
              <w:t>процентное содержание спирта по объему (</w:t>
            </w:r>
            <w:proofErr w:type="gramStart"/>
            <w:r>
              <w:t>об</w:t>
            </w:r>
            <w:proofErr w:type="gram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 (например, для производства фармацевтической продукции)</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2208</w:t>
            </w:r>
          </w:p>
        </w:tc>
        <w:tc>
          <w:tcPr>
            <w:tcW w:w="1726" w:type="pct"/>
            <w:gridSpan w:val="2"/>
            <w:tcMar>
              <w:top w:w="0" w:type="dxa"/>
              <w:left w:w="6" w:type="dxa"/>
              <w:bottom w:w="0" w:type="dxa"/>
              <w:right w:w="6" w:type="dxa"/>
            </w:tcMar>
            <w:hideMark/>
          </w:tcPr>
          <w:p w:rsidR="009614E8" w:rsidRDefault="009614E8">
            <w:pPr>
              <w:pStyle w:val="table10"/>
              <w:spacing w:before="120"/>
            </w:pPr>
            <w:r>
              <w:t xml:space="preserve">спирт этиловый </w:t>
            </w:r>
            <w:proofErr w:type="spellStart"/>
            <w:r>
              <w:t>неденатурированный</w:t>
            </w:r>
            <w:proofErr w:type="spellEnd"/>
            <w:r>
              <w:t xml:space="preserve"> с концентрацией спирта менее 80 об</w:t>
            </w:r>
            <w:proofErr w:type="gramStart"/>
            <w:r>
              <w:t>.</w:t>
            </w:r>
            <w:proofErr w:type="gramEnd"/>
            <w:r>
              <w:t xml:space="preserve"> %, </w:t>
            </w:r>
            <w:proofErr w:type="gramStart"/>
            <w:r>
              <w:t>с</w:t>
            </w:r>
            <w:proofErr w:type="gramEnd"/>
            <w:r>
              <w:t>пиртовые настойки, ликеры, спиртные напитки</w:t>
            </w:r>
          </w:p>
        </w:tc>
        <w:tc>
          <w:tcPr>
            <w:tcW w:w="1290" w:type="pct"/>
            <w:tcMar>
              <w:top w:w="0" w:type="dxa"/>
              <w:left w:w="6" w:type="dxa"/>
              <w:bottom w:w="0" w:type="dxa"/>
              <w:right w:w="6" w:type="dxa"/>
            </w:tcMar>
            <w:hideMark/>
          </w:tcPr>
          <w:p w:rsidR="009614E8" w:rsidRDefault="009614E8">
            <w:pPr>
              <w:pStyle w:val="table10"/>
              <w:spacing w:before="120"/>
            </w:pPr>
            <w:r>
              <w:t>процентное содержание спирта по объему (</w:t>
            </w:r>
            <w:proofErr w:type="gramStart"/>
            <w:r>
              <w:t>об</w:t>
            </w:r>
            <w:proofErr w:type="gramEnd"/>
            <w:r>
              <w:t>. %)</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2402</w:t>
            </w:r>
            <w:r>
              <w:br/>
              <w:t>(кроме</w:t>
            </w:r>
            <w:r>
              <w:br/>
              <w:t>2402 10 000 0)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сигареты, папиросы</w:t>
            </w: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 фильтром или без фильтра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количество штук в пачке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или отсутствие добавок</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(например, обычные, </w:t>
            </w:r>
            <w:r>
              <w:lastRenderedPageBreak/>
              <w:t>ароматизированные)</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lastRenderedPageBreak/>
              <w:t>2402 10 000 0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сигары, сигары с обрезанными концами и </w:t>
            </w:r>
            <w:proofErr w:type="spellStart"/>
            <w:r>
              <w:t>сигариллы</w:t>
            </w:r>
            <w:proofErr w:type="spellEnd"/>
            <w:r>
              <w:t>, содержащие табак</w:t>
            </w: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категория (сигары, </w:t>
            </w:r>
            <w:proofErr w:type="spellStart"/>
            <w:r>
              <w:t>сигариллы</w:t>
            </w:r>
            <w:proofErr w:type="spell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размер сигар (длина и диаметр)</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метод скрутки сигар (ручной или машинный)</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масса нетто (г) одного изделия без учета первичной упаковки, фильтра и (или) мундштука (при наличии)</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2403*</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w:t>
            </w:r>
          </w:p>
        </w:tc>
        <w:tc>
          <w:tcPr>
            <w:tcW w:w="1290" w:type="pct"/>
            <w:tcMar>
              <w:top w:w="0" w:type="dxa"/>
              <w:left w:w="6" w:type="dxa"/>
              <w:bottom w:w="0" w:type="dxa"/>
              <w:right w:w="6" w:type="dxa"/>
            </w:tcMar>
            <w:hideMark/>
          </w:tcPr>
          <w:p w:rsidR="009614E8" w:rsidRDefault="009614E8">
            <w:pPr>
              <w:pStyle w:val="table10"/>
              <w:spacing w:before="120"/>
            </w:pPr>
            <w:r>
              <w:t>вид табака (например, курительный, жевательный)</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сорт</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или отсутствие добавок</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(например, обычные, ароматизированные)</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2712 20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парафин</w:t>
            </w:r>
          </w:p>
        </w:tc>
        <w:tc>
          <w:tcPr>
            <w:tcW w:w="1290" w:type="pct"/>
            <w:tcMar>
              <w:top w:w="0" w:type="dxa"/>
              <w:left w:w="6" w:type="dxa"/>
              <w:bottom w:w="0" w:type="dxa"/>
              <w:right w:w="6" w:type="dxa"/>
            </w:tcMar>
            <w:hideMark/>
          </w:tcPr>
          <w:p w:rsidR="009614E8" w:rsidRDefault="009614E8">
            <w:pPr>
              <w:pStyle w:val="table10"/>
              <w:spacing w:before="120"/>
            </w:pPr>
            <w:r>
              <w:t>содержание масел (</w:t>
            </w:r>
            <w:proofErr w:type="spellStart"/>
            <w:r>
              <w:t>мас</w:t>
            </w:r>
            <w:proofErr w:type="spell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 (например, для производства фармацевтической продукции)</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3003*,</w:t>
            </w:r>
            <w:r>
              <w:br/>
              <w:t>3004*</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1290" w:type="pct"/>
            <w:tcMar>
              <w:top w:w="0" w:type="dxa"/>
              <w:left w:w="6" w:type="dxa"/>
              <w:bottom w:w="0" w:type="dxa"/>
              <w:right w:w="6" w:type="dxa"/>
            </w:tcMar>
            <w:hideMark/>
          </w:tcPr>
          <w:p w:rsidR="009614E8" w:rsidRDefault="009614E8">
            <w:pPr>
              <w:pStyle w:val="table10"/>
              <w:spacing w:before="120"/>
            </w:pPr>
            <w:r>
              <w:t>процентное содержание спирта по объему (</w:t>
            </w:r>
            <w:proofErr w:type="gramStart"/>
            <w:r>
              <w:t>об</w:t>
            </w:r>
            <w:proofErr w:type="gram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форма выпуска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количество упаковок</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3102 10 100 0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мочевина</w:t>
            </w:r>
          </w:p>
        </w:tc>
        <w:tc>
          <w:tcPr>
            <w:tcW w:w="1290" w:type="pct"/>
            <w:tcMar>
              <w:top w:w="0" w:type="dxa"/>
              <w:left w:w="6" w:type="dxa"/>
              <w:bottom w:w="0" w:type="dxa"/>
              <w:right w:w="6" w:type="dxa"/>
            </w:tcMar>
            <w:hideMark/>
          </w:tcPr>
          <w:p w:rsidR="009614E8" w:rsidRDefault="009614E8">
            <w:pPr>
              <w:pStyle w:val="table10"/>
              <w:spacing w:before="120"/>
            </w:pPr>
            <w:r>
              <w:t>содержание азота в пересчете на сухой безводный продукт (</w:t>
            </w:r>
            <w:proofErr w:type="spellStart"/>
            <w:r>
              <w:t>мас</w:t>
            </w:r>
            <w:proofErr w:type="spell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 (например, для производства фармацевтической продукции)</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3502</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альбумины, </w:t>
            </w:r>
            <w:proofErr w:type="spellStart"/>
            <w:r>
              <w:t>альбуминаты</w:t>
            </w:r>
            <w:proofErr w:type="spellEnd"/>
            <w:r>
              <w:t xml:space="preserve"> и прочие производные альбумина</w:t>
            </w:r>
          </w:p>
        </w:tc>
        <w:tc>
          <w:tcPr>
            <w:tcW w:w="1290" w:type="pct"/>
            <w:tcMar>
              <w:top w:w="0" w:type="dxa"/>
              <w:left w:w="6" w:type="dxa"/>
              <w:bottom w:w="0" w:type="dxa"/>
              <w:right w:w="6" w:type="dxa"/>
            </w:tcMar>
            <w:hideMark/>
          </w:tcPr>
          <w:p w:rsidR="009614E8" w:rsidRDefault="009614E8">
            <w:pPr>
              <w:pStyle w:val="table10"/>
              <w:spacing w:before="120"/>
            </w:pPr>
            <w:r>
              <w:t>содержание сывороточных белков в пересчете на сухое вещество (</w:t>
            </w:r>
            <w:proofErr w:type="spellStart"/>
            <w:r>
              <w:t>мас</w:t>
            </w:r>
            <w:proofErr w:type="spell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 (например, для производства фармацевтической продукции)</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5208 11 100 0,</w:t>
            </w:r>
            <w:r>
              <w:br/>
              <w:t>5208 21 100 0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ткани для изготовления бинтов, перевязочных материалов и медицинской марли</w:t>
            </w:r>
          </w:p>
        </w:tc>
        <w:tc>
          <w:tcPr>
            <w:tcW w:w="1290" w:type="pct"/>
            <w:tcMar>
              <w:top w:w="0" w:type="dxa"/>
              <w:left w:w="6" w:type="dxa"/>
              <w:bottom w:w="0" w:type="dxa"/>
              <w:right w:w="6" w:type="dxa"/>
            </w:tcMar>
            <w:hideMark/>
          </w:tcPr>
          <w:p w:rsidR="009614E8" w:rsidRDefault="009614E8">
            <w:pPr>
              <w:pStyle w:val="table10"/>
              <w:spacing w:before="120"/>
            </w:pPr>
            <w:r>
              <w:t>содержание хлопковых волокон (</w:t>
            </w:r>
            <w:proofErr w:type="spellStart"/>
            <w:r>
              <w:t>мас</w:t>
            </w:r>
            <w:proofErr w:type="spell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поверхностная плотность (</w:t>
            </w:r>
            <w:proofErr w:type="gramStart"/>
            <w:r>
              <w:t>г</w:t>
            </w:r>
            <w:proofErr w:type="gramEnd"/>
            <w:r>
              <w:t>/м</w:t>
            </w:r>
            <w:r>
              <w:rPr>
                <w:vertAlign w:val="superscript"/>
              </w:rPr>
              <w:t>3</w:t>
            </w:r>
            <w:r>
              <w:t>)</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6101–6116, 6201–6211,</w:t>
            </w:r>
            <w:r>
              <w:br/>
            </w:r>
            <w:r>
              <w:lastRenderedPageBreak/>
              <w:t>6217</w:t>
            </w:r>
          </w:p>
        </w:tc>
        <w:tc>
          <w:tcPr>
            <w:tcW w:w="1726" w:type="pct"/>
            <w:gridSpan w:val="2"/>
            <w:tcMar>
              <w:top w:w="0" w:type="dxa"/>
              <w:left w:w="6" w:type="dxa"/>
              <w:bottom w:w="0" w:type="dxa"/>
              <w:right w:w="6" w:type="dxa"/>
            </w:tcMar>
            <w:hideMark/>
          </w:tcPr>
          <w:p w:rsidR="009614E8" w:rsidRDefault="009614E8">
            <w:pPr>
              <w:pStyle w:val="table10"/>
              <w:spacing w:before="120"/>
            </w:pPr>
            <w:r>
              <w:lastRenderedPageBreak/>
              <w:t xml:space="preserve">одежда, предметы одежды, </w:t>
            </w:r>
            <w:r>
              <w:lastRenderedPageBreak/>
              <w:t>принадлежности к одежде</w:t>
            </w:r>
          </w:p>
        </w:tc>
        <w:tc>
          <w:tcPr>
            <w:tcW w:w="1290" w:type="pct"/>
            <w:tcMar>
              <w:top w:w="0" w:type="dxa"/>
              <w:left w:w="6" w:type="dxa"/>
              <w:bottom w:w="0" w:type="dxa"/>
              <w:right w:w="6" w:type="dxa"/>
            </w:tcMar>
            <w:hideMark/>
          </w:tcPr>
          <w:p w:rsidR="009614E8" w:rsidRDefault="009614E8">
            <w:pPr>
              <w:pStyle w:val="table10"/>
              <w:spacing w:before="120"/>
            </w:pPr>
            <w:r>
              <w:lastRenderedPageBreak/>
              <w:t xml:space="preserve">торговая марка (товарный </w:t>
            </w:r>
            <w:r>
              <w:lastRenderedPageBreak/>
              <w:t>знак, бренд)</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lastRenderedPageBreak/>
              <w:t>6401,</w:t>
            </w:r>
            <w:r>
              <w:br/>
              <w:t>6402,</w:t>
            </w:r>
            <w:r>
              <w:br/>
              <w:t>(кроме</w:t>
            </w:r>
            <w:r>
              <w:br/>
              <w:t>6402 12,</w:t>
            </w:r>
            <w:r>
              <w:br/>
              <w:t>6402 19 000 0),</w:t>
            </w:r>
            <w:r>
              <w:br/>
              <w:t>6402 12 100 0,</w:t>
            </w:r>
            <w:r>
              <w:br/>
              <w:t>6404</w:t>
            </w:r>
            <w:r>
              <w:br/>
              <w:t>(кроме</w:t>
            </w:r>
            <w:r>
              <w:br/>
              <w:t>6404 11 000 0),</w:t>
            </w:r>
            <w:r>
              <w:br/>
              <w:t>6405</w:t>
            </w:r>
          </w:p>
        </w:tc>
        <w:tc>
          <w:tcPr>
            <w:tcW w:w="1726" w:type="pct"/>
            <w:gridSpan w:val="2"/>
            <w:tcMar>
              <w:top w:w="0" w:type="dxa"/>
              <w:left w:w="6" w:type="dxa"/>
              <w:bottom w:w="0" w:type="dxa"/>
              <w:right w:w="6" w:type="dxa"/>
            </w:tcMar>
            <w:hideMark/>
          </w:tcPr>
          <w:p w:rsidR="009614E8" w:rsidRDefault="009614E8">
            <w:pPr>
              <w:pStyle w:val="table10"/>
              <w:spacing w:before="120"/>
            </w:pPr>
            <w:r>
              <w:t xml:space="preserve">обувь </w:t>
            </w: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7607</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фольга алюминиевая</w:t>
            </w:r>
          </w:p>
        </w:tc>
        <w:tc>
          <w:tcPr>
            <w:tcW w:w="1290" w:type="pct"/>
            <w:tcMar>
              <w:top w:w="0" w:type="dxa"/>
              <w:left w:w="6" w:type="dxa"/>
              <w:bottom w:w="0" w:type="dxa"/>
              <w:right w:w="6" w:type="dxa"/>
            </w:tcMar>
            <w:hideMark/>
          </w:tcPr>
          <w:p w:rsidR="009614E8" w:rsidRDefault="009614E8">
            <w:pPr>
              <w:pStyle w:val="table10"/>
              <w:spacing w:before="120"/>
            </w:pPr>
            <w:r>
              <w:t>материал основы (например, бумага, картон, пластмасса)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толщина, не считая основы (</w:t>
            </w:r>
            <w:proofErr w:type="gramStart"/>
            <w:r>
              <w:t>мм</w:t>
            </w:r>
            <w:proofErr w:type="gramEnd"/>
            <w:r>
              <w:t>)</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8410 13 000 0</w:t>
            </w:r>
          </w:p>
        </w:tc>
        <w:tc>
          <w:tcPr>
            <w:tcW w:w="1726" w:type="pct"/>
            <w:gridSpan w:val="2"/>
            <w:tcMar>
              <w:top w:w="0" w:type="dxa"/>
              <w:left w:w="6" w:type="dxa"/>
              <w:bottom w:w="0" w:type="dxa"/>
              <w:right w:w="6" w:type="dxa"/>
            </w:tcMar>
            <w:hideMark/>
          </w:tcPr>
          <w:p w:rsidR="009614E8" w:rsidRDefault="009614E8">
            <w:pPr>
              <w:pStyle w:val="table10"/>
              <w:spacing w:before="120"/>
            </w:pPr>
            <w:r>
              <w:t>турбины гидравлические и водяные колеса</w:t>
            </w:r>
          </w:p>
        </w:tc>
        <w:tc>
          <w:tcPr>
            <w:tcW w:w="1290" w:type="pct"/>
            <w:tcMar>
              <w:top w:w="0" w:type="dxa"/>
              <w:left w:w="6" w:type="dxa"/>
              <w:bottom w:w="0" w:type="dxa"/>
              <w:right w:w="6" w:type="dxa"/>
            </w:tcMar>
            <w:hideMark/>
          </w:tcPr>
          <w:p w:rsidR="009614E8" w:rsidRDefault="009614E8">
            <w:pPr>
              <w:pStyle w:val="table10"/>
              <w:spacing w:before="120"/>
            </w:pPr>
            <w:r>
              <w:t>мощность (кВт)</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8411 11 000 1,</w:t>
            </w:r>
            <w:r>
              <w:br/>
              <w:t>8411 12 100 1</w:t>
            </w:r>
          </w:p>
        </w:tc>
        <w:tc>
          <w:tcPr>
            <w:tcW w:w="1726" w:type="pct"/>
            <w:gridSpan w:val="2"/>
            <w:tcMar>
              <w:top w:w="0" w:type="dxa"/>
              <w:left w:w="6" w:type="dxa"/>
              <w:bottom w:w="0" w:type="dxa"/>
              <w:right w:w="6" w:type="dxa"/>
            </w:tcMar>
            <w:hideMark/>
          </w:tcPr>
          <w:p w:rsidR="009614E8" w:rsidRDefault="009614E8">
            <w:pPr>
              <w:pStyle w:val="table10"/>
              <w:spacing w:before="120"/>
            </w:pPr>
            <w:r>
              <w:t>двигатели турбореактивные для гражданских воздушных судов</w:t>
            </w:r>
          </w:p>
        </w:tc>
        <w:tc>
          <w:tcPr>
            <w:tcW w:w="1290" w:type="pct"/>
            <w:tcMar>
              <w:top w:w="0" w:type="dxa"/>
              <w:left w:w="6" w:type="dxa"/>
              <w:bottom w:w="0" w:type="dxa"/>
              <w:right w:w="6" w:type="dxa"/>
            </w:tcMar>
            <w:hideMark/>
          </w:tcPr>
          <w:p w:rsidR="009614E8" w:rsidRDefault="009614E8">
            <w:pPr>
              <w:pStyle w:val="table10"/>
              <w:spacing w:before="120"/>
            </w:pPr>
            <w:r>
              <w:t>тяга (кН)</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8411 12 300,</w:t>
            </w:r>
            <w:r>
              <w:br/>
              <w:t>8411 12 800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двигатели турбореактивные</w:t>
            </w:r>
          </w:p>
        </w:tc>
        <w:tc>
          <w:tcPr>
            <w:tcW w:w="1290" w:type="pct"/>
            <w:tcMar>
              <w:top w:w="0" w:type="dxa"/>
              <w:left w:w="6" w:type="dxa"/>
              <w:bottom w:w="0" w:type="dxa"/>
              <w:right w:w="6" w:type="dxa"/>
            </w:tcMar>
            <w:hideMark/>
          </w:tcPr>
          <w:p w:rsidR="009614E8" w:rsidRDefault="009614E8">
            <w:pPr>
              <w:pStyle w:val="table10"/>
              <w:spacing w:before="120"/>
            </w:pPr>
            <w:r>
              <w:t>тяга (кН)</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8411 21 000,</w:t>
            </w:r>
            <w:r>
              <w:br/>
              <w:t>8411 22 200,</w:t>
            </w:r>
            <w:r>
              <w:br/>
              <w:t>8411 81 000 1,</w:t>
            </w:r>
            <w:r>
              <w:br/>
              <w:t>8411 82 200,</w:t>
            </w:r>
            <w:r>
              <w:br/>
              <w:t>8411 82 600 8</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двигатели турбовинтовые, турбины газовые</w:t>
            </w:r>
          </w:p>
        </w:tc>
        <w:tc>
          <w:tcPr>
            <w:tcW w:w="1290" w:type="pct"/>
            <w:tcMar>
              <w:top w:w="0" w:type="dxa"/>
              <w:left w:w="6" w:type="dxa"/>
              <w:bottom w:w="0" w:type="dxa"/>
              <w:right w:w="6" w:type="dxa"/>
            </w:tcMar>
            <w:hideMark/>
          </w:tcPr>
          <w:p w:rsidR="009614E8" w:rsidRDefault="009614E8">
            <w:pPr>
              <w:pStyle w:val="table10"/>
              <w:spacing w:before="120"/>
            </w:pPr>
            <w:r>
              <w:t>мощность (кВт)</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8414 40</w:t>
            </w:r>
            <w:r>
              <w:br/>
              <w:t>(кроме</w:t>
            </w:r>
            <w:r>
              <w:br/>
              <w:t>8414 40 900 0)</w:t>
            </w:r>
          </w:p>
        </w:tc>
        <w:tc>
          <w:tcPr>
            <w:tcW w:w="1726" w:type="pct"/>
            <w:gridSpan w:val="2"/>
            <w:tcMar>
              <w:top w:w="0" w:type="dxa"/>
              <w:left w:w="6" w:type="dxa"/>
              <w:bottom w:w="0" w:type="dxa"/>
              <w:right w:w="6" w:type="dxa"/>
            </w:tcMar>
            <w:hideMark/>
          </w:tcPr>
          <w:p w:rsidR="009614E8" w:rsidRDefault="009614E8">
            <w:pPr>
              <w:pStyle w:val="table10"/>
              <w:spacing w:before="120"/>
            </w:pPr>
            <w:r>
              <w:t>компрессоры воздушные на колесных шасси, буксируемые</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8414 40 900 0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компрессоры воздушные на колесных шасси, буксируемые</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производительность (м</w:t>
            </w:r>
            <w:r>
              <w:rPr>
                <w:vertAlign w:val="superscript"/>
              </w:rPr>
              <w:t>3</w:t>
            </w:r>
            <w:r>
              <w:t>/мин)</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 xml:space="preserve">8414 60 000 </w:t>
            </w:r>
          </w:p>
        </w:tc>
        <w:tc>
          <w:tcPr>
            <w:tcW w:w="1726" w:type="pct"/>
            <w:gridSpan w:val="2"/>
            <w:tcMar>
              <w:top w:w="0" w:type="dxa"/>
              <w:left w:w="6" w:type="dxa"/>
              <w:bottom w:w="0" w:type="dxa"/>
              <w:right w:w="6" w:type="dxa"/>
            </w:tcMar>
            <w:hideMark/>
          </w:tcPr>
          <w:p w:rsidR="009614E8" w:rsidRDefault="009614E8">
            <w:pPr>
              <w:pStyle w:val="table10"/>
              <w:spacing w:before="120"/>
            </w:pPr>
            <w:r>
              <w:t>колпаки или шкафы вытяжные</w:t>
            </w:r>
          </w:p>
        </w:tc>
        <w:tc>
          <w:tcPr>
            <w:tcW w:w="1290" w:type="pct"/>
            <w:tcMar>
              <w:top w:w="0" w:type="dxa"/>
              <w:left w:w="6" w:type="dxa"/>
              <w:bottom w:w="0" w:type="dxa"/>
              <w:right w:w="6" w:type="dxa"/>
            </w:tcMar>
            <w:hideMark/>
          </w:tcPr>
          <w:p w:rsidR="009614E8" w:rsidRDefault="009614E8">
            <w:pPr>
              <w:pStyle w:val="table10"/>
              <w:spacing w:before="120"/>
            </w:pPr>
            <w:r>
              <w:t>наименьший горизонтальный размер (</w:t>
            </w:r>
            <w:proofErr w:type="gramStart"/>
            <w:r>
              <w:t>см</w:t>
            </w:r>
            <w:proofErr w:type="gramEnd"/>
            <w:r>
              <w:t>)</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8414 80</w:t>
            </w:r>
            <w:r>
              <w:br/>
              <w:t>(кроме</w:t>
            </w:r>
            <w:r>
              <w:br/>
              <w:t xml:space="preserve">8414 80 510 0) </w:t>
            </w:r>
          </w:p>
        </w:tc>
        <w:tc>
          <w:tcPr>
            <w:tcW w:w="1726" w:type="pct"/>
            <w:gridSpan w:val="2"/>
            <w:tcMar>
              <w:top w:w="0" w:type="dxa"/>
              <w:left w:w="6" w:type="dxa"/>
              <w:bottom w:w="0" w:type="dxa"/>
              <w:right w:w="6" w:type="dxa"/>
            </w:tcMar>
            <w:hideMark/>
          </w:tcPr>
          <w:p w:rsidR="009614E8" w:rsidRDefault="009614E8">
            <w:pPr>
              <w:pStyle w:val="table10"/>
              <w:spacing w:before="120"/>
            </w:pPr>
            <w:r>
              <w:t>насосы воздушные, воздушные или газовые компрессоры</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8414 80 510 0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компрессоры объемные возвратно-поступательные </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избыточное рабочее давление (бар)</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производительность (м</w:t>
            </w:r>
            <w:r>
              <w:rPr>
                <w:vertAlign w:val="superscript"/>
              </w:rPr>
              <w:t>3</w:t>
            </w:r>
            <w:r>
              <w:t>/ч)</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8418 40</w:t>
            </w:r>
            <w:r>
              <w:br/>
              <w:t>(кроме</w:t>
            </w:r>
            <w:r>
              <w:br/>
              <w:t>8418 40 200 1,</w:t>
            </w:r>
            <w:r>
              <w:br/>
              <w:t>8418 40 800 1)</w:t>
            </w:r>
          </w:p>
        </w:tc>
        <w:tc>
          <w:tcPr>
            <w:tcW w:w="1726" w:type="pct"/>
            <w:gridSpan w:val="2"/>
            <w:tcMar>
              <w:top w:w="0" w:type="dxa"/>
              <w:left w:w="6" w:type="dxa"/>
              <w:bottom w:w="0" w:type="dxa"/>
              <w:right w:w="6" w:type="dxa"/>
            </w:tcMar>
            <w:hideMark/>
          </w:tcPr>
          <w:p w:rsidR="009614E8" w:rsidRDefault="009614E8">
            <w:pPr>
              <w:pStyle w:val="table10"/>
              <w:spacing w:before="120"/>
            </w:pPr>
            <w:r>
              <w:t>морозильные шкафы вертикального типа</w:t>
            </w:r>
          </w:p>
        </w:tc>
        <w:tc>
          <w:tcPr>
            <w:tcW w:w="1290" w:type="pct"/>
            <w:tcMar>
              <w:top w:w="0" w:type="dxa"/>
              <w:left w:w="6" w:type="dxa"/>
              <w:bottom w:w="0" w:type="dxa"/>
              <w:right w:w="6" w:type="dxa"/>
            </w:tcMar>
            <w:hideMark/>
          </w:tcPr>
          <w:p w:rsidR="009614E8" w:rsidRDefault="009614E8">
            <w:pPr>
              <w:pStyle w:val="table10"/>
              <w:spacing w:before="120"/>
            </w:pPr>
            <w:r>
              <w:t>емкость (л)</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8418 40 200 1,</w:t>
            </w:r>
            <w:r>
              <w:br/>
              <w:t>8418 40 800 1</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морозильники бытовые</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емкость (л)</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8423</w:t>
            </w:r>
            <w:r>
              <w:br/>
              <w:t>(кроме</w:t>
            </w:r>
            <w:r>
              <w:br/>
              <w:t>8423 82 900 0,</w:t>
            </w:r>
            <w:r>
              <w:br/>
              <w:t>8423 90 000)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оборудование для взвешивания </w:t>
            </w:r>
          </w:p>
        </w:tc>
        <w:tc>
          <w:tcPr>
            <w:tcW w:w="1290" w:type="pct"/>
            <w:tcMar>
              <w:top w:w="0" w:type="dxa"/>
              <w:left w:w="6" w:type="dxa"/>
              <w:bottom w:w="0" w:type="dxa"/>
              <w:right w:w="6" w:type="dxa"/>
            </w:tcMar>
            <w:hideMark/>
          </w:tcPr>
          <w:p w:rsidR="009614E8" w:rsidRDefault="009614E8">
            <w:pPr>
              <w:pStyle w:val="table10"/>
              <w:spacing w:before="120"/>
            </w:pPr>
            <w:r>
              <w:t>максимальная масса взвешивания (</w:t>
            </w:r>
            <w:proofErr w:type="gramStart"/>
            <w:r>
              <w:t>кг</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 (например, для производства фармацевтической продукции)</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8423 82 900 0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оборудование для взвешивания</w:t>
            </w:r>
          </w:p>
        </w:tc>
        <w:tc>
          <w:tcPr>
            <w:tcW w:w="1290" w:type="pct"/>
            <w:tcMar>
              <w:top w:w="0" w:type="dxa"/>
              <w:left w:w="6" w:type="dxa"/>
              <w:bottom w:w="0" w:type="dxa"/>
              <w:right w:w="6" w:type="dxa"/>
            </w:tcMar>
            <w:hideMark/>
          </w:tcPr>
          <w:p w:rsidR="009614E8" w:rsidRDefault="009614E8">
            <w:pPr>
              <w:pStyle w:val="table10"/>
              <w:spacing w:before="120"/>
            </w:pPr>
            <w:r>
              <w:t>чувствительность (г)</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максимальная масса взвешивания (</w:t>
            </w:r>
            <w:proofErr w:type="gramStart"/>
            <w:r>
              <w:t>кг</w:t>
            </w:r>
            <w:proofErr w:type="gramEnd"/>
            <w:r>
              <w:t>)</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8426</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судовые деррик-краны, краны подъемные, включая кабель- краны, фермы подъемные подвижные, погрузчики портальные и тележки, оснащенные подъемным краном</w:t>
            </w:r>
          </w:p>
        </w:tc>
        <w:tc>
          <w:tcPr>
            <w:tcW w:w="1290" w:type="pct"/>
            <w:tcMar>
              <w:top w:w="0" w:type="dxa"/>
              <w:left w:w="6" w:type="dxa"/>
              <w:bottom w:w="0" w:type="dxa"/>
              <w:right w:w="6" w:type="dxa"/>
            </w:tcMar>
            <w:hideMark/>
          </w:tcPr>
          <w:p w:rsidR="009614E8" w:rsidRDefault="009614E8">
            <w:pPr>
              <w:pStyle w:val="table10"/>
              <w:spacing w:before="120"/>
            </w:pPr>
            <w:r>
              <w:t>грузоподъемность (т)</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типы кранов (например, мостовые, козловые автомобильные, башенные, портальные, стреловые)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принцип работы (например, электрический)</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8535</w:t>
            </w:r>
          </w:p>
        </w:tc>
        <w:tc>
          <w:tcPr>
            <w:tcW w:w="1726" w:type="pct"/>
            <w:gridSpan w:val="2"/>
            <w:tcMar>
              <w:top w:w="0" w:type="dxa"/>
              <w:left w:w="6" w:type="dxa"/>
              <w:bottom w:w="0" w:type="dxa"/>
              <w:right w:w="6" w:type="dxa"/>
            </w:tcMar>
            <w:hideMark/>
          </w:tcPr>
          <w:p w:rsidR="009614E8" w:rsidRDefault="009614E8">
            <w:pPr>
              <w:pStyle w:val="table10"/>
              <w:spacing w:before="120"/>
            </w:pPr>
            <w:r>
              <w:t>аппаратура электрическая для коммутации или защиты электрических цепей, или для подсоединений к электрическим цепям, или в электрических цепях</w:t>
            </w:r>
          </w:p>
        </w:tc>
        <w:tc>
          <w:tcPr>
            <w:tcW w:w="1290" w:type="pct"/>
            <w:tcMar>
              <w:top w:w="0" w:type="dxa"/>
              <w:left w:w="6" w:type="dxa"/>
              <w:bottom w:w="0" w:type="dxa"/>
              <w:right w:w="6" w:type="dxa"/>
            </w:tcMar>
            <w:hideMark/>
          </w:tcPr>
          <w:p w:rsidR="009614E8" w:rsidRDefault="009614E8">
            <w:pPr>
              <w:pStyle w:val="table10"/>
              <w:spacing w:before="120"/>
            </w:pPr>
            <w:r>
              <w:t>напряжение (В)</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8537 10</w:t>
            </w:r>
          </w:p>
        </w:tc>
        <w:tc>
          <w:tcPr>
            <w:tcW w:w="1726" w:type="pct"/>
            <w:gridSpan w:val="2"/>
            <w:tcMar>
              <w:top w:w="0" w:type="dxa"/>
              <w:left w:w="6" w:type="dxa"/>
              <w:bottom w:w="0" w:type="dxa"/>
              <w:right w:w="6" w:type="dxa"/>
            </w:tcMar>
            <w:hideMark/>
          </w:tcPr>
          <w:p w:rsidR="009614E8" w:rsidRDefault="009614E8">
            <w:pPr>
              <w:pStyle w:val="table10"/>
              <w:spacing w:before="120"/>
            </w:pPr>
            <w:r>
              <w:t>пульты, панели, консоли, столы, распределительные щиты и основания для электрической аппаратуры</w:t>
            </w:r>
          </w:p>
        </w:tc>
        <w:tc>
          <w:tcPr>
            <w:tcW w:w="1290" w:type="pct"/>
            <w:tcMar>
              <w:top w:w="0" w:type="dxa"/>
              <w:left w:w="6" w:type="dxa"/>
              <w:bottom w:w="0" w:type="dxa"/>
              <w:right w:w="6" w:type="dxa"/>
            </w:tcMar>
            <w:hideMark/>
          </w:tcPr>
          <w:p w:rsidR="009614E8" w:rsidRDefault="009614E8">
            <w:pPr>
              <w:pStyle w:val="table10"/>
              <w:spacing w:before="120"/>
            </w:pPr>
            <w:r>
              <w:t>напряжение (В)</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8539 29 920 0</w:t>
            </w:r>
          </w:p>
        </w:tc>
        <w:tc>
          <w:tcPr>
            <w:tcW w:w="1726" w:type="pct"/>
            <w:gridSpan w:val="2"/>
            <w:tcMar>
              <w:top w:w="0" w:type="dxa"/>
              <w:left w:w="6" w:type="dxa"/>
              <w:bottom w:w="0" w:type="dxa"/>
              <w:right w:w="6" w:type="dxa"/>
            </w:tcMar>
            <w:hideMark/>
          </w:tcPr>
          <w:p w:rsidR="009614E8" w:rsidRDefault="009614E8">
            <w:pPr>
              <w:pStyle w:val="table10"/>
              <w:spacing w:before="120"/>
            </w:pPr>
            <w:r>
              <w:t>лампы накаливания</w:t>
            </w:r>
          </w:p>
        </w:tc>
        <w:tc>
          <w:tcPr>
            <w:tcW w:w="1290" w:type="pct"/>
            <w:tcMar>
              <w:top w:w="0" w:type="dxa"/>
              <w:left w:w="6" w:type="dxa"/>
              <w:bottom w:w="0" w:type="dxa"/>
              <w:right w:w="6" w:type="dxa"/>
            </w:tcMar>
            <w:hideMark/>
          </w:tcPr>
          <w:p w:rsidR="009614E8" w:rsidRDefault="009614E8">
            <w:pPr>
              <w:pStyle w:val="table10"/>
              <w:spacing w:before="120"/>
            </w:pPr>
            <w:r>
              <w:t>напряжение (В)</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8606</w:t>
            </w:r>
            <w:r>
              <w:br/>
              <w:t>(кроме</w:t>
            </w:r>
            <w:r>
              <w:br/>
              <w:t>8606 92 000 0)</w:t>
            </w:r>
          </w:p>
        </w:tc>
        <w:tc>
          <w:tcPr>
            <w:tcW w:w="1726" w:type="pct"/>
            <w:gridSpan w:val="2"/>
            <w:tcMar>
              <w:top w:w="0" w:type="dxa"/>
              <w:left w:w="6" w:type="dxa"/>
              <w:bottom w:w="0" w:type="dxa"/>
              <w:right w:w="6" w:type="dxa"/>
            </w:tcMar>
            <w:hideMark/>
          </w:tcPr>
          <w:p w:rsidR="009614E8" w:rsidRDefault="009614E8">
            <w:pPr>
              <w:pStyle w:val="table10"/>
              <w:spacing w:before="120"/>
            </w:pPr>
            <w:r>
              <w:t>вагоны железнодорожные или трамвайные, грузовые несамоходные</w:t>
            </w:r>
          </w:p>
        </w:tc>
        <w:tc>
          <w:tcPr>
            <w:tcW w:w="1290" w:type="pct"/>
            <w:tcMar>
              <w:top w:w="0" w:type="dxa"/>
              <w:left w:w="6" w:type="dxa"/>
              <w:bottom w:w="0" w:type="dxa"/>
              <w:right w:w="6" w:type="dxa"/>
            </w:tcMar>
            <w:hideMark/>
          </w:tcPr>
          <w:p w:rsidR="009614E8" w:rsidRDefault="009614E8">
            <w:pPr>
              <w:pStyle w:val="table10"/>
              <w:spacing w:before="120"/>
            </w:pPr>
            <w:r>
              <w:t>серийный заводской номер</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8606 92 000 0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вагоны железнодорожные или трамвайные, грузовые несамоходные, открытые, с несъемными бортами высотой более 60 см</w:t>
            </w:r>
          </w:p>
        </w:tc>
        <w:tc>
          <w:tcPr>
            <w:tcW w:w="1290" w:type="pct"/>
            <w:tcMar>
              <w:top w:w="0" w:type="dxa"/>
              <w:left w:w="6" w:type="dxa"/>
              <w:bottom w:w="0" w:type="dxa"/>
              <w:right w:w="6" w:type="dxa"/>
            </w:tcMar>
            <w:hideMark/>
          </w:tcPr>
          <w:p w:rsidR="009614E8" w:rsidRDefault="009614E8">
            <w:pPr>
              <w:pStyle w:val="table10"/>
              <w:spacing w:before="120"/>
            </w:pPr>
            <w:r>
              <w:t>серийный заводской номер</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высота несъемных бортов (</w:t>
            </w:r>
            <w:proofErr w:type="gramStart"/>
            <w:r>
              <w:t>см</w:t>
            </w:r>
            <w:proofErr w:type="gramEnd"/>
            <w:r>
              <w:t>)</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8701</w:t>
            </w:r>
            <w:r>
              <w:br/>
              <w:t>(кроме</w:t>
            </w:r>
            <w:r>
              <w:br/>
              <w:t>8701 20 101,</w:t>
            </w:r>
            <w:r>
              <w:br/>
              <w:t>8701 20 901)</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тракторы</w:t>
            </w:r>
          </w:p>
        </w:tc>
        <w:tc>
          <w:tcPr>
            <w:tcW w:w="1290"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тяговая сила (т.</w:t>
            </w:r>
            <w:proofErr w:type="gramStart"/>
            <w:r>
              <w:t>с</w:t>
            </w:r>
            <w:proofErr w:type="gramEnd"/>
            <w:r>
              <w:t>.)</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lastRenderedPageBreak/>
              <w:t>8701 20 101,</w:t>
            </w:r>
            <w:r>
              <w:br/>
              <w:t>8701 20 901</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тягачи седельные</w:t>
            </w:r>
          </w:p>
        </w:tc>
        <w:tc>
          <w:tcPr>
            <w:tcW w:w="1290"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экологический класс</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тяговая сила (т.</w:t>
            </w:r>
            <w:proofErr w:type="gramStart"/>
            <w:r>
              <w:t>с</w:t>
            </w:r>
            <w:proofErr w:type="gramEnd"/>
            <w:r>
              <w:t>.)</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9016 00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весы </w:t>
            </w:r>
          </w:p>
        </w:tc>
        <w:tc>
          <w:tcPr>
            <w:tcW w:w="1290" w:type="pct"/>
            <w:tcMar>
              <w:top w:w="0" w:type="dxa"/>
              <w:left w:w="6" w:type="dxa"/>
              <w:bottom w:w="0" w:type="dxa"/>
              <w:right w:w="6" w:type="dxa"/>
            </w:tcMar>
            <w:hideMark/>
          </w:tcPr>
          <w:p w:rsidR="009614E8" w:rsidRDefault="009614E8">
            <w:pPr>
              <w:pStyle w:val="table10"/>
              <w:spacing w:before="120"/>
            </w:pPr>
            <w:r>
              <w:t>чувствительность (г)</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 (например, для медицинских целей)</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9022</w:t>
            </w:r>
          </w:p>
        </w:tc>
        <w:tc>
          <w:tcPr>
            <w:tcW w:w="1726" w:type="pct"/>
            <w:gridSpan w:val="2"/>
            <w:tcMar>
              <w:top w:w="0" w:type="dxa"/>
              <w:left w:w="6" w:type="dxa"/>
              <w:bottom w:w="0" w:type="dxa"/>
              <w:right w:w="6" w:type="dxa"/>
            </w:tcMar>
            <w:hideMark/>
          </w:tcPr>
          <w:p w:rsidR="009614E8" w:rsidRDefault="009614E8">
            <w:pPr>
              <w:pStyle w:val="table10"/>
              <w:spacing w:before="120"/>
            </w:pPr>
            <w:r>
              <w:t>аппаратура, основанная на использовании рентгеновского, альф</w:t>
            </w:r>
            <w:proofErr w:type="gramStart"/>
            <w:r>
              <w:t>а-</w:t>
            </w:r>
            <w:proofErr w:type="gramEnd"/>
            <w:r>
              <w:t>, бета- или</w:t>
            </w:r>
            <w:r>
              <w:br/>
              <w:t>гамма-излучения</w:t>
            </w:r>
          </w:p>
        </w:tc>
        <w:tc>
          <w:tcPr>
            <w:tcW w:w="1290" w:type="pct"/>
            <w:tcMar>
              <w:top w:w="0" w:type="dxa"/>
              <w:left w:w="6" w:type="dxa"/>
              <w:bottom w:w="0" w:type="dxa"/>
              <w:right w:w="6" w:type="dxa"/>
            </w:tcMar>
            <w:hideMark/>
          </w:tcPr>
          <w:p w:rsidR="009614E8" w:rsidRDefault="009614E8">
            <w:pPr>
              <w:pStyle w:val="table10"/>
              <w:spacing w:before="120"/>
            </w:pPr>
            <w:r>
              <w:t xml:space="preserve">идентификационный номер (серийный заводской номер) либо информация об отсутствии такого номера </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9026</w:t>
            </w:r>
          </w:p>
        </w:tc>
        <w:tc>
          <w:tcPr>
            <w:tcW w:w="1726" w:type="pct"/>
            <w:gridSpan w:val="2"/>
            <w:tcMar>
              <w:top w:w="0" w:type="dxa"/>
              <w:left w:w="6" w:type="dxa"/>
              <w:bottom w:w="0" w:type="dxa"/>
              <w:right w:w="6" w:type="dxa"/>
            </w:tcMar>
            <w:hideMark/>
          </w:tcPr>
          <w:p w:rsidR="009614E8" w:rsidRDefault="009614E8">
            <w:pPr>
              <w:pStyle w:val="table10"/>
              <w:spacing w:before="120"/>
            </w:pPr>
            <w:r>
              <w:t xml:space="preserve">приборы и аппаратура для измерения или контроля расхода, уровня, давления или других переменных характеристик жидкостей или газов </w:t>
            </w:r>
          </w:p>
        </w:tc>
        <w:tc>
          <w:tcPr>
            <w:tcW w:w="1290" w:type="pct"/>
            <w:tcMar>
              <w:top w:w="0" w:type="dxa"/>
              <w:left w:w="6" w:type="dxa"/>
              <w:bottom w:w="0" w:type="dxa"/>
              <w:right w:w="6" w:type="dxa"/>
            </w:tcMar>
            <w:hideMark/>
          </w:tcPr>
          <w:p w:rsidR="009614E8" w:rsidRDefault="009614E8">
            <w:pPr>
              <w:pStyle w:val="table10"/>
              <w:spacing w:before="120"/>
            </w:pPr>
            <w:r>
              <w:t xml:space="preserve">идентификационный номер (серийный заводской номер) либо информация об отсутствии такого номера </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9027</w:t>
            </w:r>
          </w:p>
        </w:tc>
        <w:tc>
          <w:tcPr>
            <w:tcW w:w="1726" w:type="pct"/>
            <w:gridSpan w:val="2"/>
            <w:tcMar>
              <w:top w:w="0" w:type="dxa"/>
              <w:left w:w="6" w:type="dxa"/>
              <w:bottom w:w="0" w:type="dxa"/>
              <w:right w:w="6" w:type="dxa"/>
            </w:tcMar>
            <w:hideMark/>
          </w:tcPr>
          <w:p w:rsidR="009614E8" w:rsidRDefault="009614E8">
            <w:pPr>
              <w:pStyle w:val="table10"/>
              <w:spacing w:before="120"/>
            </w:pPr>
            <w:r>
              <w:t>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9030 10 000 0</w:t>
            </w:r>
          </w:p>
        </w:tc>
        <w:tc>
          <w:tcPr>
            <w:tcW w:w="1726" w:type="pct"/>
            <w:gridSpan w:val="2"/>
            <w:tcMar>
              <w:top w:w="0" w:type="dxa"/>
              <w:left w:w="6" w:type="dxa"/>
              <w:bottom w:w="0" w:type="dxa"/>
              <w:right w:w="6" w:type="dxa"/>
            </w:tcMar>
            <w:hideMark/>
          </w:tcPr>
          <w:p w:rsidR="009614E8" w:rsidRDefault="009614E8">
            <w:pPr>
              <w:pStyle w:val="table10"/>
              <w:spacing w:before="120"/>
            </w:pPr>
            <w:r>
              <w:t>приборы и аппаратура для обнаружения или измерения ионизирующих излучений</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9617 00 000*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термосы и вакуумные сосуды </w:t>
            </w:r>
          </w:p>
        </w:tc>
        <w:tc>
          <w:tcPr>
            <w:tcW w:w="1290" w:type="pct"/>
            <w:tcMar>
              <w:top w:w="0" w:type="dxa"/>
              <w:left w:w="6" w:type="dxa"/>
              <w:bottom w:w="0" w:type="dxa"/>
              <w:right w:w="6" w:type="dxa"/>
            </w:tcMar>
            <w:hideMark/>
          </w:tcPr>
          <w:p w:rsidR="009614E8" w:rsidRDefault="009614E8">
            <w:pPr>
              <w:pStyle w:val="table10"/>
              <w:spacing w:before="120"/>
            </w:pPr>
            <w:r>
              <w:t>объем (л)</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(например, собранный, разобранный)</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назначение (например, для искусственного осеменения)</w:t>
            </w:r>
          </w:p>
        </w:tc>
      </w:tr>
      <w:tr w:rsidR="009614E8">
        <w:trPr>
          <w:trHeight w:val="238"/>
        </w:trPr>
        <w:tc>
          <w:tcPr>
            <w:tcW w:w="5000" w:type="pct"/>
            <w:gridSpan w:val="4"/>
            <w:tcMar>
              <w:top w:w="0" w:type="dxa"/>
              <w:left w:w="6" w:type="dxa"/>
              <w:bottom w:w="0" w:type="dxa"/>
              <w:right w:w="6" w:type="dxa"/>
            </w:tcMar>
            <w:vAlign w:val="center"/>
            <w:hideMark/>
          </w:tcPr>
          <w:p w:rsidR="009614E8" w:rsidRDefault="009614E8">
            <w:pPr>
              <w:pStyle w:val="table10"/>
              <w:spacing w:before="120"/>
              <w:jc w:val="center"/>
            </w:pPr>
            <w:r>
              <w:t>IV. Сведения, подлежащие указанию при таможенном декларировании товаров в Российской Федерации**</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0201 10 000,</w:t>
            </w:r>
            <w:r>
              <w:br/>
              <w:t>0201 20,</w:t>
            </w:r>
            <w:r>
              <w:br/>
              <w:t>0202 10 000,</w:t>
            </w:r>
            <w:r>
              <w:br/>
              <w:t>0202 20</w:t>
            </w:r>
          </w:p>
        </w:tc>
        <w:tc>
          <w:tcPr>
            <w:tcW w:w="1726" w:type="pct"/>
            <w:gridSpan w:val="2"/>
            <w:tcMar>
              <w:top w:w="0" w:type="dxa"/>
              <w:left w:w="6" w:type="dxa"/>
              <w:bottom w:w="0" w:type="dxa"/>
              <w:right w:w="6" w:type="dxa"/>
            </w:tcMar>
            <w:hideMark/>
          </w:tcPr>
          <w:p w:rsidR="009614E8" w:rsidRDefault="009614E8">
            <w:pPr>
              <w:pStyle w:val="table10"/>
              <w:spacing w:before="120"/>
            </w:pPr>
            <w:r>
              <w:t xml:space="preserve">мясо крупного рогатого скота, </w:t>
            </w:r>
            <w:proofErr w:type="spellStart"/>
            <w:r>
              <w:t>необваленное</w:t>
            </w:r>
            <w:proofErr w:type="spellEnd"/>
            <w:r>
              <w:t>, свежее, охлажденное или замороженное</w:t>
            </w:r>
          </w:p>
        </w:tc>
        <w:tc>
          <w:tcPr>
            <w:tcW w:w="1290" w:type="pct"/>
            <w:tcMar>
              <w:top w:w="0" w:type="dxa"/>
              <w:left w:w="6" w:type="dxa"/>
              <w:bottom w:w="0" w:type="dxa"/>
              <w:right w:w="6" w:type="dxa"/>
            </w:tcMar>
            <w:hideMark/>
          </w:tcPr>
          <w:p w:rsidR="009614E8" w:rsidRDefault="009614E8">
            <w:pPr>
              <w:pStyle w:val="table10"/>
              <w:spacing w:before="120"/>
            </w:pPr>
            <w:r>
              <w:t>вид мяса убойного животного (например, говядина, телятина)</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lastRenderedPageBreak/>
              <w:t>0201 30 000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мясо крупного рогатого скота, обваленное, свежее или охлажденное</w:t>
            </w:r>
          </w:p>
        </w:tc>
        <w:tc>
          <w:tcPr>
            <w:tcW w:w="1290" w:type="pct"/>
            <w:tcMar>
              <w:top w:w="0" w:type="dxa"/>
              <w:left w:w="6" w:type="dxa"/>
              <w:bottom w:w="0" w:type="dxa"/>
              <w:right w:w="6" w:type="dxa"/>
            </w:tcMar>
            <w:hideMark/>
          </w:tcPr>
          <w:p w:rsidR="009614E8" w:rsidRDefault="009614E8">
            <w:pPr>
              <w:pStyle w:val="table10"/>
              <w:spacing w:before="120"/>
            </w:pPr>
            <w:r>
              <w:t>вид мяса убойного животного (например, говядина, телятина)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процентное соотношение жира и мяса в продукте (например, 40 % / 60 %)</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0202 30</w:t>
            </w:r>
            <w:r>
              <w:br/>
              <w:t>(кроме</w:t>
            </w:r>
            <w:r>
              <w:br/>
              <w:t>0202 30 900 4,</w:t>
            </w:r>
            <w:r>
              <w:br/>
              <w:t>0202 30 900 6,</w:t>
            </w:r>
            <w:r>
              <w:br/>
              <w:t>0202 30 900 8)</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мясо крупного рогатого скота, обваленное, замороженное</w:t>
            </w:r>
          </w:p>
        </w:tc>
        <w:tc>
          <w:tcPr>
            <w:tcW w:w="1290" w:type="pct"/>
            <w:tcMar>
              <w:top w:w="0" w:type="dxa"/>
              <w:left w:w="6" w:type="dxa"/>
              <w:bottom w:w="0" w:type="dxa"/>
              <w:right w:w="6" w:type="dxa"/>
            </w:tcMar>
            <w:hideMark/>
          </w:tcPr>
          <w:p w:rsidR="009614E8" w:rsidRDefault="009614E8">
            <w:pPr>
              <w:pStyle w:val="table10"/>
              <w:spacing w:before="120"/>
            </w:pPr>
            <w:r>
              <w:t>вид мяса убойного животного (например, говядина, телятина)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часть туши или вид отруба (например, голяшка, кострец, оковалок)</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0203</w:t>
            </w:r>
            <w:r>
              <w:br/>
              <w:t>(кроме</w:t>
            </w:r>
            <w:r>
              <w:br/>
              <w:t>0203 19 550 1,</w:t>
            </w:r>
            <w:r>
              <w:br/>
              <w:t>0203 19 550 9,</w:t>
            </w:r>
            <w:r>
              <w:br/>
              <w:t>0203 19 590 1,</w:t>
            </w:r>
            <w:r>
              <w:br/>
              <w:t>0203 19 590 9,</w:t>
            </w:r>
            <w:r>
              <w:br/>
              <w:t>0203 29 550 1,</w:t>
            </w:r>
            <w:r>
              <w:br/>
              <w:t>0203 29 550 2,</w:t>
            </w:r>
            <w:r>
              <w:br/>
              <w:t>0203 29 550 3,</w:t>
            </w:r>
            <w:r>
              <w:br/>
              <w:t>0203 29 550 9,</w:t>
            </w:r>
            <w:r>
              <w:br/>
              <w:t>0203 29 590 1,</w:t>
            </w:r>
            <w:r>
              <w:br/>
              <w:t>0203 29 590 9)</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свинина, свежая, охлажденная или замороженная</w:t>
            </w:r>
          </w:p>
        </w:tc>
        <w:tc>
          <w:tcPr>
            <w:tcW w:w="1290" w:type="pct"/>
            <w:tcMar>
              <w:top w:w="0" w:type="dxa"/>
              <w:left w:w="6" w:type="dxa"/>
              <w:bottom w:w="0" w:type="dxa"/>
              <w:right w:w="6" w:type="dxa"/>
            </w:tcMar>
            <w:hideMark/>
          </w:tcPr>
          <w:p w:rsidR="009614E8" w:rsidRDefault="009614E8">
            <w:pPr>
              <w:pStyle w:val="table10"/>
              <w:spacing w:before="120"/>
            </w:pPr>
            <w:r>
              <w:t>часть туши или вид отруба (например, лопатка, окорок, корейка)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процентное соотношение жира и мяса в продукте (например, 40 % / 60 %)</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0205 00</w:t>
            </w:r>
          </w:p>
        </w:tc>
        <w:tc>
          <w:tcPr>
            <w:tcW w:w="1726" w:type="pct"/>
            <w:gridSpan w:val="2"/>
            <w:tcMar>
              <w:top w:w="0" w:type="dxa"/>
              <w:left w:w="6" w:type="dxa"/>
              <w:bottom w:w="0" w:type="dxa"/>
              <w:right w:w="6" w:type="dxa"/>
            </w:tcMar>
            <w:hideMark/>
          </w:tcPr>
          <w:p w:rsidR="009614E8" w:rsidRDefault="009614E8">
            <w:pPr>
              <w:pStyle w:val="table10"/>
              <w:spacing w:before="120"/>
            </w:pPr>
            <w:r>
              <w:t>мясо лошадей, ослов, мулов или лошаков, свежее, охлажденное или замороженное</w:t>
            </w:r>
          </w:p>
        </w:tc>
        <w:tc>
          <w:tcPr>
            <w:tcW w:w="1290" w:type="pct"/>
            <w:tcMar>
              <w:top w:w="0" w:type="dxa"/>
              <w:left w:w="6" w:type="dxa"/>
              <w:bottom w:w="0" w:type="dxa"/>
              <w:right w:w="6" w:type="dxa"/>
            </w:tcMar>
            <w:hideMark/>
          </w:tcPr>
          <w:p w:rsidR="009614E8" w:rsidRDefault="009614E8">
            <w:pPr>
              <w:pStyle w:val="table10"/>
              <w:spacing w:before="120"/>
            </w:pPr>
            <w:r>
              <w:t>часть туши или вид отруба (например, голяшка, грудинка, вырезка)</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0206 10 980 0,</w:t>
            </w:r>
            <w:r>
              <w:br/>
              <w:t>0206 30 000 2,</w:t>
            </w:r>
            <w:r>
              <w:br/>
              <w:t>0206 30 000 4,</w:t>
            </w:r>
            <w:r>
              <w:br/>
              <w:t>0206 80 910 0,</w:t>
            </w:r>
            <w:r>
              <w:br/>
              <w:t>0206 80 990 0,</w:t>
            </w:r>
            <w:r>
              <w:br/>
              <w:t>0206 90 910 0,</w:t>
            </w:r>
            <w:r>
              <w:br/>
              <w:t>0206 90 990 0</w:t>
            </w:r>
          </w:p>
        </w:tc>
        <w:tc>
          <w:tcPr>
            <w:tcW w:w="1726" w:type="pct"/>
            <w:gridSpan w:val="2"/>
            <w:tcMar>
              <w:top w:w="0" w:type="dxa"/>
              <w:left w:w="6" w:type="dxa"/>
              <w:bottom w:w="0" w:type="dxa"/>
              <w:right w:w="6" w:type="dxa"/>
            </w:tcMar>
            <w:hideMark/>
          </w:tcPr>
          <w:p w:rsidR="009614E8" w:rsidRDefault="009614E8">
            <w:pPr>
              <w:pStyle w:val="table10"/>
              <w:spacing w:before="120"/>
            </w:pPr>
            <w:r>
              <w:t>пищевые субпродукты крупного рогатого скота, свиней, овец, коз, лошадей, ослов, мулов или лошаков, свежие, охлажденные или замороженные</w:t>
            </w:r>
          </w:p>
        </w:tc>
        <w:tc>
          <w:tcPr>
            <w:tcW w:w="1290" w:type="pct"/>
            <w:tcMar>
              <w:top w:w="0" w:type="dxa"/>
              <w:left w:w="6" w:type="dxa"/>
              <w:bottom w:w="0" w:type="dxa"/>
              <w:right w:w="6" w:type="dxa"/>
            </w:tcMar>
            <w:hideMark/>
          </w:tcPr>
          <w:p w:rsidR="009614E8" w:rsidRDefault="009614E8">
            <w:pPr>
              <w:pStyle w:val="table10"/>
              <w:spacing w:before="120"/>
            </w:pPr>
            <w:r>
              <w:t>наименование (например, язык свиной, почки говяжьи)</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proofErr w:type="gramStart"/>
            <w:r>
              <w:t>0210 11 310 0,</w:t>
            </w:r>
            <w:r>
              <w:br/>
              <w:t>0210 11 390 0,</w:t>
            </w:r>
            <w:r>
              <w:br/>
              <w:t>0210 11 900 0,</w:t>
            </w:r>
            <w:r>
              <w:br/>
              <w:t>0210 19 600 0,</w:t>
            </w:r>
            <w:r>
              <w:br/>
              <w:t>0210 19 810 0,</w:t>
            </w:r>
            <w:r>
              <w:br/>
              <w:t>0210 19 890 0,</w:t>
            </w:r>
            <w:r>
              <w:br/>
              <w:t>0210 19 900 0,</w:t>
            </w:r>
            <w:r>
              <w:br/>
              <w:t>0210 20,</w:t>
            </w:r>
            <w:r>
              <w:br/>
              <w:t>0210 92 910 0,</w:t>
            </w:r>
            <w:r>
              <w:br/>
              <w:t>0210 99 210 0,</w:t>
            </w:r>
            <w:r>
              <w:br/>
              <w:t>0210 99 290 0,</w:t>
            </w:r>
            <w:r>
              <w:br/>
              <w:t>0210 99 390 0,</w:t>
            </w:r>
            <w:r>
              <w:br/>
              <w:t>0210 99 490 0,</w:t>
            </w:r>
            <w:r>
              <w:br/>
              <w:t>0210 99 590 0</w:t>
            </w:r>
            <w:proofErr w:type="gramEnd"/>
          </w:p>
        </w:tc>
        <w:tc>
          <w:tcPr>
            <w:tcW w:w="1726" w:type="pct"/>
            <w:gridSpan w:val="2"/>
            <w:vMerge w:val="restart"/>
            <w:tcMar>
              <w:top w:w="0" w:type="dxa"/>
              <w:left w:w="6" w:type="dxa"/>
              <w:bottom w:w="0" w:type="dxa"/>
              <w:right w:w="6" w:type="dxa"/>
            </w:tcMar>
            <w:hideMark/>
          </w:tcPr>
          <w:p w:rsidR="009614E8" w:rsidRDefault="009614E8">
            <w:pPr>
              <w:pStyle w:val="table10"/>
              <w:spacing w:before="120"/>
            </w:pPr>
            <w:r>
              <w:t>мясо и пищевые мясные субпродукты, соленые, в рассоле, сушеные или копченые</w:t>
            </w:r>
          </w:p>
        </w:tc>
        <w:tc>
          <w:tcPr>
            <w:tcW w:w="1290" w:type="pct"/>
            <w:tcMar>
              <w:top w:w="0" w:type="dxa"/>
              <w:left w:w="6" w:type="dxa"/>
              <w:bottom w:w="0" w:type="dxa"/>
              <w:right w:w="6" w:type="dxa"/>
            </w:tcMar>
            <w:hideMark/>
          </w:tcPr>
          <w:p w:rsidR="009614E8" w:rsidRDefault="009614E8">
            <w:pPr>
              <w:pStyle w:val="table10"/>
              <w:spacing w:before="120"/>
            </w:pPr>
            <w:r>
              <w:t>часть туши или вид отруба (например, голяшка, грудинка, вырезка)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наименование (например, язык свиной, почки говяжьи)</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0302 91 000 0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печень, икра и молоки </w:t>
            </w:r>
          </w:p>
        </w:tc>
        <w:tc>
          <w:tcPr>
            <w:tcW w:w="1290" w:type="pct"/>
            <w:tcMar>
              <w:top w:w="0" w:type="dxa"/>
              <w:left w:w="6" w:type="dxa"/>
              <w:bottom w:w="0" w:type="dxa"/>
              <w:right w:w="6" w:type="dxa"/>
            </w:tcMar>
            <w:hideMark/>
          </w:tcPr>
          <w:p w:rsidR="009614E8" w:rsidRDefault="009614E8">
            <w:pPr>
              <w:pStyle w:val="table10"/>
              <w:spacing w:before="120"/>
            </w:pPr>
            <w:r>
              <w:t>вид рыбы, из которой они получены (например, печень трески, икра нерки, икра севрюги, икра минтая)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для икры – вид икры (например, </w:t>
            </w:r>
            <w:proofErr w:type="gramStart"/>
            <w:r>
              <w:t>ястычная</w:t>
            </w:r>
            <w:proofErr w:type="gramEnd"/>
            <w:r>
              <w:t>)</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0304</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филе рыбное, мясо рыбы </w:t>
            </w:r>
          </w:p>
        </w:tc>
        <w:tc>
          <w:tcPr>
            <w:tcW w:w="1290" w:type="pct"/>
            <w:tcMar>
              <w:top w:w="0" w:type="dxa"/>
              <w:left w:w="6" w:type="dxa"/>
              <w:bottom w:w="0" w:type="dxa"/>
              <w:right w:w="6" w:type="dxa"/>
            </w:tcMar>
            <w:hideMark/>
          </w:tcPr>
          <w:p w:rsidR="009614E8" w:rsidRDefault="009614E8">
            <w:pPr>
              <w:pStyle w:val="table10"/>
              <w:spacing w:before="120"/>
            </w:pPr>
            <w:r>
              <w:t>вид (латинское наименование)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вид разделки (например, </w:t>
            </w:r>
            <w:r>
              <w:lastRenderedPageBreak/>
              <w:t>филе, ломтики)</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и вид обработки (например, свежее, охлажденное, мороженое)</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0305 20 000 0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печень, икра и молоки рыбы, сушеные, копченые, соленые или в рассоле</w:t>
            </w:r>
          </w:p>
        </w:tc>
        <w:tc>
          <w:tcPr>
            <w:tcW w:w="1290" w:type="pct"/>
            <w:tcMar>
              <w:top w:w="0" w:type="dxa"/>
              <w:left w:w="6" w:type="dxa"/>
              <w:bottom w:w="0" w:type="dxa"/>
              <w:right w:w="6" w:type="dxa"/>
            </w:tcMar>
            <w:hideMark/>
          </w:tcPr>
          <w:p w:rsidR="009614E8" w:rsidRDefault="009614E8">
            <w:pPr>
              <w:pStyle w:val="table10"/>
              <w:spacing w:before="120"/>
            </w:pPr>
            <w:r>
              <w:t>вид рыбы, из которой они получены (например, печень трески, икра нерки, икра севрюги, икра минтая)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для икры – вид икры (например, </w:t>
            </w:r>
            <w:proofErr w:type="gramStart"/>
            <w:r>
              <w:t>ястычная</w:t>
            </w:r>
            <w:proofErr w:type="gramEnd"/>
            <w:r>
              <w:t>)</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1601 00 910 0,</w:t>
            </w:r>
            <w:r>
              <w:br/>
              <w:t>1601 00 990 0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колбасы и аналогичные продукты из мяса, мясных субпродуктов или крови,</w:t>
            </w:r>
            <w:r>
              <w:br/>
              <w:t>готовые пищевые продукты, изготовленные на их основе</w:t>
            </w:r>
          </w:p>
        </w:tc>
        <w:tc>
          <w:tcPr>
            <w:tcW w:w="1290" w:type="pct"/>
            <w:tcMar>
              <w:top w:w="0" w:type="dxa"/>
              <w:left w:w="6" w:type="dxa"/>
              <w:bottom w:w="0" w:type="dxa"/>
              <w:right w:w="6" w:type="dxa"/>
            </w:tcMar>
            <w:hideMark/>
          </w:tcPr>
          <w:p w:rsidR="009614E8" w:rsidRDefault="009614E8">
            <w:pPr>
              <w:pStyle w:val="table10"/>
              <w:spacing w:before="120"/>
            </w:pPr>
            <w:r>
              <w:t>способ приготовления (например, сырокопченые, фаршированные)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1602 32 190 0</w:t>
            </w:r>
          </w:p>
        </w:tc>
        <w:tc>
          <w:tcPr>
            <w:tcW w:w="1726" w:type="pct"/>
            <w:gridSpan w:val="2"/>
            <w:tcMar>
              <w:top w:w="0" w:type="dxa"/>
              <w:left w:w="6" w:type="dxa"/>
              <w:bottom w:w="0" w:type="dxa"/>
              <w:right w:w="6" w:type="dxa"/>
            </w:tcMar>
            <w:hideMark/>
          </w:tcPr>
          <w:p w:rsidR="009614E8" w:rsidRDefault="009614E8">
            <w:pPr>
              <w:pStyle w:val="table10"/>
              <w:spacing w:before="120"/>
            </w:pPr>
            <w:r>
              <w:t xml:space="preserve">готовые или консервированные продукты из кур домашних </w:t>
            </w:r>
          </w:p>
        </w:tc>
        <w:tc>
          <w:tcPr>
            <w:tcW w:w="1290" w:type="pct"/>
            <w:tcMar>
              <w:top w:w="0" w:type="dxa"/>
              <w:left w:w="6" w:type="dxa"/>
              <w:bottom w:w="0" w:type="dxa"/>
              <w:right w:w="6" w:type="dxa"/>
            </w:tcMar>
            <w:hideMark/>
          </w:tcPr>
          <w:p w:rsidR="009614E8" w:rsidRDefault="009614E8">
            <w:pPr>
              <w:pStyle w:val="table10"/>
              <w:spacing w:before="120"/>
            </w:pPr>
            <w:proofErr w:type="gramStart"/>
            <w:r>
              <w:t xml:space="preserve">вид (наименование) продукта (например, котлеты, медальоны, </w:t>
            </w:r>
            <w:proofErr w:type="spellStart"/>
            <w:r>
              <w:t>наггетсы</w:t>
            </w:r>
            <w:proofErr w:type="spellEnd"/>
            <w:r>
              <w:t>, консервы, расфасованные в банки, грудки, крылья, филе)</w:t>
            </w:r>
            <w:proofErr w:type="gramEnd"/>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1602 41,</w:t>
            </w:r>
            <w:r>
              <w:br/>
              <w:t>1602 42,</w:t>
            </w:r>
            <w:r>
              <w:br/>
              <w:t>1602 49</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готовые или консервированные продукты из мяса, мясных субпродуктов свиней </w:t>
            </w:r>
          </w:p>
        </w:tc>
        <w:tc>
          <w:tcPr>
            <w:tcW w:w="1290" w:type="pct"/>
            <w:tcMar>
              <w:top w:w="0" w:type="dxa"/>
              <w:left w:w="6" w:type="dxa"/>
              <w:bottom w:w="0" w:type="dxa"/>
              <w:right w:w="6" w:type="dxa"/>
            </w:tcMar>
            <w:hideMark/>
          </w:tcPr>
          <w:p w:rsidR="009614E8" w:rsidRDefault="009614E8">
            <w:pPr>
              <w:pStyle w:val="table10"/>
              <w:spacing w:before="120"/>
            </w:pPr>
            <w:proofErr w:type="gramStart"/>
            <w:r>
              <w:t>часть туши или вид отруба, из которого получен готовый продукт (например, окорок, лопатка, филейная часть, шейная часть, вырезка, язык)</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(наименование) продукта (например, паштет, котлеты, заливное)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gramStart"/>
            <w:r>
              <w:t>способ приготовления или консервирования (например, копченые, сырокопченые, запеченные, вяленые, сыровяленые, тушеные)</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1602 50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готовые или консервированные продукты из мяса, мясных субпродуктов крупного рогатого скота</w:t>
            </w:r>
          </w:p>
        </w:tc>
        <w:tc>
          <w:tcPr>
            <w:tcW w:w="1290" w:type="pct"/>
            <w:tcMar>
              <w:top w:w="0" w:type="dxa"/>
              <w:left w:w="6" w:type="dxa"/>
              <w:bottom w:w="0" w:type="dxa"/>
              <w:right w:w="6" w:type="dxa"/>
            </w:tcMar>
            <w:hideMark/>
          </w:tcPr>
          <w:p w:rsidR="009614E8" w:rsidRDefault="009614E8">
            <w:pPr>
              <w:pStyle w:val="table10"/>
              <w:spacing w:before="120"/>
            </w:pPr>
            <w:proofErr w:type="gramStart"/>
            <w:r>
              <w:t>часть туши или вид отруба, из которого получен готовый продукт (например, окорок, лопатка, филейная часть, шейная часть, вырезка, язык)</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(наименование) продукта (например, паштеты, котлеты, заливное)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gramStart"/>
            <w:r>
              <w:t xml:space="preserve">способ приготовления или консервирования (например, копченые, сырокопченые, запеченные, </w:t>
            </w:r>
            <w:r>
              <w:lastRenderedPageBreak/>
              <w:t>вяленые, сыровяленые, тушеные)</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вид упаковки (герметичная или негерметичная)</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2104 10 000 0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супы и </w:t>
            </w:r>
            <w:proofErr w:type="gramStart"/>
            <w:r>
              <w:t>бульоны</w:t>
            </w:r>
            <w:proofErr w:type="gramEnd"/>
            <w:r>
              <w:t xml:space="preserve"> готовые и заготовки для их приготовления </w:t>
            </w:r>
          </w:p>
        </w:tc>
        <w:tc>
          <w:tcPr>
            <w:tcW w:w="1290" w:type="pct"/>
            <w:tcMar>
              <w:top w:w="0" w:type="dxa"/>
              <w:left w:w="6" w:type="dxa"/>
              <w:bottom w:w="0" w:type="dxa"/>
              <w:right w:w="6" w:type="dxa"/>
            </w:tcMar>
            <w:hideMark/>
          </w:tcPr>
          <w:p w:rsidR="009614E8" w:rsidRDefault="009614E8">
            <w:pPr>
              <w:pStyle w:val="table10"/>
              <w:spacing w:before="120"/>
            </w:pPr>
            <w:r>
              <w:t>компоненты, входящие в состав продукта, с указанием доли каждого из них (</w:t>
            </w:r>
            <w:proofErr w:type="spellStart"/>
            <w:r>
              <w:t>мас</w:t>
            </w:r>
            <w:proofErr w:type="spell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масса нетто продукта (</w:t>
            </w:r>
            <w:proofErr w:type="gramStart"/>
            <w:r>
              <w:t>г</w:t>
            </w:r>
            <w:proofErr w:type="gramEnd"/>
            <w:r>
              <w:t xml:space="preserve"> или кг) без учета первичной упаковки (для товара, расфасованного в потребительскую тару для розничной продажи)</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генетически модифицированных объектов</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2204 10,</w:t>
            </w:r>
            <w:r>
              <w:br/>
              <w:t>2204 21,</w:t>
            </w:r>
            <w:r>
              <w:br/>
              <w:t>2204 29</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вина виноградные натуральные, сусло виноградное </w:t>
            </w:r>
          </w:p>
        </w:tc>
        <w:tc>
          <w:tcPr>
            <w:tcW w:w="1290" w:type="pct"/>
            <w:tcMar>
              <w:top w:w="0" w:type="dxa"/>
              <w:left w:w="6" w:type="dxa"/>
              <w:bottom w:w="0" w:type="dxa"/>
              <w:right w:w="6" w:type="dxa"/>
            </w:tcMar>
            <w:hideMark/>
          </w:tcPr>
          <w:p w:rsidR="009614E8" w:rsidRDefault="009614E8">
            <w:pPr>
              <w:pStyle w:val="table10"/>
              <w:spacing w:before="120"/>
            </w:pPr>
            <w:r>
              <w:t>процентное содержание этилового спирта по объему (</w:t>
            </w:r>
            <w:proofErr w:type="gramStart"/>
            <w:r>
              <w:t>об</w:t>
            </w:r>
            <w:proofErr w:type="gram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содержание сахара (</w:t>
            </w:r>
            <w:proofErr w:type="gramStart"/>
            <w:r>
              <w:t>г</w:t>
            </w:r>
            <w:proofErr w:type="gramEnd"/>
            <w:r>
              <w:t>/л)</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gramStart"/>
            <w:r>
              <w:t>высококачественное</w:t>
            </w:r>
            <w:proofErr w:type="gramEnd"/>
            <w:r>
              <w:t xml:space="preserve"> или ординарное с указанием категории (AOC, DOC, VDOS и др.)</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натуральное или крепленое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белое, розовое или красное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сухое, полусухое, полусладкое, сладкое, десертное или крепкое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игристое, шипучее, газированное или тихое</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2204 30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сусло виноградное</w:t>
            </w:r>
          </w:p>
        </w:tc>
        <w:tc>
          <w:tcPr>
            <w:tcW w:w="1290" w:type="pct"/>
            <w:tcMar>
              <w:top w:w="0" w:type="dxa"/>
              <w:left w:w="6" w:type="dxa"/>
              <w:bottom w:w="0" w:type="dxa"/>
              <w:right w:w="6" w:type="dxa"/>
            </w:tcMar>
            <w:hideMark/>
          </w:tcPr>
          <w:p w:rsidR="009614E8" w:rsidRDefault="009614E8">
            <w:pPr>
              <w:pStyle w:val="table10"/>
              <w:spacing w:before="120"/>
            </w:pPr>
            <w:r>
              <w:t>способ приостановления брожения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процентное содержание этилового спирта по объему (</w:t>
            </w:r>
            <w:proofErr w:type="gramStart"/>
            <w:r>
              <w:t>об</w:t>
            </w:r>
            <w:proofErr w:type="gram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содержание сахара (</w:t>
            </w:r>
            <w:proofErr w:type="gramStart"/>
            <w:r>
              <w:t>г</w:t>
            </w:r>
            <w:proofErr w:type="gramEnd"/>
            <w:r>
              <w:t>/л)</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плотность (</w:t>
            </w:r>
            <w:proofErr w:type="gramStart"/>
            <w:r>
              <w:t>г</w:t>
            </w:r>
            <w:proofErr w:type="gramEnd"/>
            <w:r>
              <w:t>/см</w:t>
            </w:r>
            <w:r>
              <w:rPr>
                <w:vertAlign w:val="superscript"/>
              </w:rPr>
              <w:t>3</w:t>
            </w:r>
            <w:r>
              <w:t xml:space="preserve"> при 20 °C)</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2402 10 000 0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сигары, сигары с обрезанными концами и </w:t>
            </w:r>
            <w:proofErr w:type="spellStart"/>
            <w:r>
              <w:t>сигариллы</w:t>
            </w:r>
            <w:proofErr w:type="spellEnd"/>
            <w:r>
              <w:t>, содержащие табак</w:t>
            </w: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категория (сигары, </w:t>
            </w:r>
            <w:proofErr w:type="spellStart"/>
            <w:r>
              <w:t>сигариллы</w:t>
            </w:r>
            <w:proofErr w:type="spellEnd"/>
            <w:r>
              <w:t>)</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 xml:space="preserve">2710 12 310 0 </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бензины авиационные</w:t>
            </w:r>
          </w:p>
        </w:tc>
        <w:tc>
          <w:tcPr>
            <w:tcW w:w="1290" w:type="pct"/>
            <w:tcMar>
              <w:top w:w="0" w:type="dxa"/>
              <w:left w:w="6" w:type="dxa"/>
              <w:bottom w:w="0" w:type="dxa"/>
              <w:right w:w="6" w:type="dxa"/>
            </w:tcMar>
            <w:hideMark/>
          </w:tcPr>
          <w:p w:rsidR="009614E8" w:rsidRDefault="009614E8">
            <w:pPr>
              <w:pStyle w:val="table10"/>
              <w:spacing w:before="120"/>
            </w:pPr>
            <w:r>
              <w:t>октановое число по моторному методу (бедная смесь)</w:t>
            </w:r>
            <w:r>
              <w:br/>
              <w:t>сортность (богатая смесь)</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температура начала кристаллизации (°C)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содержание механических примесей и воды</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давление насыщенных паров (кПа)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температура, при которой перегоняется 10 % нефтепродукта (°C)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температура, при которой перегоняется 50 % нефтепродукта (°C)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температура, при которой перегоняется 90 % нефтепродукта (°C)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остаток от разгонки</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потери от разгонки</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содержание фактических смол (мг/100 см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массовая доля общей серы</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цвет</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2710 12 41*–2710 12 490 0*,</w:t>
            </w:r>
            <w:r>
              <w:br/>
              <w:t xml:space="preserve">2710 20 900 0* </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бензины автомобильные</w:t>
            </w:r>
          </w:p>
        </w:tc>
        <w:tc>
          <w:tcPr>
            <w:tcW w:w="1290" w:type="pct"/>
            <w:tcMar>
              <w:top w:w="0" w:type="dxa"/>
              <w:left w:w="6" w:type="dxa"/>
              <w:bottom w:w="0" w:type="dxa"/>
              <w:right w:w="6" w:type="dxa"/>
            </w:tcMar>
            <w:hideMark/>
          </w:tcPr>
          <w:p w:rsidR="009614E8" w:rsidRDefault="009614E8">
            <w:pPr>
              <w:pStyle w:val="table10"/>
              <w:spacing w:before="120"/>
            </w:pPr>
            <w:r>
              <w:t>массовая доля серы (мг/кг)</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объемная доля бензола</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концентрация железа (мг/дм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концентрация марганца (мг/дм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концентрация свинца (мг/дм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массовая доля кислорода</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объемная доля ароматических углеводородов</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объемная доля </w:t>
            </w:r>
            <w:proofErr w:type="spellStart"/>
            <w:r>
              <w:t>олефиновых</w:t>
            </w:r>
            <w:proofErr w:type="spellEnd"/>
            <w:r>
              <w:t xml:space="preserve"> углеводородов</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давление паров в летний период (кПа)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давление паров в зимний период (кПа)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объемная доля метанола</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объемная доля этанола</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объемная доля </w:t>
            </w:r>
            <w:proofErr w:type="spellStart"/>
            <w:r>
              <w:t>изопропанола</w:t>
            </w:r>
            <w:proofErr w:type="spellEnd"/>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объемная доля </w:t>
            </w:r>
            <w:proofErr w:type="spellStart"/>
            <w:r>
              <w:t>третбутанола</w:t>
            </w:r>
            <w:proofErr w:type="spellEnd"/>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объемная доля </w:t>
            </w:r>
            <w:proofErr w:type="spellStart"/>
            <w:r>
              <w:t>изобутанола</w:t>
            </w:r>
            <w:proofErr w:type="spellEnd"/>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объемная доля эфиров, </w:t>
            </w:r>
            <w:r>
              <w:lastRenderedPageBreak/>
              <w:t>содержащих 5 или более атомов углерода в молекуле</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объемная доля других </w:t>
            </w:r>
            <w:proofErr w:type="spellStart"/>
            <w:r>
              <w:t>оксигенатов</w:t>
            </w:r>
            <w:proofErr w:type="spellEnd"/>
            <w:r>
              <w:t xml:space="preserve"> (с температурой конца кипения не выше 210 °C)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объемная доля процентов </w:t>
            </w:r>
            <w:proofErr w:type="spellStart"/>
            <w:r>
              <w:t>монометиланилина</w:t>
            </w:r>
            <w:proofErr w:type="spellEnd"/>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октановое число по исследовательскому методу</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экологический класс</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 xml:space="preserve">2710 19 210 0 </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топливо для реактивных двигателей</w:t>
            </w:r>
          </w:p>
        </w:tc>
        <w:tc>
          <w:tcPr>
            <w:tcW w:w="1290" w:type="pct"/>
            <w:tcMar>
              <w:top w:w="0" w:type="dxa"/>
              <w:left w:w="6" w:type="dxa"/>
              <w:bottom w:w="0" w:type="dxa"/>
              <w:right w:w="6" w:type="dxa"/>
            </w:tcMar>
            <w:hideMark/>
          </w:tcPr>
          <w:p w:rsidR="009614E8" w:rsidRDefault="009614E8">
            <w:pPr>
              <w:pStyle w:val="table10"/>
              <w:spacing w:before="120" w:after="100" w:afterAutospacing="1"/>
            </w:pPr>
            <w:r>
              <w:t>кинематическая вязкость при температуре минус 40 °C (мм</w:t>
            </w:r>
            <w:proofErr w:type="gramStart"/>
            <w:r>
              <w:rPr>
                <w:vertAlign w:val="superscript"/>
              </w:rPr>
              <w:t>2</w:t>
            </w:r>
            <w:proofErr w:type="gramEnd"/>
            <w:r>
              <w:t>/с) или кинематическая вязкость при температуре минус 20 °C (мм</w:t>
            </w:r>
            <w:r>
              <w:rPr>
                <w:vertAlign w:val="superscript"/>
              </w:rPr>
              <w:t>2</w:t>
            </w:r>
            <w:r>
              <w:t>/с)</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температура начала кристаллизации (°C)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содержание механических примесей и воды</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температура, при которой перегоняется 10 % нефтепродукта (°C)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температура, при которой перегоняется 90 %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нефтепродукта (°C)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остаток от разгонки</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потери от разгонки</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высота </w:t>
            </w:r>
            <w:proofErr w:type="spellStart"/>
            <w:r>
              <w:t>некоптящего</w:t>
            </w:r>
            <w:proofErr w:type="spellEnd"/>
            <w:r>
              <w:t xml:space="preserve"> пламени (</w:t>
            </w:r>
            <w:proofErr w:type="gramStart"/>
            <w:r>
              <w:t>мм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температура вспышки в закрытом тигле (°C)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объемная доля ароматических углеводородов</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содержание фактических смол (мг/100 см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массовая доля общей серы</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массовая доля </w:t>
            </w:r>
            <w:proofErr w:type="spellStart"/>
            <w:r>
              <w:t>меркаптановой</w:t>
            </w:r>
            <w:proofErr w:type="spellEnd"/>
            <w:r>
              <w:t xml:space="preserve"> серы</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spellStart"/>
            <w:r>
              <w:t>термоокислительная</w:t>
            </w:r>
            <w:proofErr w:type="spellEnd"/>
            <w:r>
              <w:t xml:space="preserve"> стабильность при контрольной температуре 260 °C или 275 °C либо </w:t>
            </w:r>
            <w:proofErr w:type="spellStart"/>
            <w:r>
              <w:t>термоокислительная</w:t>
            </w:r>
            <w:proofErr w:type="spellEnd"/>
            <w:r>
              <w:t xml:space="preserve"> стабильность динамическим методом при 150–180 °C</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lastRenderedPageBreak/>
              <w:t>2710 19 42*,</w:t>
            </w:r>
            <w:r>
              <w:br/>
              <w:t>2710 19 460 0*,</w:t>
            </w:r>
            <w:r>
              <w:br/>
              <w:t>2710 20 110 0*,</w:t>
            </w:r>
            <w:r>
              <w:br/>
              <w:t>2710 20 150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дизельное топливо (кроме судового топлива)</w:t>
            </w:r>
          </w:p>
        </w:tc>
        <w:tc>
          <w:tcPr>
            <w:tcW w:w="1290" w:type="pct"/>
            <w:tcMar>
              <w:top w:w="0" w:type="dxa"/>
              <w:left w:w="6" w:type="dxa"/>
              <w:bottom w:w="0" w:type="dxa"/>
              <w:right w:w="6" w:type="dxa"/>
            </w:tcMar>
            <w:hideMark/>
          </w:tcPr>
          <w:p w:rsidR="009614E8" w:rsidRDefault="009614E8">
            <w:pPr>
              <w:pStyle w:val="table10"/>
              <w:spacing w:before="120"/>
            </w:pPr>
            <w:r>
              <w:t>массовая доля серы (мг/кг)</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температура вспышки в закрытом тигле (°C)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температура, при которой перегоняется 95 </w:t>
            </w:r>
            <w:proofErr w:type="gramStart"/>
            <w:r>
              <w:t>об</w:t>
            </w:r>
            <w:proofErr w:type="gram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нефтепродукта (°C)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массовая доля полициклических ароматических углеводородов</w:t>
            </w:r>
            <w:proofErr w:type="gramStart"/>
            <w:r>
              <w:t xml:space="preserve"> (%)</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spellStart"/>
            <w:r>
              <w:t>цетановое</w:t>
            </w:r>
            <w:proofErr w:type="spellEnd"/>
            <w:r>
              <w:t xml:space="preserve"> число</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предельная температура </w:t>
            </w:r>
            <w:proofErr w:type="spellStart"/>
            <w:r>
              <w:t>фильтруемости</w:t>
            </w:r>
            <w:proofErr w:type="spellEnd"/>
            <w:r>
              <w:t xml:space="preserve"> (°C)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смазывающая способность (</w:t>
            </w:r>
            <w:proofErr w:type="gramStart"/>
            <w:r>
              <w:t>мкм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экологический класс</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2710 19 510*,</w:t>
            </w:r>
            <w:r>
              <w:br/>
              <w:t>2710 19 550*,</w:t>
            </w:r>
            <w:r>
              <w:br/>
              <w:t>2710 19 620*,</w:t>
            </w:r>
            <w:r>
              <w:br/>
              <w:t>2710 19 640*,</w:t>
            </w:r>
            <w:r>
              <w:br/>
              <w:t>2710 19 660*,</w:t>
            </w:r>
            <w:r>
              <w:br/>
              <w:t>2710 19 680*,</w:t>
            </w:r>
            <w:r>
              <w:br/>
              <w:t>2710 20 310*,</w:t>
            </w:r>
            <w:r>
              <w:br/>
              <w:t>2710 20 350*,</w:t>
            </w:r>
            <w:r>
              <w:br/>
              <w:t>2710 20 370*,</w:t>
            </w:r>
            <w:r>
              <w:br/>
              <w:t>2710 20 390*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топлива жидкие (кроме судового топлива и топочного мазута)</w:t>
            </w:r>
          </w:p>
        </w:tc>
        <w:tc>
          <w:tcPr>
            <w:tcW w:w="1290" w:type="pct"/>
            <w:tcMar>
              <w:top w:w="0" w:type="dxa"/>
              <w:left w:w="6" w:type="dxa"/>
              <w:bottom w:w="0" w:type="dxa"/>
              <w:right w:w="6" w:type="dxa"/>
            </w:tcMar>
            <w:hideMark/>
          </w:tcPr>
          <w:p w:rsidR="009614E8" w:rsidRDefault="009614E8">
            <w:pPr>
              <w:pStyle w:val="table10"/>
              <w:spacing w:before="120"/>
            </w:pPr>
            <w:r>
              <w:t>температура начала кипения (°C)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температура вспышки в закрытом тигле (°C)</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2710 19 42*,</w:t>
            </w:r>
            <w:r>
              <w:br/>
              <w:t>2710 19 460 0*,</w:t>
            </w:r>
            <w:r>
              <w:br/>
              <w:t>2710 19 480 0*,</w:t>
            </w:r>
            <w:r>
              <w:br/>
              <w:t>2710 19 620* –2710 19 680*,</w:t>
            </w:r>
            <w:r>
              <w:br/>
              <w:t>2710 20 110 0*,</w:t>
            </w:r>
            <w:r>
              <w:br/>
              <w:t>2710 20 150 0*,</w:t>
            </w:r>
            <w:r>
              <w:br/>
              <w:t>2710 20 190 0*,</w:t>
            </w:r>
            <w:r>
              <w:br/>
              <w:t>2710 20 310* –2710 20 390*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судовое топливо</w:t>
            </w:r>
          </w:p>
        </w:tc>
        <w:tc>
          <w:tcPr>
            <w:tcW w:w="1290" w:type="pct"/>
            <w:tcMar>
              <w:top w:w="0" w:type="dxa"/>
              <w:left w:w="6" w:type="dxa"/>
              <w:bottom w:w="0" w:type="dxa"/>
              <w:right w:w="6" w:type="dxa"/>
            </w:tcMar>
            <w:hideMark/>
          </w:tcPr>
          <w:p w:rsidR="009614E8" w:rsidRDefault="009614E8">
            <w:pPr>
              <w:pStyle w:val="table10"/>
              <w:spacing w:before="120"/>
            </w:pPr>
            <w:r>
              <w:t>массовая доля серы (мг/кг)</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температура вспышки в закрытом тигле (°C)</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2710 19 620* –2710 19 680*,</w:t>
            </w:r>
            <w:r>
              <w:br/>
              <w:t>2710 20 310* –2710 20 390*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топочный мазут</w:t>
            </w:r>
          </w:p>
        </w:tc>
        <w:tc>
          <w:tcPr>
            <w:tcW w:w="1290" w:type="pct"/>
            <w:tcMar>
              <w:top w:w="0" w:type="dxa"/>
              <w:left w:w="6" w:type="dxa"/>
              <w:bottom w:w="0" w:type="dxa"/>
              <w:right w:w="6" w:type="dxa"/>
            </w:tcMar>
            <w:hideMark/>
          </w:tcPr>
          <w:p w:rsidR="009614E8" w:rsidRDefault="009614E8">
            <w:pPr>
              <w:pStyle w:val="table10"/>
              <w:spacing w:before="120"/>
            </w:pPr>
            <w:r>
              <w:t>массовая доля серы (мг/кг)</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содержание сероводорода (</w:t>
            </w:r>
            <w:proofErr w:type="spellStart"/>
            <w:r>
              <w:t>ppm</w:t>
            </w:r>
            <w:proofErr w:type="spell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температура вспышки в открытом тигле (°C)</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2710 19 820 0*,</w:t>
            </w:r>
            <w:r>
              <w:br/>
              <w:t>2710 20 900 0*,</w:t>
            </w:r>
            <w:r>
              <w:br/>
              <w:t>3403 19 100 0*,</w:t>
            </w:r>
            <w:r>
              <w:br/>
              <w:t>3403 19 900 0*,</w:t>
            </w:r>
            <w:r>
              <w:br/>
              <w:t>3403 99 000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моторные масла для дизельных и (или) карбюраторных (</w:t>
            </w:r>
            <w:proofErr w:type="spellStart"/>
            <w:r>
              <w:t>инжекторных</w:t>
            </w:r>
            <w:proofErr w:type="spellEnd"/>
            <w:r>
              <w:t>) двигателей</w:t>
            </w:r>
          </w:p>
        </w:tc>
        <w:tc>
          <w:tcPr>
            <w:tcW w:w="1290" w:type="pct"/>
            <w:tcMar>
              <w:top w:w="0" w:type="dxa"/>
              <w:left w:w="6" w:type="dxa"/>
              <w:bottom w:w="0" w:type="dxa"/>
              <w:right w:w="6" w:type="dxa"/>
            </w:tcMar>
            <w:hideMark/>
          </w:tcPr>
          <w:p w:rsidR="009614E8" w:rsidRDefault="009614E8">
            <w:pPr>
              <w:pStyle w:val="table10"/>
              <w:spacing w:before="120"/>
            </w:pPr>
            <w:r>
              <w:t>основа масла (например, синтетическая, полусинтетическая, минеральная)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вязкость по SAE (например, 5W-40)</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требования, применимые к маслам, за исключением масел, поставляемых в потребительской таре емкостью до 5 литров включительно:</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ind w:left="284"/>
            </w:pPr>
            <w:r>
              <w:t>индекс вязкости</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ind w:left="284"/>
            </w:pPr>
            <w:r>
              <w:t xml:space="preserve">температура вспышки </w:t>
            </w:r>
            <w:r>
              <w:lastRenderedPageBreak/>
              <w:t>(°C)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ind w:left="284"/>
            </w:pPr>
            <w:r>
              <w:t>температура застывания (°C)</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ind w:left="284"/>
            </w:pPr>
            <w:r>
              <w:t>щелочное число или кислотное число</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2936,</w:t>
            </w:r>
            <w:r>
              <w:br/>
              <w:t>3002,</w:t>
            </w:r>
            <w:r>
              <w:br/>
              <w:t>3003,</w:t>
            </w:r>
            <w:r>
              <w:br/>
              <w:t>3004,</w:t>
            </w:r>
            <w:r>
              <w:br/>
              <w:t>3006 30 000 0,</w:t>
            </w:r>
            <w:r>
              <w:br/>
              <w:t>3006 60 000 1,</w:t>
            </w:r>
            <w:r>
              <w:br/>
              <w:t>3006 60 000 2</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витамины,</w:t>
            </w:r>
            <w:r>
              <w:br/>
              <w:t>лекарственные средства,</w:t>
            </w:r>
            <w:r>
              <w:br/>
              <w:t>препараты контрастные для рентгенографических обследований и реагенты диагностические, предназначенные для введения больным, средства химические контрацептивные</w:t>
            </w:r>
          </w:p>
        </w:tc>
        <w:tc>
          <w:tcPr>
            <w:tcW w:w="1290" w:type="pct"/>
            <w:tcMar>
              <w:top w:w="0" w:type="dxa"/>
              <w:left w:w="6" w:type="dxa"/>
              <w:bottom w:w="0" w:type="dxa"/>
              <w:right w:w="6" w:type="dxa"/>
            </w:tcMar>
            <w:hideMark/>
          </w:tcPr>
          <w:p w:rsidR="009614E8" w:rsidRDefault="009614E8">
            <w:pPr>
              <w:pStyle w:val="table10"/>
              <w:spacing w:before="120"/>
            </w:pPr>
            <w:r>
              <w:t>лекарственная форма жизненно необходимого и важнейшего лекарственного препарата (далее – ЖНВЛП) (например, таблетки, капсулы, драже, раствор для приема внутрь, раствор для внутривенного введения)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дозировка ЖНВЛП</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наименование индивидуальной упаковки (флакон, ампула, банка)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количество ЖНВЛП в индивидуальной упаковке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количество индивидуальных упаковок в потребительской упаковке</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количество потребительских упаковок ЖНВЛП</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комплектность ЖНВЛП</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 xml:space="preserve">штрих-код, нанесенный на конкретную упаковку ЖНВЛП, </w:t>
            </w:r>
            <w:proofErr w:type="gramStart"/>
            <w:r>
              <w:t>включенного</w:t>
            </w:r>
            <w:proofErr w:type="gramEnd"/>
            <w:r>
              <w:t xml:space="preserve"> в государственный реестр лекарственных средств</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3926 20 000 0</w:t>
            </w:r>
          </w:p>
        </w:tc>
        <w:tc>
          <w:tcPr>
            <w:tcW w:w="1726" w:type="pct"/>
            <w:gridSpan w:val="2"/>
            <w:tcMar>
              <w:top w:w="0" w:type="dxa"/>
              <w:left w:w="6" w:type="dxa"/>
              <w:bottom w:w="0" w:type="dxa"/>
              <w:right w:w="6" w:type="dxa"/>
            </w:tcMar>
            <w:hideMark/>
          </w:tcPr>
          <w:p w:rsidR="009614E8" w:rsidRDefault="009614E8">
            <w:pPr>
              <w:pStyle w:val="table10"/>
              <w:spacing w:before="120"/>
            </w:pPr>
            <w:r>
              <w:t xml:space="preserve">одежда и принадлежности к одежде </w:t>
            </w:r>
          </w:p>
        </w:tc>
        <w:tc>
          <w:tcPr>
            <w:tcW w:w="1290" w:type="pct"/>
            <w:tcMar>
              <w:top w:w="0" w:type="dxa"/>
              <w:left w:w="6" w:type="dxa"/>
              <w:bottom w:w="0" w:type="dxa"/>
              <w:right w:w="6" w:type="dxa"/>
            </w:tcMar>
            <w:hideMark/>
          </w:tcPr>
          <w:p w:rsidR="009614E8" w:rsidRDefault="009614E8">
            <w:pPr>
              <w:pStyle w:val="table10"/>
              <w:spacing w:before="120"/>
            </w:pPr>
            <w:proofErr w:type="gramStart"/>
            <w:r>
              <w:t>размерные признаки (для девочек: рост, обхват груди; для мальчиков: рост, обхват груди, обхват шеи) (см)</w:t>
            </w:r>
            <w:proofErr w:type="gramEnd"/>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4303 10 904 0,</w:t>
            </w:r>
            <w:r>
              <w:br/>
              <w:t>4303 10 906 0,</w:t>
            </w:r>
            <w:r>
              <w:br/>
              <w:t>4303 10 907 0,</w:t>
            </w:r>
            <w:r>
              <w:br/>
              <w:t>4303 10 909 0,</w:t>
            </w:r>
            <w:r>
              <w:br/>
              <w:t>4303 90 000 0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предметы одежды из натурального меха, принадлежности к одежде из натурального меха, изделия из натурального меха</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(для одежды) (рост, обхват груди, обхват талии)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размер изделия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размер по линии втачивания в отношении воротников (</w:t>
            </w:r>
            <w:proofErr w:type="gramStart"/>
            <w:r>
              <w:t>см</w:t>
            </w:r>
            <w:proofErr w:type="gramEnd"/>
            <w:r>
              <w:t>)</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4304 00 000 0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мех искусственный и изделия из него</w:t>
            </w:r>
          </w:p>
        </w:tc>
        <w:tc>
          <w:tcPr>
            <w:tcW w:w="1290" w:type="pct"/>
            <w:tcMar>
              <w:top w:w="0" w:type="dxa"/>
              <w:left w:w="6" w:type="dxa"/>
              <w:bottom w:w="0" w:type="dxa"/>
              <w:right w:w="6" w:type="dxa"/>
            </w:tcMar>
            <w:hideMark/>
          </w:tcPr>
          <w:p w:rsidR="009614E8" w:rsidRDefault="009614E8">
            <w:pPr>
              <w:pStyle w:val="table10"/>
              <w:spacing w:before="120"/>
            </w:pPr>
            <w:r>
              <w:t>способ скрепления ворса и основы искусственного меха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proofErr w:type="gramStart"/>
            <w:r>
              <w:t>размерные признаки (для одежды) (для девочек: рост, обхват груди; для мальчиков: рост, обхват груди, обхват шеи) (см)</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размер по линии втачивания в отношении воротников (</w:t>
            </w:r>
            <w:proofErr w:type="gramStart"/>
            <w:r>
              <w:t>см</w:t>
            </w:r>
            <w:proofErr w:type="gramEnd"/>
            <w:r>
              <w:t>)</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6101–6114</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одежда, предметы одежды, принадлежности к одежде</w:t>
            </w:r>
          </w:p>
        </w:tc>
        <w:tc>
          <w:tcPr>
            <w:tcW w:w="1290" w:type="pct"/>
            <w:tcMar>
              <w:top w:w="0" w:type="dxa"/>
              <w:left w:w="6" w:type="dxa"/>
              <w:bottom w:w="0" w:type="dxa"/>
              <w:right w:w="6" w:type="dxa"/>
            </w:tcMar>
            <w:hideMark/>
          </w:tcPr>
          <w:p w:rsidR="009614E8" w:rsidRDefault="009614E8">
            <w:pPr>
              <w:pStyle w:val="table10"/>
              <w:spacing w:before="120"/>
            </w:pPr>
            <w:proofErr w:type="gramStart"/>
            <w:r>
              <w:t>размерные признаки (для девочек: рост, обхват груди; для мальчиков: рост, обхват груди, обхват шеи) (см)</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длина стельки (для обуви без подошвы)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6115</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чулочно-носочные изделия, обувь без подошв</w:t>
            </w:r>
          </w:p>
        </w:tc>
        <w:tc>
          <w:tcPr>
            <w:tcW w:w="1290" w:type="pct"/>
            <w:tcMar>
              <w:top w:w="0" w:type="dxa"/>
              <w:left w:w="6" w:type="dxa"/>
              <w:bottom w:w="0" w:type="dxa"/>
              <w:right w:w="6" w:type="dxa"/>
            </w:tcMar>
            <w:hideMark/>
          </w:tcPr>
          <w:p w:rsidR="009614E8" w:rsidRDefault="009614E8">
            <w:pPr>
              <w:pStyle w:val="table10"/>
              <w:spacing w:before="120"/>
            </w:pPr>
            <w:r>
              <w:t>длина стопы изделия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6116</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перчатки, рукавицы и митенки </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выраженные натуральным числом (например, размер 18)</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6117 80 800 9</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принадлежности к одежде </w:t>
            </w:r>
          </w:p>
        </w:tc>
        <w:tc>
          <w:tcPr>
            <w:tcW w:w="1290" w:type="pct"/>
            <w:tcMar>
              <w:top w:w="0" w:type="dxa"/>
              <w:left w:w="6" w:type="dxa"/>
              <w:bottom w:w="0" w:type="dxa"/>
              <w:right w:w="6" w:type="dxa"/>
            </w:tcMar>
            <w:hideMark/>
          </w:tcPr>
          <w:p w:rsidR="009614E8" w:rsidRDefault="009614E8">
            <w:pPr>
              <w:pStyle w:val="table10"/>
              <w:spacing w:before="120"/>
            </w:pPr>
            <w:r>
              <w:t>размер по линии втачивания в отношении воротников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6201–6211, 6217</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одежда, предметы одежды, принадлежности к одежде</w:t>
            </w:r>
          </w:p>
        </w:tc>
        <w:tc>
          <w:tcPr>
            <w:tcW w:w="1290" w:type="pct"/>
            <w:tcMar>
              <w:top w:w="0" w:type="dxa"/>
              <w:left w:w="6" w:type="dxa"/>
              <w:bottom w:w="0" w:type="dxa"/>
              <w:right w:w="6" w:type="dxa"/>
            </w:tcMar>
            <w:hideMark/>
          </w:tcPr>
          <w:p w:rsidR="009614E8" w:rsidRDefault="009614E8">
            <w:pPr>
              <w:pStyle w:val="table10"/>
              <w:spacing w:before="120"/>
            </w:pPr>
            <w:proofErr w:type="gramStart"/>
            <w:r>
              <w:t>размерные признаки (для девочек: рост, обхват груди; для мальчиков: рост, обхват груди, обхват шеи) (см)</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длина стельки (для обуви без подошвы)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6301</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одеяла и пледы дорожные</w:t>
            </w:r>
          </w:p>
        </w:tc>
        <w:tc>
          <w:tcPr>
            <w:tcW w:w="1290" w:type="pct"/>
            <w:tcMar>
              <w:top w:w="0" w:type="dxa"/>
              <w:left w:w="6" w:type="dxa"/>
              <w:bottom w:w="0" w:type="dxa"/>
              <w:right w:w="6" w:type="dxa"/>
            </w:tcMar>
            <w:hideMark/>
          </w:tcPr>
          <w:p w:rsidR="009614E8" w:rsidRDefault="009614E8">
            <w:pPr>
              <w:pStyle w:val="table10"/>
              <w:spacing w:before="120"/>
            </w:pPr>
            <w:r>
              <w:t>размер (длина и ширина)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состав материалов (</w:t>
            </w:r>
            <w:proofErr w:type="spellStart"/>
            <w:r>
              <w:t>мас</w:t>
            </w:r>
            <w:proofErr w:type="spellEnd"/>
            <w:r>
              <w:t>. %)</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обработка (наличие простежки)</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наличие прослойки</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6302 21 000 0,</w:t>
            </w:r>
            <w:r>
              <w:br/>
              <w:t>6302 22,</w:t>
            </w:r>
            <w:r>
              <w:br/>
              <w:t>6302 29,</w:t>
            </w:r>
            <w:r>
              <w:br/>
              <w:t>6302 31 000,</w:t>
            </w:r>
            <w:r>
              <w:br/>
              <w:t>6302 32,</w:t>
            </w:r>
            <w:r>
              <w:br/>
              <w:t>6302 39</w:t>
            </w:r>
          </w:p>
        </w:tc>
        <w:tc>
          <w:tcPr>
            <w:tcW w:w="1726" w:type="pct"/>
            <w:gridSpan w:val="2"/>
            <w:tcMar>
              <w:top w:w="0" w:type="dxa"/>
              <w:left w:w="6" w:type="dxa"/>
              <w:bottom w:w="0" w:type="dxa"/>
              <w:right w:w="6" w:type="dxa"/>
            </w:tcMar>
            <w:hideMark/>
          </w:tcPr>
          <w:p w:rsidR="009614E8" w:rsidRDefault="009614E8">
            <w:pPr>
              <w:pStyle w:val="table10"/>
              <w:spacing w:before="120"/>
            </w:pPr>
            <w:r>
              <w:t>белье постельное</w:t>
            </w:r>
          </w:p>
        </w:tc>
        <w:tc>
          <w:tcPr>
            <w:tcW w:w="1290" w:type="pct"/>
            <w:tcMar>
              <w:top w:w="0" w:type="dxa"/>
              <w:left w:w="6" w:type="dxa"/>
              <w:bottom w:w="0" w:type="dxa"/>
              <w:right w:w="6" w:type="dxa"/>
            </w:tcMar>
            <w:hideMark/>
          </w:tcPr>
          <w:p w:rsidR="009614E8" w:rsidRDefault="009614E8">
            <w:pPr>
              <w:pStyle w:val="table10"/>
              <w:spacing w:before="120"/>
            </w:pPr>
            <w:r>
              <w:t>размер (длина и ширина) (</w:t>
            </w:r>
            <w:proofErr w:type="gramStart"/>
            <w:r>
              <w:t>см</w:t>
            </w:r>
            <w:proofErr w:type="gramEnd"/>
            <w:r>
              <w:t>)</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6307 90 910 0*</w:t>
            </w:r>
          </w:p>
        </w:tc>
        <w:tc>
          <w:tcPr>
            <w:tcW w:w="1726" w:type="pct"/>
            <w:gridSpan w:val="2"/>
            <w:tcMar>
              <w:top w:w="0" w:type="dxa"/>
              <w:left w:w="6" w:type="dxa"/>
              <w:bottom w:w="0" w:type="dxa"/>
              <w:right w:w="6" w:type="dxa"/>
            </w:tcMar>
            <w:hideMark/>
          </w:tcPr>
          <w:p w:rsidR="009614E8" w:rsidRDefault="009614E8">
            <w:pPr>
              <w:pStyle w:val="table10"/>
              <w:spacing w:before="120"/>
            </w:pPr>
            <w:r>
              <w:t>обувь валяная</w:t>
            </w:r>
          </w:p>
        </w:tc>
        <w:tc>
          <w:tcPr>
            <w:tcW w:w="1290" w:type="pct"/>
            <w:tcMar>
              <w:top w:w="0" w:type="dxa"/>
              <w:left w:w="6" w:type="dxa"/>
              <w:bottom w:w="0" w:type="dxa"/>
              <w:right w:w="6" w:type="dxa"/>
            </w:tcMar>
            <w:hideMark/>
          </w:tcPr>
          <w:p w:rsidR="009614E8" w:rsidRDefault="009614E8">
            <w:pPr>
              <w:pStyle w:val="table10"/>
              <w:spacing w:before="120"/>
            </w:pPr>
            <w:r>
              <w:t>длина стопы (</w:t>
            </w:r>
            <w:proofErr w:type="gramStart"/>
            <w:r>
              <w:t>см</w:t>
            </w:r>
            <w:proofErr w:type="gramEnd"/>
            <w:r>
              <w:t>)</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6401</w:t>
            </w:r>
          </w:p>
        </w:tc>
        <w:tc>
          <w:tcPr>
            <w:tcW w:w="1726" w:type="pct"/>
            <w:gridSpan w:val="2"/>
            <w:tcMar>
              <w:top w:w="0" w:type="dxa"/>
              <w:left w:w="6" w:type="dxa"/>
              <w:bottom w:w="0" w:type="dxa"/>
              <w:right w:w="6" w:type="dxa"/>
            </w:tcMar>
            <w:hideMark/>
          </w:tcPr>
          <w:p w:rsidR="009614E8" w:rsidRDefault="009614E8">
            <w:pPr>
              <w:pStyle w:val="table10"/>
              <w:spacing w:before="120"/>
            </w:pPr>
            <w:r>
              <w:t>водонепроницаемая обувь с подошвой и с верхом из резины или пластмассы</w:t>
            </w:r>
          </w:p>
        </w:tc>
        <w:tc>
          <w:tcPr>
            <w:tcW w:w="1290" w:type="pct"/>
            <w:tcMar>
              <w:top w:w="0" w:type="dxa"/>
              <w:left w:w="6" w:type="dxa"/>
              <w:bottom w:w="0" w:type="dxa"/>
              <w:right w:w="6" w:type="dxa"/>
            </w:tcMar>
            <w:hideMark/>
          </w:tcPr>
          <w:p w:rsidR="009614E8" w:rsidRDefault="009614E8">
            <w:pPr>
              <w:pStyle w:val="table10"/>
              <w:spacing w:before="120"/>
            </w:pPr>
            <w:r>
              <w:t>длина стельки (</w:t>
            </w:r>
            <w:proofErr w:type="gramStart"/>
            <w:r>
              <w:t>см</w:t>
            </w:r>
            <w:proofErr w:type="gramEnd"/>
            <w:r>
              <w:t>)</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6402</w:t>
            </w:r>
            <w:r>
              <w:br/>
            </w:r>
            <w:r>
              <w:lastRenderedPageBreak/>
              <w:t>(кроме</w:t>
            </w:r>
            <w:r>
              <w:br/>
              <w:t>6402 12,</w:t>
            </w:r>
            <w:r>
              <w:br/>
              <w:t>6402 19 000 0)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lastRenderedPageBreak/>
              <w:t xml:space="preserve">обувь с подошвой и с верхом из </w:t>
            </w:r>
            <w:r>
              <w:lastRenderedPageBreak/>
              <w:t>резины или пластмассы</w:t>
            </w:r>
          </w:p>
        </w:tc>
        <w:tc>
          <w:tcPr>
            <w:tcW w:w="1290" w:type="pct"/>
            <w:tcMar>
              <w:top w:w="0" w:type="dxa"/>
              <w:left w:w="6" w:type="dxa"/>
              <w:bottom w:w="0" w:type="dxa"/>
              <w:right w:w="6" w:type="dxa"/>
            </w:tcMar>
            <w:hideMark/>
          </w:tcPr>
          <w:p w:rsidR="009614E8" w:rsidRDefault="009614E8">
            <w:pPr>
              <w:pStyle w:val="table10"/>
              <w:spacing w:before="120"/>
            </w:pPr>
            <w:r>
              <w:lastRenderedPageBreak/>
              <w:t>длина стельки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lastRenderedPageBreak/>
              <w:t>6403</w:t>
            </w:r>
            <w:r>
              <w:br/>
              <w:t>(кроме</w:t>
            </w:r>
            <w:r>
              <w:br/>
              <w:t>6403 12 000 0,</w:t>
            </w:r>
            <w:r>
              <w:br/>
              <w:t>6403 19 000 0),</w:t>
            </w:r>
            <w:r>
              <w:br/>
              <w:t>6404</w:t>
            </w:r>
            <w:r>
              <w:br/>
              <w:t>(кроме</w:t>
            </w:r>
            <w:r>
              <w:br/>
              <w:t>6404 11 000 0)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обувь с подошвой из резины, пластмассы, натуральной или композиционной кожи </w:t>
            </w:r>
          </w:p>
        </w:tc>
        <w:tc>
          <w:tcPr>
            <w:tcW w:w="1290" w:type="pct"/>
            <w:tcMar>
              <w:top w:w="0" w:type="dxa"/>
              <w:left w:w="6" w:type="dxa"/>
              <w:bottom w:w="0" w:type="dxa"/>
              <w:right w:w="6" w:type="dxa"/>
            </w:tcMar>
            <w:hideMark/>
          </w:tcPr>
          <w:p w:rsidR="009614E8" w:rsidRDefault="009614E8">
            <w:pPr>
              <w:pStyle w:val="table10"/>
              <w:spacing w:before="120"/>
            </w:pPr>
            <w:r>
              <w:t>длина стельки (для валяной обуви длина стопы)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6405</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 xml:space="preserve">обувь </w:t>
            </w:r>
          </w:p>
        </w:tc>
        <w:tc>
          <w:tcPr>
            <w:tcW w:w="1290" w:type="pct"/>
            <w:tcMar>
              <w:top w:w="0" w:type="dxa"/>
              <w:left w:w="6" w:type="dxa"/>
              <w:bottom w:w="0" w:type="dxa"/>
              <w:right w:w="6" w:type="dxa"/>
            </w:tcMar>
            <w:hideMark/>
          </w:tcPr>
          <w:p w:rsidR="009614E8" w:rsidRDefault="009614E8">
            <w:pPr>
              <w:pStyle w:val="table10"/>
              <w:spacing w:before="120"/>
            </w:pPr>
            <w:r>
              <w:t>длина стельки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торговая марка (товарный знак, бренд)</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6504 00 000 0,</w:t>
            </w:r>
            <w:r>
              <w:br/>
              <w:t>6505 00,</w:t>
            </w:r>
            <w:r>
              <w:br/>
              <w:t>6506 91 000 0,</w:t>
            </w:r>
            <w:r>
              <w:br/>
              <w:t>6506 99 907 0,</w:t>
            </w:r>
            <w:r>
              <w:br/>
              <w:t>6506 99 908 0</w:t>
            </w:r>
          </w:p>
        </w:tc>
        <w:tc>
          <w:tcPr>
            <w:tcW w:w="1726" w:type="pct"/>
            <w:gridSpan w:val="2"/>
            <w:tcMar>
              <w:top w:w="0" w:type="dxa"/>
              <w:left w:w="6" w:type="dxa"/>
              <w:bottom w:w="0" w:type="dxa"/>
              <w:right w:w="6" w:type="dxa"/>
            </w:tcMar>
            <w:hideMark/>
          </w:tcPr>
          <w:p w:rsidR="009614E8" w:rsidRDefault="009614E8">
            <w:pPr>
              <w:pStyle w:val="table10"/>
              <w:spacing w:before="120"/>
            </w:pPr>
            <w:r>
              <w:t>головные уборы</w:t>
            </w:r>
          </w:p>
        </w:tc>
        <w:tc>
          <w:tcPr>
            <w:tcW w:w="1290" w:type="pct"/>
            <w:tcMar>
              <w:top w:w="0" w:type="dxa"/>
              <w:left w:w="6" w:type="dxa"/>
              <w:bottom w:w="0" w:type="dxa"/>
              <w:right w:w="6" w:type="dxa"/>
            </w:tcMar>
            <w:hideMark/>
          </w:tcPr>
          <w:p w:rsidR="009614E8" w:rsidRDefault="009614E8">
            <w:pPr>
              <w:pStyle w:val="table10"/>
              <w:spacing w:before="120"/>
            </w:pPr>
            <w:r>
              <w:t>размерные признаки, выраженные натуральным числом (например, размер 55)</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8414 40,</w:t>
            </w:r>
            <w:r>
              <w:br/>
              <w:t>8414 80</w:t>
            </w:r>
          </w:p>
        </w:tc>
        <w:tc>
          <w:tcPr>
            <w:tcW w:w="1726" w:type="pct"/>
            <w:gridSpan w:val="2"/>
            <w:tcMar>
              <w:top w:w="0" w:type="dxa"/>
              <w:left w:w="6" w:type="dxa"/>
              <w:bottom w:w="0" w:type="dxa"/>
              <w:right w:w="6" w:type="dxa"/>
            </w:tcMar>
            <w:hideMark/>
          </w:tcPr>
          <w:p w:rsidR="009614E8" w:rsidRDefault="009614E8">
            <w:pPr>
              <w:pStyle w:val="table10"/>
              <w:spacing w:before="120"/>
            </w:pPr>
            <w:r>
              <w:t>компрессоры, насосы</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8418 40 200 1</w:t>
            </w:r>
            <w:r>
              <w:br/>
              <w:t>8418 40 800 1</w:t>
            </w:r>
          </w:p>
        </w:tc>
        <w:tc>
          <w:tcPr>
            <w:tcW w:w="1726" w:type="pct"/>
            <w:gridSpan w:val="2"/>
            <w:tcMar>
              <w:top w:w="0" w:type="dxa"/>
              <w:left w:w="6" w:type="dxa"/>
              <w:bottom w:w="0" w:type="dxa"/>
              <w:right w:w="6" w:type="dxa"/>
            </w:tcMar>
            <w:hideMark/>
          </w:tcPr>
          <w:p w:rsidR="009614E8" w:rsidRDefault="009614E8">
            <w:pPr>
              <w:pStyle w:val="table10"/>
              <w:spacing w:before="120"/>
            </w:pPr>
            <w:r>
              <w:t>морозильники бытовые</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8531 10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устройства сигнализационные охранные или устройства для подачи пожарного сигнала и аналогичные устройства</w:t>
            </w:r>
          </w:p>
        </w:tc>
        <w:tc>
          <w:tcPr>
            <w:tcW w:w="1290"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величина активности радиоактивного источника в дополнительных единицах измерения (</w:t>
            </w:r>
            <w:proofErr w:type="spellStart"/>
            <w:r>
              <w:t>Ku</w:t>
            </w:r>
            <w:proofErr w:type="spellEnd"/>
            <w:r>
              <w:t>)</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8543 10 000 0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ускорители частиц</w:t>
            </w:r>
          </w:p>
        </w:tc>
        <w:tc>
          <w:tcPr>
            <w:tcW w:w="1290"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величина активности радиоактивного источника в дополнительных единицах измерения (</w:t>
            </w:r>
            <w:proofErr w:type="spellStart"/>
            <w:r>
              <w:t>Ku</w:t>
            </w:r>
            <w:proofErr w:type="spellEnd"/>
            <w:r>
              <w:t>)</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8606</w:t>
            </w:r>
          </w:p>
        </w:tc>
        <w:tc>
          <w:tcPr>
            <w:tcW w:w="1726" w:type="pct"/>
            <w:gridSpan w:val="2"/>
            <w:tcMar>
              <w:top w:w="0" w:type="dxa"/>
              <w:left w:w="6" w:type="dxa"/>
              <w:bottom w:w="0" w:type="dxa"/>
              <w:right w:w="6" w:type="dxa"/>
            </w:tcMar>
            <w:hideMark/>
          </w:tcPr>
          <w:p w:rsidR="009614E8" w:rsidRDefault="009614E8">
            <w:pPr>
              <w:pStyle w:val="table10"/>
              <w:spacing w:before="120"/>
            </w:pPr>
            <w:r>
              <w:t>вагоны железнодорожные или трамвайные, грузовые несамоходные</w:t>
            </w:r>
          </w:p>
        </w:tc>
        <w:tc>
          <w:tcPr>
            <w:tcW w:w="1290" w:type="pct"/>
            <w:tcMar>
              <w:top w:w="0" w:type="dxa"/>
              <w:left w:w="6" w:type="dxa"/>
              <w:bottom w:w="0" w:type="dxa"/>
              <w:right w:w="6" w:type="dxa"/>
            </w:tcMar>
            <w:hideMark/>
          </w:tcPr>
          <w:p w:rsidR="009614E8" w:rsidRDefault="009614E8">
            <w:pPr>
              <w:pStyle w:val="table10"/>
              <w:spacing w:before="120"/>
            </w:pPr>
            <w:r>
              <w:t>серийный заводской номер</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8701</w:t>
            </w:r>
            <w:r>
              <w:br/>
              <w:t>(кроме</w:t>
            </w:r>
            <w:r>
              <w:br/>
              <w:t>8701 20 101,</w:t>
            </w:r>
            <w:r>
              <w:br/>
              <w:t>8701 20 901)</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тракторы</w:t>
            </w:r>
          </w:p>
        </w:tc>
        <w:tc>
          <w:tcPr>
            <w:tcW w:w="1290"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8701 20 101,</w:t>
            </w:r>
            <w:r>
              <w:br/>
              <w:t>8701 20 901</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тягачи седельные</w:t>
            </w:r>
          </w:p>
        </w:tc>
        <w:tc>
          <w:tcPr>
            <w:tcW w:w="1290"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экологический класс</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устройства или системы вызова экстренных оперативных служб, которыми оборудовано транспортное средство (при наличии)***</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8702</w:t>
            </w:r>
          </w:p>
        </w:tc>
        <w:tc>
          <w:tcPr>
            <w:tcW w:w="1726" w:type="pct"/>
            <w:gridSpan w:val="2"/>
            <w:tcMar>
              <w:top w:w="0" w:type="dxa"/>
              <w:left w:w="6" w:type="dxa"/>
              <w:bottom w:w="0" w:type="dxa"/>
              <w:right w:w="6" w:type="dxa"/>
            </w:tcMar>
            <w:hideMark/>
          </w:tcPr>
          <w:p w:rsidR="009614E8" w:rsidRDefault="009614E8">
            <w:pPr>
              <w:pStyle w:val="table10"/>
              <w:spacing w:before="120"/>
            </w:pPr>
            <w:r>
              <w:t>моторные транспортные средства, предназначенные для перевозки 10 человек или более, включая водителя</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устройства или системы вызова экстренных оперативных служб, которыми оборудовано транспортное средство (при наличии)***</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8703*</w:t>
            </w:r>
          </w:p>
        </w:tc>
        <w:tc>
          <w:tcPr>
            <w:tcW w:w="1726" w:type="pct"/>
            <w:gridSpan w:val="2"/>
            <w:tcMar>
              <w:top w:w="0" w:type="dxa"/>
              <w:left w:w="6" w:type="dxa"/>
              <w:bottom w:w="0" w:type="dxa"/>
              <w:right w:w="6" w:type="dxa"/>
            </w:tcMar>
            <w:hideMark/>
          </w:tcPr>
          <w:p w:rsidR="009614E8" w:rsidRDefault="009614E8">
            <w:pPr>
              <w:pStyle w:val="table10"/>
              <w:spacing w:before="120"/>
            </w:pPr>
            <w:r>
              <w:t>моторные транспортные средства, предназначенные для перевозки людей, включая грузопассажирские автомобили-фургоны, за исключением гоночных автомобилей</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устройства или системы вызова экстренных оперативных служб, которыми оборудовано транспортное средство (при наличии)***</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8704</w:t>
            </w:r>
          </w:p>
        </w:tc>
        <w:tc>
          <w:tcPr>
            <w:tcW w:w="1726" w:type="pct"/>
            <w:gridSpan w:val="2"/>
            <w:tcMar>
              <w:top w:w="0" w:type="dxa"/>
              <w:left w:w="6" w:type="dxa"/>
              <w:bottom w:w="0" w:type="dxa"/>
              <w:right w:w="6" w:type="dxa"/>
            </w:tcMar>
            <w:hideMark/>
          </w:tcPr>
          <w:p w:rsidR="009614E8" w:rsidRDefault="009614E8">
            <w:pPr>
              <w:pStyle w:val="table10"/>
              <w:spacing w:before="120"/>
            </w:pPr>
            <w:r>
              <w:t>моторные транспортные средства для перевозки грузов</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устройства или системы вызова экстренных оперативных служб, которыми оборудовано транспортное средство (при наличии)***</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8705</w:t>
            </w:r>
          </w:p>
        </w:tc>
        <w:tc>
          <w:tcPr>
            <w:tcW w:w="1726" w:type="pct"/>
            <w:gridSpan w:val="2"/>
            <w:tcMar>
              <w:top w:w="0" w:type="dxa"/>
              <w:left w:w="6" w:type="dxa"/>
              <w:bottom w:w="0" w:type="dxa"/>
              <w:right w:w="6" w:type="dxa"/>
            </w:tcMar>
            <w:hideMark/>
          </w:tcPr>
          <w:p w:rsidR="009614E8" w:rsidRDefault="009614E8">
            <w:pPr>
              <w:pStyle w:val="table10"/>
              <w:spacing w:before="120"/>
            </w:pPr>
            <w:r>
              <w:t>моторные транспортные средства специального назначения</w:t>
            </w: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устройства или системы вызова экстренных оперативных служб, которыми оборудовано транспортное средство (при наличии)***</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8802</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летательные аппараты, космические аппараты и суборбитальные и космические ракеты-носители</w:t>
            </w:r>
          </w:p>
        </w:tc>
        <w:tc>
          <w:tcPr>
            <w:tcW w:w="1290"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величина активности радиоактивного источника в дополнительных единицах измерения (</w:t>
            </w:r>
            <w:proofErr w:type="spellStart"/>
            <w:r>
              <w:t>Ku</w:t>
            </w:r>
            <w:proofErr w:type="spellEnd"/>
            <w:r>
              <w:t>)</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9022</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аппаратура, основанная на использовании рентгеновского, альф</w:t>
            </w:r>
            <w:proofErr w:type="gramStart"/>
            <w:r>
              <w:t>а-</w:t>
            </w:r>
            <w:proofErr w:type="gramEnd"/>
            <w:r>
              <w:t>, бета- или</w:t>
            </w:r>
            <w:r>
              <w:br/>
              <w:t>гамма-излучения</w:t>
            </w:r>
          </w:p>
        </w:tc>
        <w:tc>
          <w:tcPr>
            <w:tcW w:w="1290"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величина активности радиоактивного источника в дополнительных единицах измерения (</w:t>
            </w:r>
            <w:proofErr w:type="spellStart"/>
            <w:r>
              <w:t>Ku</w:t>
            </w:r>
            <w:proofErr w:type="spell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9026</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приборы и аппаратура для измерения или контроля расхода, уровня, давления или других переменных характеристик жидкостей или газов</w:t>
            </w:r>
          </w:p>
        </w:tc>
        <w:tc>
          <w:tcPr>
            <w:tcW w:w="1290"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величина активности радиоактивного источника в дополнительных единицах измерения (</w:t>
            </w:r>
            <w:proofErr w:type="spellStart"/>
            <w:r>
              <w:t>Ku</w:t>
            </w:r>
            <w:proofErr w:type="spell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9027</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tc>
        <w:tc>
          <w:tcPr>
            <w:tcW w:w="1290"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величина активности радиоактивного источника в дополнительных единицах измерения (</w:t>
            </w:r>
            <w:proofErr w:type="spellStart"/>
            <w:r>
              <w:t>Ku</w:t>
            </w:r>
            <w:proofErr w:type="spell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vMerge w:val="restart"/>
            <w:tcMar>
              <w:top w:w="0" w:type="dxa"/>
              <w:left w:w="6" w:type="dxa"/>
              <w:bottom w:w="0" w:type="dxa"/>
              <w:right w:w="6" w:type="dxa"/>
            </w:tcMar>
            <w:hideMark/>
          </w:tcPr>
          <w:p w:rsidR="009614E8" w:rsidRDefault="009614E8">
            <w:pPr>
              <w:pStyle w:val="table10"/>
              <w:spacing w:before="120"/>
            </w:pPr>
            <w:r>
              <w:t>9030 10 000 0</w:t>
            </w:r>
          </w:p>
        </w:tc>
        <w:tc>
          <w:tcPr>
            <w:tcW w:w="1726" w:type="pct"/>
            <w:gridSpan w:val="2"/>
            <w:vMerge w:val="restart"/>
            <w:tcMar>
              <w:top w:w="0" w:type="dxa"/>
              <w:left w:w="6" w:type="dxa"/>
              <w:bottom w:w="0" w:type="dxa"/>
              <w:right w:w="6" w:type="dxa"/>
            </w:tcMar>
            <w:hideMark/>
          </w:tcPr>
          <w:p w:rsidR="009614E8" w:rsidRDefault="009614E8">
            <w:pPr>
              <w:pStyle w:val="table10"/>
              <w:spacing w:before="120"/>
            </w:pPr>
            <w:r>
              <w:t>приборы и аппаратура для обнаружения или измерения ионизирующих излучений</w:t>
            </w:r>
          </w:p>
        </w:tc>
        <w:tc>
          <w:tcPr>
            <w:tcW w:w="1290"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величина активности радиоактивного источника в дополнительных единицах измерения (</w:t>
            </w:r>
            <w:proofErr w:type="spellStart"/>
            <w:r>
              <w:t>Ku</w:t>
            </w:r>
            <w:proofErr w:type="spellEnd"/>
            <w:r>
              <w:t>)</w:t>
            </w:r>
          </w:p>
        </w:tc>
      </w:tr>
      <w:tr w:rsidR="009614E8">
        <w:trPr>
          <w:trHeight w:val="238"/>
        </w:trPr>
        <w:tc>
          <w:tcPr>
            <w:tcW w:w="0" w:type="auto"/>
            <w:vMerge/>
            <w:vAlign w:val="center"/>
            <w:hideMark/>
          </w:tcPr>
          <w:p w:rsidR="009614E8" w:rsidRDefault="009614E8">
            <w:pPr>
              <w:rPr>
                <w:sz w:val="20"/>
                <w:szCs w:val="20"/>
              </w:rPr>
            </w:pPr>
          </w:p>
        </w:tc>
        <w:tc>
          <w:tcPr>
            <w:tcW w:w="0" w:type="auto"/>
            <w:gridSpan w:val="2"/>
            <w:vMerge/>
            <w:vAlign w:val="center"/>
            <w:hideMark/>
          </w:tcPr>
          <w:p w:rsidR="009614E8" w:rsidRDefault="009614E8">
            <w:pPr>
              <w:rPr>
                <w:sz w:val="20"/>
                <w:szCs w:val="20"/>
              </w:rPr>
            </w:pPr>
          </w:p>
        </w:tc>
        <w:tc>
          <w:tcPr>
            <w:tcW w:w="1290"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9403 20 200 9,</w:t>
            </w:r>
            <w:r>
              <w:br/>
              <w:t>9403 50 000*,</w:t>
            </w:r>
            <w:r>
              <w:br/>
              <w:t>9403 70 000 8*,</w:t>
            </w:r>
            <w:r>
              <w:br/>
              <w:t>9403 82 000 0*,</w:t>
            </w:r>
            <w:r>
              <w:br/>
              <w:t>9403 83 000 0*,</w:t>
            </w:r>
            <w:r>
              <w:br/>
              <w:t>9403 89 000 0*</w:t>
            </w:r>
          </w:p>
        </w:tc>
        <w:tc>
          <w:tcPr>
            <w:tcW w:w="1726" w:type="pct"/>
            <w:gridSpan w:val="2"/>
            <w:tcMar>
              <w:top w:w="0" w:type="dxa"/>
              <w:left w:w="6" w:type="dxa"/>
              <w:bottom w:w="0" w:type="dxa"/>
              <w:right w:w="6" w:type="dxa"/>
            </w:tcMar>
            <w:hideMark/>
          </w:tcPr>
          <w:p w:rsidR="009614E8" w:rsidRDefault="009614E8">
            <w:pPr>
              <w:pStyle w:val="table10"/>
              <w:spacing w:before="120"/>
            </w:pPr>
            <w:r>
              <w:t>кровати</w:t>
            </w:r>
          </w:p>
        </w:tc>
        <w:tc>
          <w:tcPr>
            <w:tcW w:w="1290" w:type="pct"/>
            <w:tcMar>
              <w:top w:w="0" w:type="dxa"/>
              <w:left w:w="6" w:type="dxa"/>
              <w:bottom w:w="0" w:type="dxa"/>
              <w:right w:w="6" w:type="dxa"/>
            </w:tcMar>
            <w:hideMark/>
          </w:tcPr>
          <w:p w:rsidR="009614E8" w:rsidRDefault="009614E8">
            <w:pPr>
              <w:pStyle w:val="table10"/>
              <w:spacing w:before="120"/>
            </w:pPr>
            <w:r>
              <w:t>размеры спального места (длина и ширина) (</w:t>
            </w:r>
            <w:proofErr w:type="gramStart"/>
            <w:r>
              <w:t>мм</w:t>
            </w:r>
            <w:proofErr w:type="gramEnd"/>
            <w:r>
              <w:t>)</w:t>
            </w:r>
          </w:p>
        </w:tc>
      </w:tr>
      <w:tr w:rsidR="009614E8">
        <w:trPr>
          <w:trHeight w:val="238"/>
        </w:trPr>
        <w:tc>
          <w:tcPr>
            <w:tcW w:w="1985" w:type="pct"/>
            <w:tcMar>
              <w:top w:w="0" w:type="dxa"/>
              <w:left w:w="6" w:type="dxa"/>
              <w:bottom w:w="0" w:type="dxa"/>
              <w:right w:w="6" w:type="dxa"/>
            </w:tcMar>
            <w:hideMark/>
          </w:tcPr>
          <w:p w:rsidR="009614E8" w:rsidRDefault="009614E8">
            <w:pPr>
              <w:pStyle w:val="table10"/>
              <w:spacing w:before="120"/>
            </w:pPr>
            <w:r>
              <w:t>9404 21,</w:t>
            </w:r>
            <w:r>
              <w:br/>
              <w:t>9404 29</w:t>
            </w:r>
          </w:p>
        </w:tc>
        <w:tc>
          <w:tcPr>
            <w:tcW w:w="1726" w:type="pct"/>
            <w:gridSpan w:val="2"/>
            <w:tcMar>
              <w:top w:w="0" w:type="dxa"/>
              <w:left w:w="6" w:type="dxa"/>
              <w:bottom w:w="0" w:type="dxa"/>
              <w:right w:w="6" w:type="dxa"/>
            </w:tcMar>
            <w:hideMark/>
          </w:tcPr>
          <w:p w:rsidR="009614E8" w:rsidRDefault="009614E8">
            <w:pPr>
              <w:pStyle w:val="table10"/>
              <w:spacing w:before="120"/>
            </w:pPr>
            <w:r>
              <w:t>матрацы</w:t>
            </w:r>
          </w:p>
        </w:tc>
        <w:tc>
          <w:tcPr>
            <w:tcW w:w="1290" w:type="pct"/>
            <w:tcMar>
              <w:top w:w="0" w:type="dxa"/>
              <w:left w:w="6" w:type="dxa"/>
              <w:bottom w:w="0" w:type="dxa"/>
              <w:right w:w="6" w:type="dxa"/>
            </w:tcMar>
            <w:hideMark/>
          </w:tcPr>
          <w:p w:rsidR="009614E8" w:rsidRDefault="009614E8">
            <w:pPr>
              <w:pStyle w:val="table10"/>
              <w:spacing w:before="120"/>
            </w:pPr>
            <w:r>
              <w:t>размеры (длина и ширина) (</w:t>
            </w:r>
            <w:proofErr w:type="gramStart"/>
            <w:r>
              <w:t>мм</w:t>
            </w:r>
            <w:proofErr w:type="gramEnd"/>
            <w:r>
              <w:t>)</w:t>
            </w:r>
          </w:p>
        </w:tc>
      </w:tr>
      <w:tr w:rsidR="009614E8">
        <w:trPr>
          <w:trHeight w:val="238"/>
        </w:trPr>
        <w:tc>
          <w:tcPr>
            <w:tcW w:w="1985" w:type="pct"/>
            <w:tcBorders>
              <w:bottom w:val="single" w:sz="4" w:space="0" w:color="auto"/>
            </w:tcBorders>
            <w:tcMar>
              <w:top w:w="0" w:type="dxa"/>
              <w:left w:w="6" w:type="dxa"/>
              <w:bottom w:w="0" w:type="dxa"/>
              <w:right w:w="6" w:type="dxa"/>
            </w:tcMar>
            <w:hideMark/>
          </w:tcPr>
          <w:p w:rsidR="009614E8" w:rsidRDefault="009614E8">
            <w:pPr>
              <w:pStyle w:val="table10"/>
              <w:spacing w:before="120"/>
            </w:pPr>
            <w:r>
              <w:t>9404 90*</w:t>
            </w:r>
          </w:p>
        </w:tc>
        <w:tc>
          <w:tcPr>
            <w:tcW w:w="1726" w:type="pct"/>
            <w:gridSpan w:val="2"/>
            <w:tcBorders>
              <w:bottom w:val="single" w:sz="4" w:space="0" w:color="auto"/>
            </w:tcBorders>
            <w:tcMar>
              <w:top w:w="0" w:type="dxa"/>
              <w:left w:w="6" w:type="dxa"/>
              <w:bottom w:w="0" w:type="dxa"/>
              <w:right w:w="6" w:type="dxa"/>
            </w:tcMar>
            <w:hideMark/>
          </w:tcPr>
          <w:p w:rsidR="009614E8" w:rsidRDefault="009614E8">
            <w:pPr>
              <w:pStyle w:val="table10"/>
              <w:spacing w:before="120"/>
            </w:pPr>
            <w:r>
              <w:t>одеяла</w:t>
            </w:r>
          </w:p>
        </w:tc>
        <w:tc>
          <w:tcPr>
            <w:tcW w:w="1290" w:type="pct"/>
            <w:tcBorders>
              <w:bottom w:val="single" w:sz="4" w:space="0" w:color="auto"/>
            </w:tcBorders>
            <w:tcMar>
              <w:top w:w="0" w:type="dxa"/>
              <w:left w:w="6" w:type="dxa"/>
              <w:bottom w:w="0" w:type="dxa"/>
              <w:right w:w="6" w:type="dxa"/>
            </w:tcMar>
            <w:hideMark/>
          </w:tcPr>
          <w:p w:rsidR="009614E8" w:rsidRDefault="009614E8">
            <w:pPr>
              <w:pStyle w:val="table10"/>
              <w:spacing w:before="120"/>
            </w:pPr>
            <w:r>
              <w:t>размеры (длина и ширина) (</w:t>
            </w:r>
            <w:proofErr w:type="gramStart"/>
            <w:r>
              <w:t>см</w:t>
            </w:r>
            <w:proofErr w:type="gramEnd"/>
            <w:r>
              <w:t>)</w:t>
            </w:r>
          </w:p>
        </w:tc>
      </w:tr>
    </w:tbl>
    <w:p w:rsidR="009614E8" w:rsidRDefault="009614E8">
      <w:pPr>
        <w:pStyle w:val="newncpi"/>
      </w:pPr>
      <w:r>
        <w:t> </w:t>
      </w:r>
    </w:p>
    <w:p w:rsidR="009614E8" w:rsidRDefault="009614E8">
      <w:pPr>
        <w:pStyle w:val="comment"/>
      </w:pPr>
      <w:r>
        <w:t xml:space="preserve">Примечания: 1. </w:t>
      </w:r>
      <w:proofErr w:type="gramStart"/>
      <w:r>
        <w:t>Для целей применения настоящего перечня необходимо пользоваться исключительно классификационным кодом товара в соответствии с единой Товарной номенклатурой внешнеэкономической деятельности Евразийского экономического союза, за исключением позиций, отмеченных знаком «*», для которых необходимо пользоваться как классификационным кодом товара в соответствии с единой Товарной номенклатурой внешнеэкономической деятельности Евразийского экономического союза, так и наименованием товара, указанным в графе 2.</w:t>
      </w:r>
      <w:proofErr w:type="gramEnd"/>
    </w:p>
    <w:p w:rsidR="009614E8" w:rsidRDefault="009614E8">
      <w:pPr>
        <w:pStyle w:val="comment"/>
      </w:pPr>
      <w:r>
        <w:t>2. Разделы, отмеченные знаком «**», сформированы с учетом особенностей законодательства государств – членов Евразийского экономического союза (в том числе связанных с взиманием налога на добавленную стоимость по пониженной ставке, взиманием акцизов, установлением особого (льготного) порядка уплаты налога на добавленную стоимость и акцизов).</w:t>
      </w:r>
    </w:p>
    <w:p w:rsidR="009614E8" w:rsidRDefault="009614E8">
      <w:pPr>
        <w:pStyle w:val="comment"/>
      </w:pPr>
      <w:r>
        <w:t>3. Сведения о товарах, отмеченные знаком «***», подлежат указанию при помещении транспортных средств под таможенные процедуры выпуска для внутреннего потребления, временного ввоза (допуска), реимпорта и свободной таможенной зоны.</w:t>
      </w:r>
    </w:p>
    <w:p w:rsidR="009614E8" w:rsidRDefault="009614E8">
      <w:pPr>
        <w:pStyle w:val="newncpi"/>
      </w:pPr>
      <w:r>
        <w:t> </w:t>
      </w:r>
    </w:p>
    <w:tbl>
      <w:tblPr>
        <w:tblW w:w="5000" w:type="pct"/>
        <w:tblCellMar>
          <w:left w:w="0" w:type="dxa"/>
          <w:right w:w="0" w:type="dxa"/>
        </w:tblCellMar>
        <w:tblLook w:val="04A0"/>
      </w:tblPr>
      <w:tblGrid>
        <w:gridCol w:w="6127"/>
        <w:gridCol w:w="3242"/>
      </w:tblGrid>
      <w:tr w:rsidR="009614E8">
        <w:tc>
          <w:tcPr>
            <w:tcW w:w="3270" w:type="pct"/>
            <w:tcMar>
              <w:top w:w="0" w:type="dxa"/>
              <w:left w:w="6" w:type="dxa"/>
              <w:bottom w:w="0" w:type="dxa"/>
              <w:right w:w="6" w:type="dxa"/>
            </w:tcMar>
            <w:hideMark/>
          </w:tcPr>
          <w:p w:rsidR="009614E8" w:rsidRDefault="009614E8">
            <w:pPr>
              <w:pStyle w:val="newncpi"/>
            </w:pPr>
            <w:r>
              <w:t> </w:t>
            </w:r>
          </w:p>
        </w:tc>
        <w:tc>
          <w:tcPr>
            <w:tcW w:w="1730" w:type="pct"/>
            <w:tcMar>
              <w:top w:w="0" w:type="dxa"/>
              <w:left w:w="6" w:type="dxa"/>
              <w:bottom w:w="0" w:type="dxa"/>
              <w:right w:w="6" w:type="dxa"/>
            </w:tcMar>
            <w:hideMark/>
          </w:tcPr>
          <w:p w:rsidR="009614E8" w:rsidRDefault="009614E8">
            <w:pPr>
              <w:pStyle w:val="append1"/>
            </w:pPr>
            <w:r>
              <w:t>Приложение 3</w:t>
            </w:r>
          </w:p>
          <w:p w:rsidR="009614E8" w:rsidRDefault="009614E8">
            <w:pPr>
              <w:pStyle w:val="append"/>
            </w:pPr>
            <w:r>
              <w:t xml:space="preserve">к Порядку заполнения </w:t>
            </w:r>
            <w:r>
              <w:br/>
              <w:t xml:space="preserve">декларации на товары </w:t>
            </w:r>
          </w:p>
        </w:tc>
      </w:tr>
    </w:tbl>
    <w:p w:rsidR="009614E8" w:rsidRDefault="009614E8">
      <w:pPr>
        <w:pStyle w:val="newncpi"/>
      </w:pPr>
      <w:r>
        <w:t> </w:t>
      </w:r>
    </w:p>
    <w:p w:rsidR="009614E8" w:rsidRDefault="009614E8">
      <w:pPr>
        <w:pStyle w:val="titlep"/>
      </w:pPr>
      <w:r>
        <w:t>ПЕРЕЧЕНЬ</w:t>
      </w:r>
      <w:r>
        <w:br/>
        <w:t>сведений, указываемых в отношении отдельных категорий товаров, помещаемых под таможенную процедуру отказа в пользу государства</w:t>
      </w:r>
    </w:p>
    <w:tbl>
      <w:tblPr>
        <w:tblW w:w="5000" w:type="pct"/>
        <w:tblCellMar>
          <w:left w:w="0" w:type="dxa"/>
          <w:right w:w="0" w:type="dxa"/>
        </w:tblCellMar>
        <w:tblLook w:val="04A0"/>
      </w:tblPr>
      <w:tblGrid>
        <w:gridCol w:w="1567"/>
        <w:gridCol w:w="2977"/>
        <w:gridCol w:w="4825"/>
      </w:tblGrid>
      <w:tr w:rsidR="009614E8">
        <w:trPr>
          <w:trHeight w:val="238"/>
        </w:trPr>
        <w:tc>
          <w:tcPr>
            <w:tcW w:w="83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Код ТН ВЭД ЕАЭС</w:t>
            </w:r>
          </w:p>
        </w:tc>
        <w:tc>
          <w:tcPr>
            <w:tcW w:w="15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Категория товара</w:t>
            </w:r>
          </w:p>
        </w:tc>
        <w:tc>
          <w:tcPr>
            <w:tcW w:w="25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614E8" w:rsidRDefault="009614E8">
            <w:pPr>
              <w:pStyle w:val="table10"/>
              <w:jc w:val="center"/>
            </w:pPr>
            <w:r>
              <w:t>Сведения о товарах</w:t>
            </w:r>
          </w:p>
        </w:tc>
      </w:tr>
      <w:tr w:rsidR="009614E8">
        <w:trPr>
          <w:trHeight w:val="238"/>
        </w:trPr>
        <w:tc>
          <w:tcPr>
            <w:tcW w:w="83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1</w:t>
            </w:r>
          </w:p>
        </w:tc>
        <w:tc>
          <w:tcPr>
            <w:tcW w:w="15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2</w:t>
            </w:r>
          </w:p>
        </w:tc>
        <w:tc>
          <w:tcPr>
            <w:tcW w:w="25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614E8" w:rsidRDefault="009614E8">
            <w:pPr>
              <w:pStyle w:val="table10"/>
              <w:jc w:val="center"/>
            </w:pPr>
            <w:r>
              <w:t>3</w:t>
            </w:r>
          </w:p>
        </w:tc>
      </w:tr>
      <w:tr w:rsidR="009614E8">
        <w:trPr>
          <w:trHeight w:val="238"/>
        </w:trPr>
        <w:tc>
          <w:tcPr>
            <w:tcW w:w="836" w:type="pct"/>
            <w:tcBorders>
              <w:top w:val="single" w:sz="4" w:space="0" w:color="auto"/>
            </w:tcBorders>
            <w:tcMar>
              <w:top w:w="0" w:type="dxa"/>
              <w:left w:w="6" w:type="dxa"/>
              <w:bottom w:w="0" w:type="dxa"/>
              <w:right w:w="6" w:type="dxa"/>
            </w:tcMar>
            <w:hideMark/>
          </w:tcPr>
          <w:p w:rsidR="009614E8" w:rsidRDefault="009614E8">
            <w:pPr>
              <w:pStyle w:val="table10"/>
            </w:pPr>
            <w:r>
              <w:t>8408 20 100 0</w:t>
            </w:r>
          </w:p>
        </w:tc>
        <w:tc>
          <w:tcPr>
            <w:tcW w:w="1589" w:type="pct"/>
            <w:tcBorders>
              <w:top w:val="single" w:sz="4" w:space="0" w:color="auto"/>
            </w:tcBorders>
            <w:tcMar>
              <w:top w:w="0" w:type="dxa"/>
              <w:left w:w="6" w:type="dxa"/>
              <w:bottom w:w="0" w:type="dxa"/>
              <w:right w:w="6" w:type="dxa"/>
            </w:tcMar>
            <w:hideMark/>
          </w:tcPr>
          <w:p w:rsidR="009614E8" w:rsidRDefault="009614E8">
            <w:pPr>
              <w:pStyle w:val="table10"/>
            </w:pPr>
            <w:r>
              <w:t xml:space="preserve">двигатели внутреннего сгорания поршневые с воспламенением от сжатия (дизели или </w:t>
            </w:r>
            <w:proofErr w:type="spellStart"/>
            <w:r>
              <w:t>полудизели</w:t>
            </w:r>
            <w:proofErr w:type="spellEnd"/>
            <w:r>
              <w:t>)</w:t>
            </w:r>
          </w:p>
        </w:tc>
        <w:tc>
          <w:tcPr>
            <w:tcW w:w="2575" w:type="pct"/>
            <w:tcBorders>
              <w:top w:val="single" w:sz="4" w:space="0" w:color="auto"/>
            </w:tcBorders>
            <w:tcMar>
              <w:top w:w="0" w:type="dxa"/>
              <w:left w:w="6" w:type="dxa"/>
              <w:bottom w:w="0" w:type="dxa"/>
              <w:right w:w="6" w:type="dxa"/>
            </w:tcMar>
            <w:hideMark/>
          </w:tcPr>
          <w:p w:rsidR="009614E8" w:rsidRDefault="009614E8">
            <w:pPr>
              <w:pStyle w:val="table1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8408 20 510 8,</w:t>
            </w:r>
            <w:r>
              <w:br/>
              <w:t>8408 20 550 8,</w:t>
            </w:r>
            <w:r>
              <w:br/>
              <w:t>8408 20 579 9,</w:t>
            </w:r>
            <w:r>
              <w:br/>
              <w:t>8408 20 990 4,</w:t>
            </w:r>
            <w:r>
              <w:br/>
              <w:t>8408 20 990 7</w:t>
            </w:r>
          </w:p>
        </w:tc>
        <w:tc>
          <w:tcPr>
            <w:tcW w:w="1589" w:type="pct"/>
            <w:vMerge w:val="restart"/>
            <w:tcMar>
              <w:top w:w="0" w:type="dxa"/>
              <w:left w:w="6" w:type="dxa"/>
              <w:bottom w:w="0" w:type="dxa"/>
              <w:right w:w="6" w:type="dxa"/>
            </w:tcMar>
            <w:hideMark/>
          </w:tcPr>
          <w:p w:rsidR="009614E8" w:rsidRDefault="009614E8">
            <w:pPr>
              <w:pStyle w:val="table10"/>
              <w:spacing w:before="120"/>
            </w:pPr>
            <w:r>
              <w:t xml:space="preserve">двигатели внутреннего сгорания поршневые с воспламенением от сжатия (дизели или </w:t>
            </w:r>
            <w:proofErr w:type="spellStart"/>
            <w:r>
              <w:t>полудизели</w:t>
            </w:r>
            <w:proofErr w:type="spellEnd"/>
            <w:r>
              <w:t>)</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 xml:space="preserve">состояние (например, </w:t>
            </w:r>
            <w:proofErr w:type="gramStart"/>
            <w:r>
              <w:t>новые</w:t>
            </w:r>
            <w:proofErr w:type="gramEnd"/>
            <w:r>
              <w:t>, бывшие в употреблении)</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8414 30,</w:t>
            </w:r>
            <w:r>
              <w:br/>
              <w:t>8414 40,</w:t>
            </w:r>
            <w:r>
              <w:br/>
              <w:t>8414 80</w:t>
            </w:r>
          </w:p>
        </w:tc>
        <w:tc>
          <w:tcPr>
            <w:tcW w:w="1589" w:type="pct"/>
            <w:tcMar>
              <w:top w:w="0" w:type="dxa"/>
              <w:left w:w="6" w:type="dxa"/>
              <w:bottom w:w="0" w:type="dxa"/>
              <w:right w:w="6" w:type="dxa"/>
            </w:tcMar>
            <w:hideMark/>
          </w:tcPr>
          <w:p w:rsidR="009614E8" w:rsidRDefault="009614E8">
            <w:pPr>
              <w:pStyle w:val="table10"/>
              <w:spacing w:before="120"/>
            </w:pPr>
            <w:r>
              <w:t xml:space="preserve">компрессоры, насосы </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lastRenderedPageBreak/>
              <w:t>8415 10,</w:t>
            </w:r>
            <w:r>
              <w:br/>
              <w:t>8415 81 00,</w:t>
            </w:r>
            <w:r>
              <w:br/>
              <w:t>8415 82 000 0</w:t>
            </w:r>
          </w:p>
        </w:tc>
        <w:tc>
          <w:tcPr>
            <w:tcW w:w="1589" w:type="pct"/>
            <w:tcMar>
              <w:top w:w="0" w:type="dxa"/>
              <w:left w:w="6" w:type="dxa"/>
              <w:bottom w:w="0" w:type="dxa"/>
              <w:right w:w="6" w:type="dxa"/>
            </w:tcMar>
            <w:hideMark/>
          </w:tcPr>
          <w:p w:rsidR="009614E8" w:rsidRDefault="009614E8">
            <w:pPr>
              <w:pStyle w:val="table10"/>
              <w:spacing w:before="120"/>
            </w:pPr>
            <w:r>
              <w:t xml:space="preserve">установки кондиционирования воздуха </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8418 10 200 1,</w:t>
            </w:r>
            <w:r>
              <w:br/>
              <w:t>8418 10 800 1,</w:t>
            </w:r>
            <w:r>
              <w:br/>
              <w:t>8418 21,</w:t>
            </w:r>
            <w:r>
              <w:br/>
              <w:t>8418 29 000 0,</w:t>
            </w:r>
            <w:r>
              <w:br/>
              <w:t>8418 30 200 1,</w:t>
            </w:r>
            <w:r>
              <w:br/>
              <w:t>8418 30 800 1,</w:t>
            </w:r>
            <w:r>
              <w:br/>
              <w:t>8418 40 200 1,</w:t>
            </w:r>
            <w:r>
              <w:br/>
              <w:t>8418 40 800 1</w:t>
            </w:r>
          </w:p>
        </w:tc>
        <w:tc>
          <w:tcPr>
            <w:tcW w:w="1589" w:type="pct"/>
            <w:tcMar>
              <w:top w:w="0" w:type="dxa"/>
              <w:left w:w="6" w:type="dxa"/>
              <w:bottom w:w="0" w:type="dxa"/>
              <w:right w:w="6" w:type="dxa"/>
            </w:tcMar>
            <w:hideMark/>
          </w:tcPr>
          <w:p w:rsidR="009614E8" w:rsidRDefault="009614E8">
            <w:pPr>
              <w:pStyle w:val="table10"/>
              <w:spacing w:before="120"/>
            </w:pPr>
            <w:r>
              <w:t>холодильники бытовые, морозильники бытовые, холодильники-морозильники бытовые</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8430</w:t>
            </w:r>
            <w:r>
              <w:br/>
              <w:t>(кроме</w:t>
            </w:r>
            <w:r>
              <w:br/>
              <w:t>8430 20 000 0)</w:t>
            </w:r>
          </w:p>
        </w:tc>
        <w:tc>
          <w:tcPr>
            <w:tcW w:w="1589" w:type="pct"/>
            <w:tcMar>
              <w:top w:w="0" w:type="dxa"/>
              <w:left w:w="6" w:type="dxa"/>
              <w:bottom w:w="0" w:type="dxa"/>
              <w:right w:w="6" w:type="dxa"/>
            </w:tcMar>
            <w:hideMark/>
          </w:tcPr>
          <w:p w:rsidR="009614E8" w:rsidRDefault="009614E8">
            <w:pPr>
              <w:pStyle w:val="table10"/>
              <w:spacing w:before="120"/>
            </w:pPr>
            <w:r>
              <w:t xml:space="preserve">машины и механизмы для перемещения, планировки, профилирования, разработки, </w:t>
            </w:r>
            <w:proofErr w:type="spellStart"/>
            <w:r>
              <w:t>трамбования</w:t>
            </w:r>
            <w:proofErr w:type="spellEnd"/>
            <w:r>
              <w:t>, уплотнения, выемки или бурения грунта, полезных ископаемых или руд, оборудование для забивки и извлечения свай</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8443 32 100 9*</w:t>
            </w:r>
          </w:p>
        </w:tc>
        <w:tc>
          <w:tcPr>
            <w:tcW w:w="1589" w:type="pct"/>
            <w:tcMar>
              <w:top w:w="0" w:type="dxa"/>
              <w:left w:w="6" w:type="dxa"/>
              <w:bottom w:w="0" w:type="dxa"/>
              <w:right w:w="6" w:type="dxa"/>
            </w:tcMar>
            <w:hideMark/>
          </w:tcPr>
          <w:p w:rsidR="009614E8" w:rsidRDefault="009614E8">
            <w:pPr>
              <w:pStyle w:val="table10"/>
              <w:spacing w:before="120"/>
            </w:pPr>
            <w:r>
              <w:t>принтеры (с форматом печати А</w:t>
            </w:r>
            <w:proofErr w:type="gramStart"/>
            <w:r>
              <w:t>0</w:t>
            </w:r>
            <w:proofErr w:type="gramEnd"/>
            <w:r>
              <w:t xml:space="preserve"> и более)</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8471 30 000 0,</w:t>
            </w:r>
            <w:r>
              <w:br/>
              <w:t>8471 41 000 0,</w:t>
            </w:r>
            <w:r>
              <w:br/>
              <w:t>8471 49 000 0,</w:t>
            </w:r>
            <w:r>
              <w:br/>
              <w:t>8471 50 000 0</w:t>
            </w:r>
          </w:p>
        </w:tc>
        <w:tc>
          <w:tcPr>
            <w:tcW w:w="1589" w:type="pct"/>
            <w:tcMar>
              <w:top w:w="0" w:type="dxa"/>
              <w:left w:w="6" w:type="dxa"/>
              <w:bottom w:w="0" w:type="dxa"/>
              <w:right w:w="6" w:type="dxa"/>
            </w:tcMar>
            <w:hideMark/>
          </w:tcPr>
          <w:p w:rsidR="009614E8" w:rsidRDefault="009614E8">
            <w:pPr>
              <w:pStyle w:val="table10"/>
              <w:spacing w:before="120"/>
            </w:pPr>
            <w:r>
              <w:t>вычислительные машины, блоки обработки данных</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8508</w:t>
            </w:r>
          </w:p>
        </w:tc>
        <w:tc>
          <w:tcPr>
            <w:tcW w:w="1589" w:type="pct"/>
            <w:tcMar>
              <w:top w:w="0" w:type="dxa"/>
              <w:left w:w="6" w:type="dxa"/>
              <w:bottom w:w="0" w:type="dxa"/>
              <w:right w:w="6" w:type="dxa"/>
            </w:tcMar>
            <w:hideMark/>
          </w:tcPr>
          <w:p w:rsidR="009614E8" w:rsidRDefault="009614E8">
            <w:pPr>
              <w:pStyle w:val="table10"/>
              <w:spacing w:before="120"/>
            </w:pPr>
            <w:r>
              <w:t>пылесосы</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8517 12 000 0*</w:t>
            </w:r>
          </w:p>
        </w:tc>
        <w:tc>
          <w:tcPr>
            <w:tcW w:w="1589" w:type="pct"/>
            <w:tcMar>
              <w:top w:w="0" w:type="dxa"/>
              <w:left w:w="6" w:type="dxa"/>
              <w:bottom w:w="0" w:type="dxa"/>
              <w:right w:w="6" w:type="dxa"/>
            </w:tcMar>
            <w:hideMark/>
          </w:tcPr>
          <w:p w:rsidR="009614E8" w:rsidRDefault="009614E8">
            <w:pPr>
              <w:pStyle w:val="table10"/>
              <w:spacing w:before="120"/>
            </w:pPr>
            <w:r>
              <w:t xml:space="preserve">телефонные аппараты для сотовых сетей связи </w:t>
            </w:r>
          </w:p>
        </w:tc>
        <w:tc>
          <w:tcPr>
            <w:tcW w:w="2575" w:type="pct"/>
            <w:tcMar>
              <w:top w:w="0" w:type="dxa"/>
              <w:left w:w="6" w:type="dxa"/>
              <w:bottom w:w="0" w:type="dxa"/>
              <w:right w:w="6" w:type="dxa"/>
            </w:tcMar>
            <w:hideMark/>
          </w:tcPr>
          <w:p w:rsidR="009614E8" w:rsidRDefault="009614E8">
            <w:pPr>
              <w:pStyle w:val="table10"/>
              <w:spacing w:before="120"/>
            </w:pPr>
            <w:r>
              <w:t>IMEI-код (международный идентификационный номер)</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8521</w:t>
            </w:r>
            <w:r>
              <w:br/>
              <w:t>(кроме</w:t>
            </w:r>
            <w:r>
              <w:br/>
              <w:t>8521 10)</w:t>
            </w:r>
          </w:p>
        </w:tc>
        <w:tc>
          <w:tcPr>
            <w:tcW w:w="1589" w:type="pct"/>
            <w:tcMar>
              <w:top w:w="0" w:type="dxa"/>
              <w:left w:w="6" w:type="dxa"/>
              <w:bottom w:w="0" w:type="dxa"/>
              <w:right w:w="6" w:type="dxa"/>
            </w:tcMar>
            <w:hideMark/>
          </w:tcPr>
          <w:p w:rsidR="009614E8" w:rsidRDefault="009614E8">
            <w:pPr>
              <w:pStyle w:val="table10"/>
              <w:spacing w:before="120"/>
            </w:pPr>
            <w:r>
              <w:t>аппаратура видеозаписывающая или видеовоспроизводящая</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8525 80 300 0,</w:t>
            </w:r>
            <w:r>
              <w:br/>
              <w:t>8525 80 910,</w:t>
            </w:r>
            <w:r>
              <w:br/>
              <w:t>8525 80 990</w:t>
            </w:r>
          </w:p>
        </w:tc>
        <w:tc>
          <w:tcPr>
            <w:tcW w:w="1589" w:type="pct"/>
            <w:tcMar>
              <w:top w:w="0" w:type="dxa"/>
              <w:left w:w="6" w:type="dxa"/>
              <w:bottom w:w="0" w:type="dxa"/>
              <w:right w:w="6" w:type="dxa"/>
            </w:tcMar>
            <w:hideMark/>
          </w:tcPr>
          <w:p w:rsidR="009614E8" w:rsidRDefault="009614E8">
            <w:pPr>
              <w:pStyle w:val="table10"/>
              <w:spacing w:before="120"/>
            </w:pPr>
            <w:r>
              <w:t>цифровые камеры (цифровые фотоаппараты), записывающие видеокамеры</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8526 91</w:t>
            </w:r>
          </w:p>
        </w:tc>
        <w:tc>
          <w:tcPr>
            <w:tcW w:w="1589" w:type="pct"/>
            <w:tcMar>
              <w:top w:w="0" w:type="dxa"/>
              <w:left w:w="6" w:type="dxa"/>
              <w:bottom w:w="0" w:type="dxa"/>
              <w:right w:w="6" w:type="dxa"/>
            </w:tcMar>
            <w:hideMark/>
          </w:tcPr>
          <w:p w:rsidR="009614E8" w:rsidRDefault="009614E8">
            <w:pPr>
              <w:pStyle w:val="table10"/>
              <w:spacing w:before="120"/>
            </w:pPr>
            <w:r>
              <w:t xml:space="preserve">аппаратура радионавигационная </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8528</w:t>
            </w:r>
          </w:p>
        </w:tc>
        <w:tc>
          <w:tcPr>
            <w:tcW w:w="1589" w:type="pct"/>
            <w:vMerge w:val="restart"/>
            <w:tcMar>
              <w:top w:w="0" w:type="dxa"/>
              <w:left w:w="6" w:type="dxa"/>
              <w:bottom w:w="0" w:type="dxa"/>
              <w:right w:w="6" w:type="dxa"/>
            </w:tcMar>
            <w:hideMark/>
          </w:tcPr>
          <w:p w:rsidR="009614E8" w:rsidRDefault="009614E8">
            <w:pPr>
              <w:pStyle w:val="table10"/>
              <w:spacing w:before="120"/>
            </w:pPr>
            <w:r>
              <w:t xml:space="preserve">мониторы, проекторы, аппаратура приемная для телевизионной связи </w:t>
            </w:r>
          </w:p>
        </w:tc>
        <w:tc>
          <w:tcPr>
            <w:tcW w:w="2575" w:type="pct"/>
            <w:tcMar>
              <w:top w:w="0" w:type="dxa"/>
              <w:left w:w="6" w:type="dxa"/>
              <w:bottom w:w="0" w:type="dxa"/>
              <w:right w:w="6" w:type="dxa"/>
            </w:tcMar>
            <w:hideMark/>
          </w:tcPr>
          <w:p w:rsidR="009614E8" w:rsidRDefault="009614E8">
            <w:pPr>
              <w:pStyle w:val="table10"/>
              <w:spacing w:before="120"/>
            </w:pPr>
            <w:r>
              <w:t>диагональ экрана (для мониторов и аппаратуры приемной для телевизионной связи с видеодисплеем или экраном)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8531 10</w:t>
            </w:r>
          </w:p>
        </w:tc>
        <w:tc>
          <w:tcPr>
            <w:tcW w:w="1589" w:type="pct"/>
            <w:vMerge w:val="restart"/>
            <w:tcMar>
              <w:top w:w="0" w:type="dxa"/>
              <w:left w:w="6" w:type="dxa"/>
              <w:bottom w:w="0" w:type="dxa"/>
              <w:right w:w="6" w:type="dxa"/>
            </w:tcMar>
            <w:hideMark/>
          </w:tcPr>
          <w:p w:rsidR="009614E8" w:rsidRDefault="009614E8">
            <w:pPr>
              <w:pStyle w:val="table10"/>
              <w:spacing w:before="120"/>
            </w:pPr>
            <w:r>
              <w:t>устройства сигнализационные охранные или устройства для подачи пожарного сигнала и аналогичные устройства</w:t>
            </w:r>
          </w:p>
        </w:tc>
        <w:tc>
          <w:tcPr>
            <w:tcW w:w="2575"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величина активности радиоактивного источника в дополнительных единицах измерения (</w:t>
            </w:r>
            <w:proofErr w:type="spellStart"/>
            <w:r>
              <w:t>Ku</w:t>
            </w:r>
            <w:proofErr w:type="spellEnd"/>
            <w:r>
              <w:t>)</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8543 10 000 0</w:t>
            </w:r>
          </w:p>
        </w:tc>
        <w:tc>
          <w:tcPr>
            <w:tcW w:w="1589" w:type="pct"/>
            <w:vMerge w:val="restart"/>
            <w:tcMar>
              <w:top w:w="0" w:type="dxa"/>
              <w:left w:w="6" w:type="dxa"/>
              <w:bottom w:w="0" w:type="dxa"/>
              <w:right w:w="6" w:type="dxa"/>
            </w:tcMar>
            <w:hideMark/>
          </w:tcPr>
          <w:p w:rsidR="009614E8" w:rsidRDefault="009614E8">
            <w:pPr>
              <w:pStyle w:val="table10"/>
              <w:spacing w:before="120"/>
            </w:pPr>
            <w:r>
              <w:t>ускорители частиц</w:t>
            </w:r>
          </w:p>
        </w:tc>
        <w:tc>
          <w:tcPr>
            <w:tcW w:w="2575"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 xml:space="preserve">величина активности радиоактивного источника в </w:t>
            </w:r>
            <w:r>
              <w:lastRenderedPageBreak/>
              <w:t>дополнительных единицах измерения (</w:t>
            </w:r>
            <w:proofErr w:type="spellStart"/>
            <w:r>
              <w:t>Ku</w:t>
            </w:r>
            <w:proofErr w:type="spellEnd"/>
            <w:r>
              <w:t>)</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lastRenderedPageBreak/>
              <w:t>8603–8606</w:t>
            </w:r>
          </w:p>
        </w:tc>
        <w:tc>
          <w:tcPr>
            <w:tcW w:w="1589" w:type="pct"/>
            <w:tcMar>
              <w:top w:w="0" w:type="dxa"/>
              <w:left w:w="6" w:type="dxa"/>
              <w:bottom w:w="0" w:type="dxa"/>
              <w:right w:w="6" w:type="dxa"/>
            </w:tcMar>
            <w:hideMark/>
          </w:tcPr>
          <w:p w:rsidR="009614E8" w:rsidRDefault="009614E8">
            <w:pPr>
              <w:pStyle w:val="table10"/>
              <w:spacing w:before="120"/>
            </w:pPr>
            <w:r>
              <w:t>железнодорожные или трамвайные вагоны, транспортные средства, предназначенные для ремонта или технического обслуживания железнодорожных или трамвайных путей</w:t>
            </w:r>
          </w:p>
        </w:tc>
        <w:tc>
          <w:tcPr>
            <w:tcW w:w="2575" w:type="pct"/>
            <w:tcMar>
              <w:top w:w="0" w:type="dxa"/>
              <w:left w:w="6" w:type="dxa"/>
              <w:bottom w:w="0" w:type="dxa"/>
              <w:right w:w="6" w:type="dxa"/>
            </w:tcMar>
            <w:hideMark/>
          </w:tcPr>
          <w:p w:rsidR="009614E8" w:rsidRDefault="009614E8">
            <w:pPr>
              <w:pStyle w:val="table10"/>
              <w:spacing w:before="120"/>
            </w:pPr>
            <w:r>
              <w:t xml:space="preserve">серийный заводской номер </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8701</w:t>
            </w:r>
            <w:r>
              <w:br/>
              <w:t>(кроме</w:t>
            </w:r>
            <w:r>
              <w:br/>
              <w:t>8701 20 101,</w:t>
            </w:r>
            <w:r>
              <w:br/>
              <w:t>8701 20 901)</w:t>
            </w:r>
          </w:p>
        </w:tc>
        <w:tc>
          <w:tcPr>
            <w:tcW w:w="1589" w:type="pct"/>
            <w:vMerge w:val="restart"/>
            <w:tcMar>
              <w:top w:w="0" w:type="dxa"/>
              <w:left w:w="6" w:type="dxa"/>
              <w:bottom w:w="0" w:type="dxa"/>
              <w:right w:w="6" w:type="dxa"/>
            </w:tcMar>
            <w:hideMark/>
          </w:tcPr>
          <w:p w:rsidR="009614E8" w:rsidRDefault="009614E8">
            <w:pPr>
              <w:pStyle w:val="table10"/>
              <w:spacing w:before="120"/>
            </w:pPr>
            <w:r>
              <w:t>тракторы</w:t>
            </w:r>
          </w:p>
        </w:tc>
        <w:tc>
          <w:tcPr>
            <w:tcW w:w="2575"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8701 20 101,</w:t>
            </w:r>
            <w:r>
              <w:br/>
              <w:t>8701 20 901</w:t>
            </w:r>
          </w:p>
        </w:tc>
        <w:tc>
          <w:tcPr>
            <w:tcW w:w="1589" w:type="pct"/>
            <w:vMerge w:val="restart"/>
            <w:tcMar>
              <w:top w:w="0" w:type="dxa"/>
              <w:left w:w="6" w:type="dxa"/>
              <w:bottom w:w="0" w:type="dxa"/>
              <w:right w:w="6" w:type="dxa"/>
            </w:tcMar>
            <w:hideMark/>
          </w:tcPr>
          <w:p w:rsidR="009614E8" w:rsidRDefault="009614E8">
            <w:pPr>
              <w:pStyle w:val="table10"/>
              <w:spacing w:before="120"/>
            </w:pPr>
            <w:r>
              <w:t>тягачи седельные</w:t>
            </w:r>
          </w:p>
        </w:tc>
        <w:tc>
          <w:tcPr>
            <w:tcW w:w="2575"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экологический класс</w:t>
            </w:r>
          </w:p>
        </w:tc>
      </w:tr>
      <w:tr w:rsidR="009614E8">
        <w:trPr>
          <w:trHeight w:val="232"/>
        </w:trPr>
        <w:tc>
          <w:tcPr>
            <w:tcW w:w="836" w:type="pct"/>
            <w:vMerge w:val="restart"/>
            <w:tcMar>
              <w:top w:w="0" w:type="dxa"/>
              <w:left w:w="6" w:type="dxa"/>
              <w:bottom w:w="0" w:type="dxa"/>
              <w:right w:w="6" w:type="dxa"/>
            </w:tcMar>
            <w:hideMark/>
          </w:tcPr>
          <w:p w:rsidR="009614E8" w:rsidRDefault="009614E8">
            <w:pPr>
              <w:pStyle w:val="table10"/>
              <w:spacing w:before="120"/>
            </w:pPr>
            <w:r>
              <w:t>8702</w:t>
            </w:r>
          </w:p>
        </w:tc>
        <w:tc>
          <w:tcPr>
            <w:tcW w:w="1589" w:type="pct"/>
            <w:vMerge w:val="restart"/>
            <w:tcMar>
              <w:top w:w="0" w:type="dxa"/>
              <w:left w:w="6" w:type="dxa"/>
              <w:bottom w:w="0" w:type="dxa"/>
              <w:right w:w="6" w:type="dxa"/>
            </w:tcMar>
            <w:hideMark/>
          </w:tcPr>
          <w:p w:rsidR="009614E8" w:rsidRDefault="009614E8">
            <w:pPr>
              <w:pStyle w:val="table10"/>
              <w:spacing w:before="120"/>
            </w:pPr>
            <w:r>
              <w:t>моторные транспортные средства, предназначенные для перевозки 10 человек или более, включая водителя</w:t>
            </w:r>
          </w:p>
        </w:tc>
        <w:tc>
          <w:tcPr>
            <w:tcW w:w="2575"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25"/>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25"/>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25"/>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25"/>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25"/>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25"/>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25"/>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25"/>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экологический класс</w:t>
            </w:r>
          </w:p>
        </w:tc>
      </w:tr>
      <w:tr w:rsidR="009614E8">
        <w:trPr>
          <w:trHeight w:val="225"/>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число мест для сидения, помимо места водителя</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8703*</w:t>
            </w:r>
          </w:p>
        </w:tc>
        <w:tc>
          <w:tcPr>
            <w:tcW w:w="1589" w:type="pct"/>
            <w:vMerge w:val="restart"/>
            <w:tcMar>
              <w:top w:w="0" w:type="dxa"/>
              <w:left w:w="6" w:type="dxa"/>
              <w:bottom w:w="0" w:type="dxa"/>
              <w:right w:w="6" w:type="dxa"/>
            </w:tcMar>
            <w:hideMark/>
          </w:tcPr>
          <w:p w:rsidR="009614E8" w:rsidRDefault="009614E8">
            <w:pPr>
              <w:pStyle w:val="table10"/>
              <w:spacing w:before="120"/>
            </w:pPr>
            <w:r>
              <w:t>моторные транспортные средства, предназначенные для перевозки людей, включая грузопассажирские автомобили-фургоны, за исключением гоночных автомобилей и</w:t>
            </w:r>
            <w:r>
              <w:br/>
              <w:t>транспортных средств типа «</w:t>
            </w:r>
            <w:proofErr w:type="spellStart"/>
            <w:r>
              <w:t>PickUp</w:t>
            </w:r>
            <w:proofErr w:type="spellEnd"/>
            <w:r>
              <w:t>»</w:t>
            </w:r>
          </w:p>
        </w:tc>
        <w:tc>
          <w:tcPr>
            <w:tcW w:w="2575"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число мест для сидения, помимо места водителя</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8703*</w:t>
            </w:r>
          </w:p>
        </w:tc>
        <w:tc>
          <w:tcPr>
            <w:tcW w:w="1589" w:type="pct"/>
            <w:vMerge w:val="restart"/>
            <w:tcMar>
              <w:top w:w="0" w:type="dxa"/>
              <w:left w:w="6" w:type="dxa"/>
              <w:bottom w:w="0" w:type="dxa"/>
              <w:right w:w="6" w:type="dxa"/>
            </w:tcMar>
            <w:hideMark/>
          </w:tcPr>
          <w:p w:rsidR="009614E8" w:rsidRDefault="009614E8">
            <w:pPr>
              <w:pStyle w:val="table10"/>
              <w:spacing w:before="120"/>
            </w:pPr>
            <w:r>
              <w:t>транспортные средства типа «</w:t>
            </w:r>
            <w:proofErr w:type="spellStart"/>
            <w:r>
              <w:t>PickUp</w:t>
            </w:r>
            <w:proofErr w:type="spellEnd"/>
            <w:r>
              <w:t>»</w:t>
            </w:r>
          </w:p>
        </w:tc>
        <w:tc>
          <w:tcPr>
            <w:tcW w:w="2575"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количество осей</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полная масса автомобиля (</w:t>
            </w:r>
            <w:proofErr w:type="gramStart"/>
            <w:r>
              <w:t>кг</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число мест для сидения, помимо места водителя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максимальная внутренняя длина площадки для перевозки грузов (грузовой платформы) (для автомобилей, имеющих 2 оси и полную массу менее 3 500 кг)</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длина колесной базы (для автомобилей, имеющих 2 оси и полную массу менее 3 500 кг)</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8704*</w:t>
            </w:r>
          </w:p>
        </w:tc>
        <w:tc>
          <w:tcPr>
            <w:tcW w:w="1589" w:type="pct"/>
            <w:vMerge w:val="restart"/>
            <w:tcMar>
              <w:top w:w="0" w:type="dxa"/>
              <w:left w:w="6" w:type="dxa"/>
              <w:bottom w:w="0" w:type="dxa"/>
              <w:right w:w="6" w:type="dxa"/>
            </w:tcMar>
            <w:hideMark/>
          </w:tcPr>
          <w:p w:rsidR="009614E8" w:rsidRDefault="009614E8">
            <w:pPr>
              <w:pStyle w:val="table10"/>
              <w:spacing w:before="120"/>
            </w:pPr>
            <w:r>
              <w:t>моторные транспортные средства для перевозки грузов,</w:t>
            </w:r>
            <w:r>
              <w:br/>
              <w:t>за исключением транспортных средств типа «</w:t>
            </w:r>
            <w:proofErr w:type="spellStart"/>
            <w:r>
              <w:t>PickUp</w:t>
            </w:r>
            <w:proofErr w:type="spellEnd"/>
            <w:r>
              <w:t>»</w:t>
            </w:r>
          </w:p>
        </w:tc>
        <w:tc>
          <w:tcPr>
            <w:tcW w:w="2575"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количество осей</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полная масса автомобиля (</w:t>
            </w:r>
            <w:proofErr w:type="gramStart"/>
            <w:r>
              <w:t>кг</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грузоподъемность</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8704*</w:t>
            </w:r>
          </w:p>
        </w:tc>
        <w:tc>
          <w:tcPr>
            <w:tcW w:w="1589" w:type="pct"/>
            <w:vMerge w:val="restart"/>
            <w:tcMar>
              <w:top w:w="0" w:type="dxa"/>
              <w:left w:w="6" w:type="dxa"/>
              <w:bottom w:w="0" w:type="dxa"/>
              <w:right w:w="6" w:type="dxa"/>
            </w:tcMar>
            <w:hideMark/>
          </w:tcPr>
          <w:p w:rsidR="009614E8" w:rsidRDefault="009614E8">
            <w:pPr>
              <w:pStyle w:val="table10"/>
              <w:spacing w:before="120"/>
            </w:pPr>
            <w:r>
              <w:t>транспортные средства типа «</w:t>
            </w:r>
            <w:proofErr w:type="spellStart"/>
            <w:r>
              <w:t>PickUp</w:t>
            </w:r>
            <w:proofErr w:type="spellEnd"/>
            <w:r>
              <w:t>»</w:t>
            </w:r>
          </w:p>
        </w:tc>
        <w:tc>
          <w:tcPr>
            <w:tcW w:w="2575"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тип двигателя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количество осей</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полная масса автомобиля (</w:t>
            </w:r>
            <w:proofErr w:type="gramStart"/>
            <w:r>
              <w:t>кг</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число мест для сидения, помимо места водителя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максимальная внутренняя длина площадки для перевозки грузов (грузовой платформы) (для автомобилей, имеющих 2 оси и полную массу менее 3 500 кг)</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длина колесной базы (для автомобилей, имеющих 2 оси и полную массу менее 3 500 кг)</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8705</w:t>
            </w:r>
          </w:p>
        </w:tc>
        <w:tc>
          <w:tcPr>
            <w:tcW w:w="1589" w:type="pct"/>
            <w:vMerge w:val="restart"/>
            <w:tcMar>
              <w:top w:w="0" w:type="dxa"/>
              <w:left w:w="6" w:type="dxa"/>
              <w:bottom w:w="0" w:type="dxa"/>
              <w:right w:w="6" w:type="dxa"/>
            </w:tcMar>
            <w:hideMark/>
          </w:tcPr>
          <w:p w:rsidR="009614E8" w:rsidRDefault="009614E8">
            <w:pPr>
              <w:pStyle w:val="table10"/>
              <w:spacing w:before="120"/>
            </w:pPr>
            <w:r>
              <w:t>моторные транспортные средства специального назначения</w:t>
            </w:r>
          </w:p>
        </w:tc>
        <w:tc>
          <w:tcPr>
            <w:tcW w:w="2575"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модель, номер двигателя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кузова (кабины)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мощность двигателя (</w:t>
            </w:r>
            <w:proofErr w:type="gramStart"/>
            <w:r>
              <w:t>л</w:t>
            </w:r>
            <w:proofErr w:type="gramEnd"/>
            <w:r>
              <w:t>. с., кВт)</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 xml:space="preserve">тип двигателя </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8706 00</w:t>
            </w:r>
          </w:p>
        </w:tc>
        <w:tc>
          <w:tcPr>
            <w:tcW w:w="1589" w:type="pct"/>
            <w:vMerge w:val="restart"/>
            <w:tcMar>
              <w:top w:w="0" w:type="dxa"/>
              <w:left w:w="6" w:type="dxa"/>
              <w:bottom w:w="0" w:type="dxa"/>
              <w:right w:w="6" w:type="dxa"/>
            </w:tcMar>
            <w:hideMark/>
          </w:tcPr>
          <w:p w:rsidR="009614E8" w:rsidRDefault="009614E8">
            <w:pPr>
              <w:pStyle w:val="table10"/>
              <w:spacing w:before="120"/>
            </w:pPr>
            <w:r>
              <w:t>шасси с установленными двигателями для моторных транспортных средств</w:t>
            </w:r>
          </w:p>
        </w:tc>
        <w:tc>
          <w:tcPr>
            <w:tcW w:w="2575"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двигателя (при наличии)</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8711*</w:t>
            </w:r>
          </w:p>
        </w:tc>
        <w:tc>
          <w:tcPr>
            <w:tcW w:w="1589" w:type="pct"/>
            <w:vMerge w:val="restart"/>
            <w:tcMar>
              <w:top w:w="0" w:type="dxa"/>
              <w:left w:w="6" w:type="dxa"/>
              <w:bottom w:w="0" w:type="dxa"/>
              <w:right w:w="6" w:type="dxa"/>
            </w:tcMar>
            <w:hideMark/>
          </w:tcPr>
          <w:p w:rsidR="009614E8" w:rsidRDefault="009614E8">
            <w:pPr>
              <w:pStyle w:val="table10"/>
              <w:spacing w:before="120"/>
            </w:pPr>
            <w:r>
              <w:t>мотоциклы (включая мопеды) и велосипеды с установленным вспомогательным двигателем, с колясками или без них</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рабочий объем двигателя (см</w:t>
            </w:r>
            <w:r>
              <w:rPr>
                <w:vertAlign w:val="superscript"/>
              </w:rPr>
              <w:t>3</w:t>
            </w:r>
            <w:r>
              <w:t>)</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8712 00 300 0</w:t>
            </w:r>
          </w:p>
        </w:tc>
        <w:tc>
          <w:tcPr>
            <w:tcW w:w="1589" w:type="pct"/>
            <w:tcMar>
              <w:top w:w="0" w:type="dxa"/>
              <w:left w:w="6" w:type="dxa"/>
              <w:bottom w:w="0" w:type="dxa"/>
              <w:right w:w="6" w:type="dxa"/>
            </w:tcMar>
            <w:hideMark/>
          </w:tcPr>
          <w:p w:rsidR="009614E8" w:rsidRDefault="009614E8">
            <w:pPr>
              <w:pStyle w:val="table10"/>
              <w:spacing w:before="120"/>
            </w:pPr>
            <w:r>
              <w:t xml:space="preserve">велосипеды двухколесные </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8716</w:t>
            </w:r>
            <w:r>
              <w:br/>
              <w:t>(кроме</w:t>
            </w:r>
            <w:r>
              <w:br/>
              <w:t>8716 80 000 0,</w:t>
            </w:r>
            <w:r>
              <w:br/>
              <w:t>8716 90)</w:t>
            </w:r>
          </w:p>
        </w:tc>
        <w:tc>
          <w:tcPr>
            <w:tcW w:w="1589" w:type="pct"/>
            <w:vMerge w:val="restart"/>
            <w:tcMar>
              <w:top w:w="0" w:type="dxa"/>
              <w:left w:w="6" w:type="dxa"/>
              <w:bottom w:w="0" w:type="dxa"/>
              <w:right w:w="6" w:type="dxa"/>
            </w:tcMar>
            <w:hideMark/>
          </w:tcPr>
          <w:p w:rsidR="009614E8" w:rsidRDefault="009614E8">
            <w:pPr>
              <w:pStyle w:val="table10"/>
              <w:spacing w:before="120"/>
            </w:pPr>
            <w:r>
              <w:t>прицепы и полуприцепы</w:t>
            </w:r>
          </w:p>
        </w:tc>
        <w:tc>
          <w:tcPr>
            <w:tcW w:w="2575" w:type="pct"/>
            <w:tcMar>
              <w:top w:w="0" w:type="dxa"/>
              <w:left w:w="6" w:type="dxa"/>
              <w:bottom w:w="0" w:type="dxa"/>
              <w:right w:w="6" w:type="dxa"/>
            </w:tcMar>
            <w:hideMark/>
          </w:tcPr>
          <w:p w:rsidR="009614E8" w:rsidRDefault="009614E8">
            <w:pPr>
              <w:pStyle w:val="table10"/>
              <w:spacing w:before="120"/>
            </w:pPr>
            <w:r>
              <w:t>марка, модель</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момент выпуска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номер шасси (рамы)</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8802</w:t>
            </w:r>
          </w:p>
        </w:tc>
        <w:tc>
          <w:tcPr>
            <w:tcW w:w="1589" w:type="pct"/>
            <w:vMerge w:val="restart"/>
            <w:tcMar>
              <w:top w:w="0" w:type="dxa"/>
              <w:left w:w="6" w:type="dxa"/>
              <w:bottom w:w="0" w:type="dxa"/>
              <w:right w:w="6" w:type="dxa"/>
            </w:tcMar>
            <w:hideMark/>
          </w:tcPr>
          <w:p w:rsidR="009614E8" w:rsidRDefault="009614E8">
            <w:pPr>
              <w:pStyle w:val="table10"/>
              <w:spacing w:before="120"/>
            </w:pPr>
            <w:r>
              <w:t>летательные аппараты, космические аппараты и суборбитальные и космические ракеты-носители</w:t>
            </w:r>
          </w:p>
        </w:tc>
        <w:tc>
          <w:tcPr>
            <w:tcW w:w="2575"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величина активности радиоактивного источника в дополнительных единицах измерения (</w:t>
            </w:r>
            <w:proofErr w:type="spellStart"/>
            <w:r>
              <w:t>Ku</w:t>
            </w:r>
            <w:proofErr w:type="spellEnd"/>
            <w:r>
              <w:t>)</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8903 92 990 0</w:t>
            </w:r>
          </w:p>
        </w:tc>
        <w:tc>
          <w:tcPr>
            <w:tcW w:w="1589" w:type="pct"/>
            <w:vMerge w:val="restart"/>
            <w:tcMar>
              <w:top w:w="0" w:type="dxa"/>
              <w:left w:w="6" w:type="dxa"/>
              <w:bottom w:w="0" w:type="dxa"/>
              <w:right w:w="6" w:type="dxa"/>
            </w:tcMar>
            <w:hideMark/>
          </w:tcPr>
          <w:p w:rsidR="009614E8" w:rsidRDefault="009614E8">
            <w:pPr>
              <w:pStyle w:val="table10"/>
              <w:spacing w:before="120"/>
            </w:pPr>
            <w:r>
              <w:t>лодки моторные и катера</w:t>
            </w:r>
          </w:p>
        </w:tc>
        <w:tc>
          <w:tcPr>
            <w:tcW w:w="2575" w:type="pct"/>
            <w:tcMar>
              <w:top w:w="0" w:type="dxa"/>
              <w:left w:w="6" w:type="dxa"/>
              <w:bottom w:w="0" w:type="dxa"/>
              <w:right w:w="6" w:type="dxa"/>
            </w:tcMar>
            <w:hideMark/>
          </w:tcPr>
          <w:p w:rsidR="009614E8" w:rsidRDefault="009614E8">
            <w:pPr>
              <w:pStyle w:val="table10"/>
              <w:spacing w:before="120"/>
            </w:pPr>
            <w:r>
              <w:t>серийный номер корпуса судна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название верфи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длина судна (м)</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ширина судна (м)</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осадка судна (м)</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год постройки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proofErr w:type="gramStart"/>
            <w:r>
              <w:t>серийные номера, мощность (л. с., кВт) и наименование фирмы – производителя двигателей</w:t>
            </w:r>
            <w:proofErr w:type="gramEnd"/>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количество кают</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 xml:space="preserve">количество </w:t>
            </w:r>
            <w:proofErr w:type="spellStart"/>
            <w:r>
              <w:t>пассажиромест</w:t>
            </w:r>
            <w:proofErr w:type="spellEnd"/>
            <w:r>
              <w:t xml:space="preserve"> (вместимость)</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техническое оснащение судна (наличие навигационного оборудования, сре</w:t>
            </w:r>
            <w:proofErr w:type="gramStart"/>
            <w:r>
              <w:t>дств св</w:t>
            </w:r>
            <w:proofErr w:type="gramEnd"/>
            <w:r>
              <w:t>язи, электроники, бытовой техники, отделки кают и палубы древесиной ценных пород и т.п.)</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9005 10 000 0,</w:t>
            </w:r>
            <w:r>
              <w:br/>
              <w:t>9005 80 000 0</w:t>
            </w:r>
          </w:p>
        </w:tc>
        <w:tc>
          <w:tcPr>
            <w:tcW w:w="1589" w:type="pct"/>
            <w:tcMar>
              <w:top w:w="0" w:type="dxa"/>
              <w:left w:w="6" w:type="dxa"/>
              <w:bottom w:w="0" w:type="dxa"/>
              <w:right w:w="6" w:type="dxa"/>
            </w:tcMar>
            <w:hideMark/>
          </w:tcPr>
          <w:p w:rsidR="009614E8" w:rsidRDefault="009614E8">
            <w:pPr>
              <w:pStyle w:val="table10"/>
              <w:spacing w:before="120"/>
            </w:pPr>
            <w:r>
              <w:t>бинокли, монокуляры, зрительные трубы, астрономические приборы</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 (для биноклей, монокуляров, зрительных труб кратностью увеличения 7x и более, для астрономических приборов кратностью увеличения 200x и более)</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 xml:space="preserve">9014 20 </w:t>
            </w:r>
          </w:p>
        </w:tc>
        <w:tc>
          <w:tcPr>
            <w:tcW w:w="1589" w:type="pct"/>
            <w:tcMar>
              <w:top w:w="0" w:type="dxa"/>
              <w:left w:w="6" w:type="dxa"/>
              <w:bottom w:w="0" w:type="dxa"/>
              <w:right w:w="6" w:type="dxa"/>
            </w:tcMar>
            <w:hideMark/>
          </w:tcPr>
          <w:p w:rsidR="009614E8" w:rsidRDefault="009614E8">
            <w:pPr>
              <w:pStyle w:val="table10"/>
              <w:spacing w:before="120"/>
            </w:pPr>
            <w:r>
              <w:t xml:space="preserve">приборы и инструменты для аэронавигации или космической </w:t>
            </w:r>
            <w:r>
              <w:lastRenderedPageBreak/>
              <w:t>навигации</w:t>
            </w:r>
          </w:p>
        </w:tc>
        <w:tc>
          <w:tcPr>
            <w:tcW w:w="2575" w:type="pct"/>
            <w:tcMar>
              <w:top w:w="0" w:type="dxa"/>
              <w:left w:w="6" w:type="dxa"/>
              <w:bottom w:w="0" w:type="dxa"/>
              <w:right w:w="6" w:type="dxa"/>
            </w:tcMar>
            <w:hideMark/>
          </w:tcPr>
          <w:p w:rsidR="009614E8" w:rsidRDefault="009614E8">
            <w:pPr>
              <w:pStyle w:val="table10"/>
              <w:spacing w:before="120"/>
            </w:pPr>
            <w:r>
              <w:lastRenderedPageBreak/>
              <w:t>идентификационный номер (серийный заводской номер) либо информация об отсутствии такого номера</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lastRenderedPageBreak/>
              <w:t xml:space="preserve">9015 </w:t>
            </w:r>
          </w:p>
        </w:tc>
        <w:tc>
          <w:tcPr>
            <w:tcW w:w="1589" w:type="pct"/>
            <w:tcMar>
              <w:top w:w="0" w:type="dxa"/>
              <w:left w:w="6" w:type="dxa"/>
              <w:bottom w:w="0" w:type="dxa"/>
              <w:right w:w="6" w:type="dxa"/>
            </w:tcMar>
            <w:hideMark/>
          </w:tcPr>
          <w:p w:rsidR="009614E8" w:rsidRDefault="009614E8">
            <w:pPr>
              <w:pStyle w:val="table10"/>
              <w:spacing w:before="120"/>
            </w:pPr>
            <w:r>
              <w:t xml:space="preserve">приборы и </w:t>
            </w:r>
            <w:proofErr w:type="gramStart"/>
            <w:r>
              <w:t>инструменты</w:t>
            </w:r>
            <w:proofErr w:type="gramEnd"/>
            <w:r>
              <w:t xml:space="preserve"> геодезические или топографические,</w:t>
            </w:r>
            <w:r>
              <w:br/>
              <w:t>гидрографические,</w:t>
            </w:r>
            <w:r>
              <w:br/>
              <w:t>океанографические,</w:t>
            </w:r>
            <w:r>
              <w:br/>
              <w:t>гидрологические,</w:t>
            </w:r>
            <w:r>
              <w:br/>
              <w:t>метеорологические или геофизические, дальномеры</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9017 10 100 0</w:t>
            </w:r>
          </w:p>
        </w:tc>
        <w:tc>
          <w:tcPr>
            <w:tcW w:w="1589" w:type="pct"/>
            <w:tcMar>
              <w:top w:w="0" w:type="dxa"/>
              <w:left w:w="6" w:type="dxa"/>
              <w:bottom w:w="0" w:type="dxa"/>
              <w:right w:w="6" w:type="dxa"/>
            </w:tcMar>
            <w:hideMark/>
          </w:tcPr>
          <w:p w:rsidR="009614E8" w:rsidRDefault="009614E8">
            <w:pPr>
              <w:pStyle w:val="table10"/>
              <w:spacing w:before="120"/>
            </w:pPr>
            <w:r>
              <w:t>плоттеры</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tcMar>
              <w:top w:w="0" w:type="dxa"/>
              <w:left w:w="6" w:type="dxa"/>
              <w:bottom w:w="0" w:type="dxa"/>
              <w:right w:w="6" w:type="dxa"/>
            </w:tcMar>
            <w:hideMark/>
          </w:tcPr>
          <w:p w:rsidR="009614E8" w:rsidRDefault="009614E8">
            <w:pPr>
              <w:pStyle w:val="table10"/>
              <w:spacing w:before="120"/>
            </w:pPr>
            <w:r>
              <w:t>9019 10 900 1</w:t>
            </w:r>
          </w:p>
        </w:tc>
        <w:tc>
          <w:tcPr>
            <w:tcW w:w="1589" w:type="pct"/>
            <w:tcMar>
              <w:top w:w="0" w:type="dxa"/>
              <w:left w:w="6" w:type="dxa"/>
              <w:bottom w:w="0" w:type="dxa"/>
              <w:right w:w="6" w:type="dxa"/>
            </w:tcMar>
            <w:hideMark/>
          </w:tcPr>
          <w:p w:rsidR="009614E8" w:rsidRDefault="009614E8">
            <w:pPr>
              <w:pStyle w:val="table10"/>
              <w:spacing w:before="120"/>
            </w:pPr>
            <w:r>
              <w:t>гидромассажные ванны и душевые кабины</w:t>
            </w: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гидромассажного насоса или компрессора либо информация об отсутствии такого номера</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9022</w:t>
            </w:r>
          </w:p>
        </w:tc>
        <w:tc>
          <w:tcPr>
            <w:tcW w:w="1589" w:type="pct"/>
            <w:vMerge w:val="restart"/>
            <w:tcMar>
              <w:top w:w="0" w:type="dxa"/>
              <w:left w:w="6" w:type="dxa"/>
              <w:bottom w:w="0" w:type="dxa"/>
              <w:right w:w="6" w:type="dxa"/>
            </w:tcMar>
            <w:hideMark/>
          </w:tcPr>
          <w:p w:rsidR="009614E8" w:rsidRDefault="009614E8">
            <w:pPr>
              <w:pStyle w:val="table10"/>
              <w:spacing w:before="120"/>
            </w:pPr>
            <w:r>
              <w:t>аппаратура, основанная на использовании рентгеновского, альф</w:t>
            </w:r>
            <w:proofErr w:type="gramStart"/>
            <w:r>
              <w:t>а-</w:t>
            </w:r>
            <w:proofErr w:type="gramEnd"/>
            <w:r>
              <w:t>, бета- или</w:t>
            </w:r>
            <w:r>
              <w:br/>
              <w:t>гамма-излучения</w:t>
            </w:r>
          </w:p>
        </w:tc>
        <w:tc>
          <w:tcPr>
            <w:tcW w:w="2575"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величина активности радиоактивного источника в дополнительных единицах измерения (</w:t>
            </w:r>
            <w:proofErr w:type="spellStart"/>
            <w:r>
              <w:t>Ku</w:t>
            </w:r>
            <w:proofErr w:type="spell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9026</w:t>
            </w:r>
          </w:p>
        </w:tc>
        <w:tc>
          <w:tcPr>
            <w:tcW w:w="1589" w:type="pct"/>
            <w:vMerge w:val="restart"/>
            <w:tcMar>
              <w:top w:w="0" w:type="dxa"/>
              <w:left w:w="6" w:type="dxa"/>
              <w:bottom w:w="0" w:type="dxa"/>
              <w:right w:w="6" w:type="dxa"/>
            </w:tcMar>
            <w:hideMark/>
          </w:tcPr>
          <w:p w:rsidR="009614E8" w:rsidRDefault="009614E8">
            <w:pPr>
              <w:pStyle w:val="table10"/>
              <w:spacing w:before="120"/>
            </w:pPr>
            <w:r>
              <w:t>приборы и аппаратура для измерения или контроля расхода, уровня, давления или других переменных характеристик жидкостей или газов</w:t>
            </w:r>
          </w:p>
        </w:tc>
        <w:tc>
          <w:tcPr>
            <w:tcW w:w="2575"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величина активности радиоактивного источника в дополнительных единицах измерения (</w:t>
            </w:r>
            <w:proofErr w:type="spellStart"/>
            <w:r>
              <w:t>Ku</w:t>
            </w:r>
            <w:proofErr w:type="spell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9027</w:t>
            </w:r>
          </w:p>
        </w:tc>
        <w:tc>
          <w:tcPr>
            <w:tcW w:w="1589" w:type="pct"/>
            <w:vMerge w:val="restart"/>
            <w:tcMar>
              <w:top w:w="0" w:type="dxa"/>
              <w:left w:w="6" w:type="dxa"/>
              <w:bottom w:w="0" w:type="dxa"/>
              <w:right w:w="6" w:type="dxa"/>
            </w:tcMar>
            <w:hideMark/>
          </w:tcPr>
          <w:p w:rsidR="009614E8" w:rsidRDefault="009614E8">
            <w:pPr>
              <w:pStyle w:val="table10"/>
              <w:spacing w:before="120"/>
            </w:pPr>
            <w:r>
              <w:t>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tc>
        <w:tc>
          <w:tcPr>
            <w:tcW w:w="2575"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величина активности радиоактивного источника в дополнительных единицах измерения (</w:t>
            </w:r>
            <w:proofErr w:type="spellStart"/>
            <w:r>
              <w:t>Ku</w:t>
            </w:r>
            <w:proofErr w:type="spell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9030 10 000 0</w:t>
            </w:r>
          </w:p>
        </w:tc>
        <w:tc>
          <w:tcPr>
            <w:tcW w:w="1589" w:type="pct"/>
            <w:vMerge w:val="restart"/>
            <w:tcMar>
              <w:top w:w="0" w:type="dxa"/>
              <w:left w:w="6" w:type="dxa"/>
              <w:bottom w:w="0" w:type="dxa"/>
              <w:right w:w="6" w:type="dxa"/>
            </w:tcMar>
            <w:hideMark/>
          </w:tcPr>
          <w:p w:rsidR="009614E8" w:rsidRDefault="009614E8">
            <w:pPr>
              <w:pStyle w:val="table10"/>
              <w:spacing w:before="120"/>
            </w:pPr>
            <w:r>
              <w:t>приборы и аппаратура для обнаружения или измерения ионизирующих излучений</w:t>
            </w:r>
          </w:p>
        </w:tc>
        <w:tc>
          <w:tcPr>
            <w:tcW w:w="2575" w:type="pct"/>
            <w:tcMar>
              <w:top w:w="0" w:type="dxa"/>
              <w:left w:w="6" w:type="dxa"/>
              <w:bottom w:w="0" w:type="dxa"/>
              <w:right w:w="6" w:type="dxa"/>
            </w:tcMar>
            <w:hideMark/>
          </w:tcPr>
          <w:p w:rsidR="009614E8" w:rsidRDefault="009614E8">
            <w:pPr>
              <w:pStyle w:val="table10"/>
              <w:spacing w:before="120"/>
            </w:pPr>
            <w:r>
              <w:t>информация о наличии либо об отсутствии радиоактивного источника</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наименование радиоактивного источника (при наличии)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величина активности радиоактивного источника в дополнительных единицах измерения (</w:t>
            </w:r>
            <w:proofErr w:type="spellStart"/>
            <w:r>
              <w:t>Ku</w:t>
            </w:r>
            <w:proofErr w:type="spell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w:t>
            </w:r>
          </w:p>
        </w:tc>
      </w:tr>
      <w:tr w:rsidR="009614E8">
        <w:trPr>
          <w:trHeight w:val="238"/>
        </w:trPr>
        <w:tc>
          <w:tcPr>
            <w:tcW w:w="836" w:type="pct"/>
            <w:tcBorders>
              <w:bottom w:val="single" w:sz="4" w:space="0" w:color="auto"/>
            </w:tcBorders>
            <w:tcMar>
              <w:top w:w="0" w:type="dxa"/>
              <w:left w:w="6" w:type="dxa"/>
              <w:bottom w:w="0" w:type="dxa"/>
              <w:right w:w="6" w:type="dxa"/>
            </w:tcMar>
            <w:hideMark/>
          </w:tcPr>
          <w:p w:rsidR="009614E8" w:rsidRDefault="009614E8">
            <w:pPr>
              <w:pStyle w:val="table10"/>
              <w:spacing w:before="120"/>
            </w:pPr>
            <w:r>
              <w:t>9101,</w:t>
            </w:r>
            <w:r>
              <w:br/>
              <w:t>9102</w:t>
            </w:r>
          </w:p>
        </w:tc>
        <w:tc>
          <w:tcPr>
            <w:tcW w:w="1589" w:type="pct"/>
            <w:tcBorders>
              <w:bottom w:val="single" w:sz="4" w:space="0" w:color="auto"/>
            </w:tcBorders>
            <w:tcMar>
              <w:top w:w="0" w:type="dxa"/>
              <w:left w:w="6" w:type="dxa"/>
              <w:bottom w:w="0" w:type="dxa"/>
              <w:right w:w="6" w:type="dxa"/>
            </w:tcMar>
            <w:hideMark/>
          </w:tcPr>
          <w:p w:rsidR="009614E8" w:rsidRDefault="009614E8">
            <w:pPr>
              <w:pStyle w:val="table10"/>
              <w:spacing w:before="120"/>
            </w:pPr>
            <w:r>
              <w:t xml:space="preserve">часы, секундомеры </w:t>
            </w:r>
          </w:p>
        </w:tc>
        <w:tc>
          <w:tcPr>
            <w:tcW w:w="2575" w:type="pct"/>
            <w:tcBorders>
              <w:bottom w:val="single" w:sz="4" w:space="0" w:color="auto"/>
            </w:tcBorders>
            <w:tcMar>
              <w:top w:w="0" w:type="dxa"/>
              <w:left w:w="6" w:type="dxa"/>
              <w:bottom w:w="0" w:type="dxa"/>
              <w:right w:w="6" w:type="dxa"/>
            </w:tcMar>
            <w:hideMark/>
          </w:tcPr>
          <w:p w:rsidR="009614E8" w:rsidRDefault="009614E8">
            <w:pPr>
              <w:pStyle w:val="table10"/>
              <w:spacing w:before="120"/>
            </w:pPr>
            <w:r>
              <w:t>идентификационный номер (серийный заводской номер) либо информация об отсутствии такого номера (для часов, таможенная стоимость которых составляет 500 долларов США и более)</w:t>
            </w:r>
          </w:p>
        </w:tc>
      </w:tr>
    </w:tbl>
    <w:p w:rsidR="009614E8" w:rsidRDefault="009614E8">
      <w:pPr>
        <w:pStyle w:val="newncpi"/>
      </w:pPr>
      <w:r>
        <w:t> </w:t>
      </w:r>
    </w:p>
    <w:p w:rsidR="009614E8" w:rsidRDefault="009614E8">
      <w:pPr>
        <w:pStyle w:val="comment"/>
      </w:pPr>
      <w:r>
        <w:lastRenderedPageBreak/>
        <w:t xml:space="preserve">Примечание. </w:t>
      </w:r>
      <w:proofErr w:type="gramStart"/>
      <w:r>
        <w:t>Для целей применения настоящего перечня необходимо пользоваться исключительно классификационным кодом товара в соответствии с единой Товарной номенклатурой внешнеэкономической деятельности Евразийского экономического союза, за исключением позиций, отмеченных знаком «*», для которых необходимо пользоваться как классификационным кодом товара в соответствии с единой Товарной номенклатурой внешнеэкономической деятельности Евразийского экономического союза, так и наименованием товара, указанным в графе 2.</w:t>
      </w:r>
      <w:proofErr w:type="gramEnd"/>
    </w:p>
    <w:p w:rsidR="009614E8" w:rsidRDefault="009614E8">
      <w:pPr>
        <w:pStyle w:val="newncpi"/>
      </w:pPr>
      <w:r>
        <w:t> </w:t>
      </w:r>
    </w:p>
    <w:tbl>
      <w:tblPr>
        <w:tblW w:w="5000" w:type="pct"/>
        <w:tblCellMar>
          <w:left w:w="0" w:type="dxa"/>
          <w:right w:w="0" w:type="dxa"/>
        </w:tblCellMar>
        <w:tblLook w:val="04A0"/>
      </w:tblPr>
      <w:tblGrid>
        <w:gridCol w:w="6127"/>
        <w:gridCol w:w="3242"/>
      </w:tblGrid>
      <w:tr w:rsidR="009614E8">
        <w:tc>
          <w:tcPr>
            <w:tcW w:w="3270" w:type="pct"/>
            <w:tcMar>
              <w:top w:w="0" w:type="dxa"/>
              <w:left w:w="6" w:type="dxa"/>
              <w:bottom w:w="0" w:type="dxa"/>
              <w:right w:w="6" w:type="dxa"/>
            </w:tcMar>
            <w:hideMark/>
          </w:tcPr>
          <w:p w:rsidR="009614E8" w:rsidRDefault="009614E8">
            <w:pPr>
              <w:pStyle w:val="newncpi"/>
            </w:pPr>
            <w:r>
              <w:t> </w:t>
            </w:r>
          </w:p>
        </w:tc>
        <w:tc>
          <w:tcPr>
            <w:tcW w:w="1730" w:type="pct"/>
            <w:tcMar>
              <w:top w:w="0" w:type="dxa"/>
              <w:left w:w="6" w:type="dxa"/>
              <w:bottom w:w="0" w:type="dxa"/>
              <w:right w:w="6" w:type="dxa"/>
            </w:tcMar>
            <w:hideMark/>
          </w:tcPr>
          <w:p w:rsidR="009614E8" w:rsidRDefault="009614E8">
            <w:pPr>
              <w:pStyle w:val="append1"/>
            </w:pPr>
            <w:r>
              <w:t>Приложение 4</w:t>
            </w:r>
          </w:p>
          <w:p w:rsidR="009614E8" w:rsidRDefault="009614E8">
            <w:pPr>
              <w:pStyle w:val="append"/>
            </w:pPr>
            <w:r>
              <w:t xml:space="preserve">к Порядку заполнения </w:t>
            </w:r>
            <w:r>
              <w:br/>
              <w:t xml:space="preserve">декларации на товары </w:t>
            </w:r>
          </w:p>
        </w:tc>
      </w:tr>
    </w:tbl>
    <w:p w:rsidR="009614E8" w:rsidRDefault="009614E8">
      <w:pPr>
        <w:pStyle w:val="titlep"/>
      </w:pPr>
      <w:r>
        <w:t>ПЕРЕЧЕНЬ</w:t>
      </w:r>
      <w:r>
        <w:br/>
        <w:t>сведений, указываемых в отношении отдельных категорий товаров, помещаемых под таможенную процедуру экспорта</w:t>
      </w:r>
    </w:p>
    <w:tbl>
      <w:tblPr>
        <w:tblW w:w="5000" w:type="pct"/>
        <w:tblCellMar>
          <w:left w:w="0" w:type="dxa"/>
          <w:right w:w="0" w:type="dxa"/>
        </w:tblCellMar>
        <w:tblLook w:val="04A0"/>
      </w:tblPr>
      <w:tblGrid>
        <w:gridCol w:w="1567"/>
        <w:gridCol w:w="2977"/>
        <w:gridCol w:w="4825"/>
      </w:tblGrid>
      <w:tr w:rsidR="009614E8">
        <w:trPr>
          <w:trHeight w:val="238"/>
        </w:trPr>
        <w:tc>
          <w:tcPr>
            <w:tcW w:w="83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Код ТН ВЭД ЕАЭС</w:t>
            </w:r>
          </w:p>
        </w:tc>
        <w:tc>
          <w:tcPr>
            <w:tcW w:w="15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Категория товара</w:t>
            </w:r>
          </w:p>
        </w:tc>
        <w:tc>
          <w:tcPr>
            <w:tcW w:w="25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614E8" w:rsidRDefault="009614E8">
            <w:pPr>
              <w:pStyle w:val="table10"/>
              <w:jc w:val="center"/>
            </w:pPr>
            <w:r>
              <w:t>Сведения о товарах</w:t>
            </w:r>
          </w:p>
        </w:tc>
      </w:tr>
      <w:tr w:rsidR="009614E8">
        <w:trPr>
          <w:trHeight w:val="238"/>
        </w:trPr>
        <w:tc>
          <w:tcPr>
            <w:tcW w:w="83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1</w:t>
            </w:r>
          </w:p>
        </w:tc>
        <w:tc>
          <w:tcPr>
            <w:tcW w:w="15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614E8" w:rsidRDefault="009614E8">
            <w:pPr>
              <w:pStyle w:val="table10"/>
              <w:jc w:val="center"/>
            </w:pPr>
            <w:r>
              <w:t>2</w:t>
            </w:r>
          </w:p>
        </w:tc>
        <w:tc>
          <w:tcPr>
            <w:tcW w:w="25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614E8" w:rsidRDefault="009614E8">
            <w:pPr>
              <w:pStyle w:val="table10"/>
              <w:jc w:val="center"/>
            </w:pPr>
            <w:r>
              <w:t>3</w:t>
            </w:r>
          </w:p>
        </w:tc>
      </w:tr>
      <w:tr w:rsidR="009614E8">
        <w:trPr>
          <w:trHeight w:val="238"/>
        </w:trPr>
        <w:tc>
          <w:tcPr>
            <w:tcW w:w="5000" w:type="pct"/>
            <w:gridSpan w:val="3"/>
            <w:tcBorders>
              <w:top w:val="single" w:sz="4" w:space="0" w:color="auto"/>
            </w:tcBorders>
            <w:tcMar>
              <w:top w:w="0" w:type="dxa"/>
              <w:left w:w="6" w:type="dxa"/>
              <w:bottom w:w="0" w:type="dxa"/>
              <w:right w:w="6" w:type="dxa"/>
            </w:tcMar>
            <w:vAlign w:val="center"/>
            <w:hideMark/>
          </w:tcPr>
          <w:p w:rsidR="009614E8" w:rsidRDefault="009614E8">
            <w:pPr>
              <w:pStyle w:val="table10"/>
              <w:jc w:val="center"/>
            </w:pPr>
            <w:r>
              <w:t>I. Сведения, подлежащие указанию при таможенном декларировании товаров во всех государствах – членах Евразийского экономического союза</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2709 00</w:t>
            </w:r>
          </w:p>
        </w:tc>
        <w:tc>
          <w:tcPr>
            <w:tcW w:w="1589" w:type="pct"/>
            <w:vMerge w:val="restart"/>
            <w:tcMar>
              <w:top w:w="0" w:type="dxa"/>
              <w:left w:w="6" w:type="dxa"/>
              <w:bottom w:w="0" w:type="dxa"/>
              <w:right w:w="6" w:type="dxa"/>
            </w:tcMar>
            <w:hideMark/>
          </w:tcPr>
          <w:p w:rsidR="009614E8" w:rsidRDefault="009614E8">
            <w:pPr>
              <w:pStyle w:val="table10"/>
              <w:spacing w:before="120"/>
            </w:pPr>
            <w:r>
              <w:t>нефть сырая и нефтепродукты сырые, полученные из битуминозных пород</w:t>
            </w:r>
          </w:p>
        </w:tc>
        <w:tc>
          <w:tcPr>
            <w:tcW w:w="2575" w:type="pct"/>
            <w:tcMar>
              <w:top w:w="0" w:type="dxa"/>
              <w:left w:w="6" w:type="dxa"/>
              <w:bottom w:w="0" w:type="dxa"/>
              <w:right w:w="6" w:type="dxa"/>
            </w:tcMar>
            <w:hideMark/>
          </w:tcPr>
          <w:p w:rsidR="009614E8" w:rsidRDefault="009614E8">
            <w:pPr>
              <w:pStyle w:val="table10"/>
              <w:spacing w:before="120"/>
            </w:pPr>
            <w:r>
              <w:t>содержание серы (</w:t>
            </w:r>
            <w:proofErr w:type="spellStart"/>
            <w:r>
              <w:t>мас</w:t>
            </w:r>
            <w:proofErr w:type="spellEnd"/>
            <w:r>
              <w:t>. %)</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плотность (</w:t>
            </w:r>
            <w:proofErr w:type="gramStart"/>
            <w:r>
              <w:t>кг</w:t>
            </w:r>
            <w:proofErr w:type="gramEnd"/>
            <w:r>
              <w:t>/м</w:t>
            </w:r>
            <w:r>
              <w:rPr>
                <w:vertAlign w:val="superscript"/>
              </w:rPr>
              <w:t>3</w:t>
            </w:r>
            <w:r>
              <w:t xml:space="preserve"> при 20 °C)</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 xml:space="preserve">2710 12 </w:t>
            </w:r>
          </w:p>
        </w:tc>
        <w:tc>
          <w:tcPr>
            <w:tcW w:w="1589" w:type="pct"/>
            <w:vMerge w:val="restart"/>
            <w:tcMar>
              <w:top w:w="0" w:type="dxa"/>
              <w:left w:w="6" w:type="dxa"/>
              <w:bottom w:w="0" w:type="dxa"/>
              <w:right w:w="6" w:type="dxa"/>
            </w:tcMar>
            <w:hideMark/>
          </w:tcPr>
          <w:p w:rsidR="009614E8" w:rsidRDefault="009614E8">
            <w:pPr>
              <w:pStyle w:val="table10"/>
              <w:spacing w:before="120"/>
            </w:pPr>
            <w:r>
              <w:t>легкие дистилляты и продукты</w:t>
            </w:r>
          </w:p>
        </w:tc>
        <w:tc>
          <w:tcPr>
            <w:tcW w:w="2575" w:type="pct"/>
            <w:tcMar>
              <w:top w:w="0" w:type="dxa"/>
              <w:left w:w="6" w:type="dxa"/>
              <w:bottom w:w="0" w:type="dxa"/>
              <w:right w:w="6" w:type="dxa"/>
            </w:tcMar>
            <w:hideMark/>
          </w:tcPr>
          <w:p w:rsidR="009614E8" w:rsidRDefault="009614E8">
            <w:pPr>
              <w:pStyle w:val="table10"/>
              <w:spacing w:before="120"/>
            </w:pPr>
            <w:r>
              <w:t>процент перегонки при температуре 210 °C (по методу ASTM D86)</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наименование процесса переработки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 xml:space="preserve">содержание в </w:t>
            </w:r>
            <w:proofErr w:type="spellStart"/>
            <w:r>
              <w:t>мас</w:t>
            </w:r>
            <w:proofErr w:type="spellEnd"/>
            <w:r>
              <w:t>. % пентана (С</w:t>
            </w:r>
            <w:r>
              <w:rPr>
                <w:vertAlign w:val="subscript"/>
              </w:rPr>
              <w:t>5</w:t>
            </w:r>
            <w:r>
              <w:t xml:space="preserve">) и </w:t>
            </w:r>
            <w:proofErr w:type="spellStart"/>
            <w:r>
              <w:t>гексана</w:t>
            </w:r>
            <w:proofErr w:type="spellEnd"/>
            <w:r>
              <w:t xml:space="preserve"> (С</w:t>
            </w:r>
            <w:proofErr w:type="gramStart"/>
            <w:r>
              <w:rPr>
                <w:vertAlign w:val="subscript"/>
              </w:rPr>
              <w:t>6</w:t>
            </w:r>
            <w:proofErr w:type="gramEnd"/>
            <w:r>
              <w:t>)</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2710 19 110 0 –</w:t>
            </w:r>
            <w:r>
              <w:br/>
              <w:t>2710 19 290 0</w:t>
            </w:r>
          </w:p>
        </w:tc>
        <w:tc>
          <w:tcPr>
            <w:tcW w:w="1589" w:type="pct"/>
            <w:vMerge w:val="restart"/>
            <w:tcMar>
              <w:top w:w="0" w:type="dxa"/>
              <w:left w:w="6" w:type="dxa"/>
              <w:bottom w:w="0" w:type="dxa"/>
              <w:right w:w="6" w:type="dxa"/>
            </w:tcMar>
            <w:hideMark/>
          </w:tcPr>
          <w:p w:rsidR="009614E8" w:rsidRDefault="009614E8">
            <w:pPr>
              <w:pStyle w:val="table10"/>
              <w:spacing w:before="120"/>
            </w:pPr>
            <w:r>
              <w:t>средние дистилляты</w:t>
            </w:r>
          </w:p>
        </w:tc>
        <w:tc>
          <w:tcPr>
            <w:tcW w:w="2575" w:type="pct"/>
            <w:tcMar>
              <w:top w:w="0" w:type="dxa"/>
              <w:left w:w="6" w:type="dxa"/>
              <w:bottom w:w="0" w:type="dxa"/>
              <w:right w:w="6" w:type="dxa"/>
            </w:tcMar>
            <w:hideMark/>
          </w:tcPr>
          <w:p w:rsidR="009614E8" w:rsidRDefault="009614E8">
            <w:pPr>
              <w:pStyle w:val="table10"/>
              <w:spacing w:before="120"/>
            </w:pPr>
            <w:r>
              <w:t>процент перегонки нефтепродуктов при температуре 210 °C и 250 °C (по методу ISO 3405, эквивалентному методу ASTM D86)</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наименование процесса переработки</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2710 19 310 0 –</w:t>
            </w:r>
            <w:r>
              <w:br/>
              <w:t>2710 19 480 0,</w:t>
            </w:r>
            <w:r>
              <w:br/>
              <w:t>2710 20 110 0 –</w:t>
            </w:r>
            <w:r>
              <w:br/>
              <w:t>2710 20 190 0</w:t>
            </w:r>
          </w:p>
        </w:tc>
        <w:tc>
          <w:tcPr>
            <w:tcW w:w="1589" w:type="pct"/>
            <w:vMerge w:val="restart"/>
            <w:tcMar>
              <w:top w:w="0" w:type="dxa"/>
              <w:left w:w="6" w:type="dxa"/>
              <w:bottom w:w="0" w:type="dxa"/>
              <w:right w:w="6" w:type="dxa"/>
            </w:tcMar>
            <w:hideMark/>
          </w:tcPr>
          <w:p w:rsidR="009614E8" w:rsidRDefault="009614E8">
            <w:pPr>
              <w:pStyle w:val="table10"/>
              <w:spacing w:before="120"/>
            </w:pPr>
            <w:r>
              <w:t>газойли</w:t>
            </w:r>
          </w:p>
        </w:tc>
        <w:tc>
          <w:tcPr>
            <w:tcW w:w="2575" w:type="pct"/>
            <w:tcMar>
              <w:top w:w="0" w:type="dxa"/>
              <w:left w:w="6" w:type="dxa"/>
              <w:bottom w:w="0" w:type="dxa"/>
              <w:right w:w="6" w:type="dxa"/>
            </w:tcMar>
            <w:hideMark/>
          </w:tcPr>
          <w:p w:rsidR="009614E8" w:rsidRDefault="009614E8">
            <w:pPr>
              <w:pStyle w:val="table10"/>
              <w:spacing w:before="120"/>
            </w:pPr>
            <w:r>
              <w:t>процент перегонки нефтепродуктов при температуре 250 °C и 350 °C (по методу ISO 3405, эквивалентному методу ASTM D86)</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наименование процесса переработки</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2710 19 510 –</w:t>
            </w:r>
            <w:r>
              <w:br/>
              <w:t>2710 19 680,</w:t>
            </w:r>
            <w:r>
              <w:br/>
              <w:t>2710 20 310 –</w:t>
            </w:r>
            <w:r>
              <w:br/>
              <w:t>2710 20 390</w:t>
            </w:r>
          </w:p>
        </w:tc>
        <w:tc>
          <w:tcPr>
            <w:tcW w:w="1589" w:type="pct"/>
            <w:vMerge w:val="restart"/>
            <w:tcMar>
              <w:top w:w="0" w:type="dxa"/>
              <w:left w:w="6" w:type="dxa"/>
              <w:bottom w:w="0" w:type="dxa"/>
              <w:right w:w="6" w:type="dxa"/>
            </w:tcMar>
            <w:hideMark/>
          </w:tcPr>
          <w:p w:rsidR="009614E8" w:rsidRDefault="009614E8">
            <w:pPr>
              <w:pStyle w:val="table10"/>
              <w:spacing w:before="120"/>
            </w:pPr>
            <w:r>
              <w:t>топлива жидкие</w:t>
            </w:r>
          </w:p>
        </w:tc>
        <w:tc>
          <w:tcPr>
            <w:tcW w:w="2575" w:type="pct"/>
            <w:tcMar>
              <w:top w:w="0" w:type="dxa"/>
              <w:left w:w="6" w:type="dxa"/>
              <w:bottom w:w="0" w:type="dxa"/>
              <w:right w:w="6" w:type="dxa"/>
            </w:tcMar>
            <w:hideMark/>
          </w:tcPr>
          <w:p w:rsidR="009614E8" w:rsidRDefault="009614E8">
            <w:pPr>
              <w:pStyle w:val="table10"/>
              <w:spacing w:before="120"/>
            </w:pPr>
            <w:r>
              <w:t>температура начала кипения (°C)</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температура вспышки в закрытом тигле (°C)</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процент перегонки нефтепродуктов при температуре 250 °C (по методу ISO 3405, эквивалентному методу ASTM D86)</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кинематическая вязкость при температуре 50 °C (по методу EN ISO 3104)</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колориметрическая характеристика (по методу ASTM D 1500)</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наименование процесса переработки</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2710 91 000 0,</w:t>
            </w:r>
            <w:r>
              <w:br/>
              <w:t>2710 99 000 0,</w:t>
            </w:r>
            <w:r>
              <w:br/>
              <w:t>2713 90 900 0</w:t>
            </w:r>
          </w:p>
        </w:tc>
        <w:tc>
          <w:tcPr>
            <w:tcW w:w="1589" w:type="pct"/>
            <w:vMerge w:val="restart"/>
            <w:tcMar>
              <w:top w:w="0" w:type="dxa"/>
              <w:left w:w="6" w:type="dxa"/>
              <w:bottom w:w="0" w:type="dxa"/>
              <w:right w:w="6" w:type="dxa"/>
            </w:tcMar>
            <w:hideMark/>
          </w:tcPr>
          <w:p w:rsidR="009614E8" w:rsidRDefault="009614E8">
            <w:pPr>
              <w:pStyle w:val="table10"/>
              <w:spacing w:before="120"/>
            </w:pPr>
            <w:r>
              <w:t>отработанные нефтепродукты и остатки от переработки нефти или нефтепродуктов</w:t>
            </w:r>
          </w:p>
        </w:tc>
        <w:tc>
          <w:tcPr>
            <w:tcW w:w="2575" w:type="pct"/>
            <w:tcMar>
              <w:top w:w="0" w:type="dxa"/>
              <w:left w:w="6" w:type="dxa"/>
              <w:bottom w:w="0" w:type="dxa"/>
              <w:right w:w="6" w:type="dxa"/>
            </w:tcMar>
            <w:hideMark/>
          </w:tcPr>
          <w:p w:rsidR="009614E8" w:rsidRDefault="009614E8">
            <w:pPr>
              <w:pStyle w:val="table10"/>
              <w:spacing w:before="120"/>
            </w:pPr>
            <w:r>
              <w:t>температуры начала и конца кипения (°C)</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содержание хлористых солей</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содержание серы (</w:t>
            </w:r>
            <w:proofErr w:type="spellStart"/>
            <w:r>
              <w:t>мас</w:t>
            </w:r>
            <w:proofErr w:type="spellEnd"/>
            <w:r>
              <w:t>. %)</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удельный вес</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фракционный состав</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2710 19 820 0*,</w:t>
            </w:r>
            <w:r>
              <w:br/>
            </w:r>
            <w:r>
              <w:lastRenderedPageBreak/>
              <w:t>2710 20 900 0*,</w:t>
            </w:r>
            <w:r>
              <w:br/>
              <w:t>3403 19 100 0*,</w:t>
            </w:r>
            <w:r>
              <w:br/>
              <w:t>3403 19 900 0*,</w:t>
            </w:r>
            <w:r>
              <w:br/>
              <w:t>3403 99 000 0*</w:t>
            </w:r>
          </w:p>
        </w:tc>
        <w:tc>
          <w:tcPr>
            <w:tcW w:w="1589" w:type="pct"/>
            <w:vMerge w:val="restart"/>
            <w:tcMar>
              <w:top w:w="0" w:type="dxa"/>
              <w:left w:w="6" w:type="dxa"/>
              <w:bottom w:w="0" w:type="dxa"/>
              <w:right w:w="6" w:type="dxa"/>
            </w:tcMar>
            <w:hideMark/>
          </w:tcPr>
          <w:p w:rsidR="009614E8" w:rsidRDefault="009614E8">
            <w:pPr>
              <w:pStyle w:val="table10"/>
              <w:spacing w:before="120"/>
            </w:pPr>
            <w:r>
              <w:lastRenderedPageBreak/>
              <w:t xml:space="preserve">моторные масла для дизельных и </w:t>
            </w:r>
            <w:r>
              <w:lastRenderedPageBreak/>
              <w:t>(или) карбюраторных (</w:t>
            </w:r>
            <w:proofErr w:type="spellStart"/>
            <w:r>
              <w:t>инжекторных</w:t>
            </w:r>
            <w:proofErr w:type="spellEnd"/>
            <w:r>
              <w:t>) двигателей</w:t>
            </w:r>
          </w:p>
        </w:tc>
        <w:tc>
          <w:tcPr>
            <w:tcW w:w="2575" w:type="pct"/>
            <w:tcMar>
              <w:top w:w="0" w:type="dxa"/>
              <w:left w:w="6" w:type="dxa"/>
              <w:bottom w:w="0" w:type="dxa"/>
              <w:right w:w="6" w:type="dxa"/>
            </w:tcMar>
            <w:hideMark/>
          </w:tcPr>
          <w:p w:rsidR="009614E8" w:rsidRDefault="009614E8">
            <w:pPr>
              <w:pStyle w:val="table10"/>
              <w:spacing w:before="120"/>
            </w:pPr>
            <w:r>
              <w:lastRenderedPageBreak/>
              <w:t xml:space="preserve">основа масла (например, синтетическая, </w:t>
            </w:r>
            <w:r>
              <w:lastRenderedPageBreak/>
              <w:t>полусинтетическая, минеральная)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вязкость по SAE (например, 5W-40)</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требования, применимые к маслам, за исключением масел, поставляемых в потребительской таре емкостью до 5 литров включительно:</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ind w:left="284"/>
            </w:pPr>
            <w:r>
              <w:t>индекс вязкости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ind w:left="284"/>
            </w:pPr>
            <w:r>
              <w:t>температура вспышки (°C)</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ind w:left="284"/>
            </w:pPr>
            <w:r>
              <w:t>температура застывания (°C)</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ind w:left="284"/>
            </w:pPr>
            <w:r>
              <w:t>щелочное число или кислотное число</w:t>
            </w:r>
          </w:p>
        </w:tc>
      </w:tr>
      <w:tr w:rsidR="009614E8">
        <w:trPr>
          <w:trHeight w:val="238"/>
        </w:trPr>
        <w:tc>
          <w:tcPr>
            <w:tcW w:w="5000" w:type="pct"/>
            <w:gridSpan w:val="3"/>
            <w:tcMar>
              <w:top w:w="0" w:type="dxa"/>
              <w:left w:w="6" w:type="dxa"/>
              <w:bottom w:w="0" w:type="dxa"/>
              <w:right w:w="6" w:type="dxa"/>
            </w:tcMar>
            <w:hideMark/>
          </w:tcPr>
          <w:p w:rsidR="009614E8" w:rsidRDefault="009614E8">
            <w:pPr>
              <w:pStyle w:val="table10"/>
              <w:spacing w:before="120"/>
              <w:jc w:val="center"/>
            </w:pPr>
            <w:r>
              <w:t>II. Сведения, подлежащие указанию при таможенном декларировании товаров в Республике Казахстан и Российской Федерации**</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0302 21 –</w:t>
            </w:r>
            <w:r>
              <w:br/>
              <w:t>0302 89,</w:t>
            </w:r>
            <w:r>
              <w:br/>
              <w:t>0303 31 –</w:t>
            </w:r>
            <w:r>
              <w:br/>
              <w:t>0303 89</w:t>
            </w:r>
          </w:p>
        </w:tc>
        <w:tc>
          <w:tcPr>
            <w:tcW w:w="1589" w:type="pct"/>
            <w:vMerge w:val="restart"/>
            <w:tcMar>
              <w:top w:w="0" w:type="dxa"/>
              <w:left w:w="6" w:type="dxa"/>
              <w:bottom w:w="0" w:type="dxa"/>
              <w:right w:w="6" w:type="dxa"/>
            </w:tcMar>
            <w:hideMark/>
          </w:tcPr>
          <w:p w:rsidR="009614E8" w:rsidRDefault="009614E8">
            <w:pPr>
              <w:pStyle w:val="table10"/>
              <w:spacing w:before="120"/>
            </w:pPr>
            <w:r>
              <w:t>рыба свежая, охлажденная или мороженая</w:t>
            </w:r>
          </w:p>
        </w:tc>
        <w:tc>
          <w:tcPr>
            <w:tcW w:w="2575" w:type="pct"/>
            <w:tcMar>
              <w:top w:w="0" w:type="dxa"/>
              <w:left w:w="6" w:type="dxa"/>
              <w:bottom w:w="0" w:type="dxa"/>
              <w:right w:w="6" w:type="dxa"/>
            </w:tcMar>
            <w:hideMark/>
          </w:tcPr>
          <w:p w:rsidR="009614E8" w:rsidRDefault="009614E8">
            <w:pPr>
              <w:pStyle w:val="table10"/>
              <w:spacing w:before="120"/>
            </w:pPr>
            <w:r>
              <w:t>вид (латинское наименование)</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вид разделки (например, неразделанная, потрошеная, обезглавленная)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наличие и вид обработки (например, охлажденная, мороженая)</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0306</w:t>
            </w:r>
            <w:r>
              <w:br/>
              <w:t>(кроме</w:t>
            </w:r>
            <w:r>
              <w:br/>
              <w:t>0306 16,</w:t>
            </w:r>
            <w:r>
              <w:br/>
              <w:t>0306 17,</w:t>
            </w:r>
            <w:r>
              <w:br/>
              <w:t>0306 19 900,</w:t>
            </w:r>
            <w:r>
              <w:br/>
              <w:t>0306 39 900 0,</w:t>
            </w:r>
            <w:r>
              <w:br/>
              <w:t>0306 99 990 0)</w:t>
            </w:r>
          </w:p>
        </w:tc>
        <w:tc>
          <w:tcPr>
            <w:tcW w:w="1589" w:type="pct"/>
            <w:vMerge w:val="restart"/>
            <w:tcMar>
              <w:top w:w="0" w:type="dxa"/>
              <w:left w:w="6" w:type="dxa"/>
              <w:bottom w:w="0" w:type="dxa"/>
              <w:right w:w="6" w:type="dxa"/>
            </w:tcMar>
            <w:hideMark/>
          </w:tcPr>
          <w:p w:rsidR="009614E8" w:rsidRDefault="009614E8">
            <w:pPr>
              <w:pStyle w:val="table10"/>
              <w:spacing w:before="120"/>
            </w:pPr>
            <w:r>
              <w:t>ракообразные</w:t>
            </w:r>
          </w:p>
        </w:tc>
        <w:tc>
          <w:tcPr>
            <w:tcW w:w="2575" w:type="pct"/>
            <w:tcMar>
              <w:top w:w="0" w:type="dxa"/>
              <w:left w:w="6" w:type="dxa"/>
              <w:bottom w:w="0" w:type="dxa"/>
              <w:right w:w="6" w:type="dxa"/>
            </w:tcMar>
            <w:hideMark/>
          </w:tcPr>
          <w:p w:rsidR="009614E8" w:rsidRDefault="009614E8">
            <w:pPr>
              <w:pStyle w:val="table10"/>
              <w:spacing w:before="120"/>
            </w:pPr>
            <w:r>
              <w:t>вид (латинское наименование)</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в панцире или без панциря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наличие и вид обработки (например, живые, свежие, охлажденные, мороженые, сушеные, соленые или в рассоле, сваренные на пару или в кипящей воде)</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4403</w:t>
            </w:r>
            <w:r>
              <w:br/>
              <w:t>(кроме</w:t>
            </w:r>
            <w:r>
              <w:br/>
              <w:t xml:space="preserve">4403 41 000 0, </w:t>
            </w:r>
            <w:r>
              <w:br/>
              <w:t xml:space="preserve">4403 49, </w:t>
            </w:r>
            <w:r>
              <w:br/>
              <w:t>4403 95 000 1,</w:t>
            </w:r>
            <w:r>
              <w:br/>
              <w:t>4403 95 000 2,</w:t>
            </w:r>
            <w:r>
              <w:br/>
              <w:t>4403 95 000 9,</w:t>
            </w:r>
            <w:r>
              <w:br/>
              <w:t>4403 96 000 1,</w:t>
            </w:r>
            <w:r>
              <w:br/>
              <w:t>4403 96 000 9)</w:t>
            </w:r>
          </w:p>
        </w:tc>
        <w:tc>
          <w:tcPr>
            <w:tcW w:w="1589" w:type="pct"/>
            <w:vMerge w:val="restart"/>
            <w:tcMar>
              <w:top w:w="0" w:type="dxa"/>
              <w:left w:w="6" w:type="dxa"/>
              <w:bottom w:w="0" w:type="dxa"/>
              <w:right w:w="6" w:type="dxa"/>
            </w:tcMar>
            <w:hideMark/>
          </w:tcPr>
          <w:p w:rsidR="009614E8" w:rsidRDefault="009614E8">
            <w:pPr>
              <w:pStyle w:val="table10"/>
              <w:spacing w:before="120"/>
            </w:pPr>
            <w:r>
              <w:t>лесоматериалы необработанные</w:t>
            </w:r>
          </w:p>
        </w:tc>
        <w:tc>
          <w:tcPr>
            <w:tcW w:w="2575" w:type="pct"/>
            <w:tcMar>
              <w:top w:w="0" w:type="dxa"/>
              <w:left w:w="6" w:type="dxa"/>
              <w:bottom w:w="0" w:type="dxa"/>
              <w:right w:w="6" w:type="dxa"/>
            </w:tcMar>
            <w:hideMark/>
          </w:tcPr>
          <w:p w:rsidR="009614E8" w:rsidRDefault="009614E8">
            <w:pPr>
              <w:pStyle w:val="table10"/>
              <w:spacing w:before="120"/>
            </w:pPr>
            <w:r>
              <w:t>наименование лесоматериалов и порода древесины (например, пиловочник березовый, балансы сосны обыкновенной «</w:t>
            </w:r>
            <w:proofErr w:type="spellStart"/>
            <w:r>
              <w:t>Pinus</w:t>
            </w:r>
            <w:proofErr w:type="spellEnd"/>
            <w:r>
              <w:t xml:space="preserve"> </w:t>
            </w:r>
            <w:proofErr w:type="spellStart"/>
            <w:r>
              <w:t>sylvestris</w:t>
            </w:r>
            <w:proofErr w:type="spellEnd"/>
            <w:r>
              <w:t xml:space="preserve"> L.»)</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наличие обработки (например, неокоренные, необработанные, окоренные)</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 xml:space="preserve">наличие обработки консервантом (например, краской, </w:t>
            </w:r>
            <w:proofErr w:type="spellStart"/>
            <w:r>
              <w:t>травителями</w:t>
            </w:r>
            <w:proofErr w:type="spellEnd"/>
            <w:r>
              <w:t>, креозотом или иными веществами)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сорт лесоматериалов</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размеры лесоматериалов:</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ind w:left="284"/>
            </w:pPr>
            <w:r>
              <w:t>номинальная длина лесоматериалов</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ind w:left="284"/>
            </w:pPr>
            <w:r>
              <w:t>длина лесоматериалов с учетом максимального припуска на распиловку (м)</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ind w:left="284"/>
            </w:pPr>
            <w:r>
              <w:t>диапазон диаметров (толщин) в верхнем торце и в нижнем торце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объем лесоматериалов, указанный в договоре (контракте), с учетом номинальной длины и без учета коры (м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объем лесоматериалов с учетом фактической длины и с учетом коры (м</w:t>
            </w:r>
            <w:r>
              <w:rPr>
                <w:vertAlign w:val="superscript"/>
              </w:rPr>
              <w:t>3</w:t>
            </w:r>
            <w:r>
              <w:t>)</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4403 95 000 1</w:t>
            </w:r>
          </w:p>
        </w:tc>
        <w:tc>
          <w:tcPr>
            <w:tcW w:w="1589" w:type="pct"/>
            <w:vMerge w:val="restart"/>
            <w:tcMar>
              <w:top w:w="0" w:type="dxa"/>
              <w:left w:w="6" w:type="dxa"/>
              <w:bottom w:w="0" w:type="dxa"/>
              <w:right w:w="6" w:type="dxa"/>
            </w:tcMar>
            <w:hideMark/>
          </w:tcPr>
          <w:p w:rsidR="009614E8" w:rsidRDefault="009614E8">
            <w:pPr>
              <w:pStyle w:val="table10"/>
              <w:spacing w:before="120"/>
            </w:pPr>
            <w:r>
              <w:t>лесоматериалы необработанные из березы</w:t>
            </w:r>
          </w:p>
        </w:tc>
        <w:tc>
          <w:tcPr>
            <w:tcW w:w="2575" w:type="pct"/>
            <w:tcMar>
              <w:top w:w="0" w:type="dxa"/>
              <w:left w:w="6" w:type="dxa"/>
              <w:bottom w:w="0" w:type="dxa"/>
              <w:right w:w="6" w:type="dxa"/>
            </w:tcMar>
            <w:hideMark/>
          </w:tcPr>
          <w:p w:rsidR="009614E8" w:rsidRDefault="009614E8">
            <w:pPr>
              <w:pStyle w:val="table10"/>
              <w:spacing w:before="120"/>
            </w:pPr>
            <w:r>
              <w:t>назначение (для использования в круглом виде, а также для распиловки (или раскола) в продольном направлении для выработки пиломатериалов или шпал для железнодорожных или трамвайных путей или для получения листов для облицовки путем строгания или лущения)</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наименование лесоматериалов (например, фанерный кряж березовый, пиловочник березовый диаметром не менее 15 см)</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наличие обработки (например, неокоренные, необработанные, окоренные)</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 xml:space="preserve">наличие обработки консервантом (например, краской, </w:t>
            </w:r>
            <w:proofErr w:type="spellStart"/>
            <w:r>
              <w:t>травителями</w:t>
            </w:r>
            <w:proofErr w:type="spellEnd"/>
            <w:r>
              <w:t>, креозотом или иными веществами)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сорт лесоматериалов (например, сорт 1, сорт 2)</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размеры лесоматериалов (диапазон диаметров (толщин) в верхнем торце и в нижнем торце)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объем лесоматериалов с учетом фактической длины и с учетом коры (м</w:t>
            </w:r>
            <w:r>
              <w:rPr>
                <w:vertAlign w:val="superscript"/>
              </w:rPr>
              <w:t>3</w:t>
            </w:r>
            <w:r>
              <w:t>)</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4403 95 000 2,</w:t>
            </w:r>
            <w:r>
              <w:br/>
              <w:t>4403 95 000 9,</w:t>
            </w:r>
            <w:r>
              <w:br/>
              <w:t>4403 96 000 1,</w:t>
            </w:r>
            <w:r>
              <w:br/>
              <w:t>4403 96 000 9</w:t>
            </w:r>
          </w:p>
        </w:tc>
        <w:tc>
          <w:tcPr>
            <w:tcW w:w="1589" w:type="pct"/>
            <w:vMerge w:val="restart"/>
            <w:tcMar>
              <w:top w:w="0" w:type="dxa"/>
              <w:left w:w="6" w:type="dxa"/>
              <w:bottom w:w="0" w:type="dxa"/>
              <w:right w:w="6" w:type="dxa"/>
            </w:tcMar>
            <w:hideMark/>
          </w:tcPr>
          <w:p w:rsidR="009614E8" w:rsidRDefault="009614E8">
            <w:pPr>
              <w:pStyle w:val="table10"/>
              <w:spacing w:before="120"/>
            </w:pPr>
            <w:r>
              <w:t>лесоматериалы необработанные из березы</w:t>
            </w:r>
          </w:p>
        </w:tc>
        <w:tc>
          <w:tcPr>
            <w:tcW w:w="2575" w:type="pct"/>
            <w:tcMar>
              <w:top w:w="0" w:type="dxa"/>
              <w:left w:w="6" w:type="dxa"/>
              <w:bottom w:w="0" w:type="dxa"/>
              <w:right w:w="6" w:type="dxa"/>
            </w:tcMar>
            <w:hideMark/>
          </w:tcPr>
          <w:p w:rsidR="009614E8" w:rsidRDefault="009614E8">
            <w:pPr>
              <w:pStyle w:val="table10"/>
              <w:spacing w:before="120"/>
            </w:pPr>
            <w:r>
              <w:t>наименование лесоматериалов (например, балансы березовые диаметром менее 15 см)</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наличие обработки (например, неокоренные, необработанные, окоренные)</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 xml:space="preserve">наличие обработки консервантом (например, краской, </w:t>
            </w:r>
            <w:proofErr w:type="spellStart"/>
            <w:r>
              <w:t>травителями</w:t>
            </w:r>
            <w:proofErr w:type="spellEnd"/>
            <w:r>
              <w:t>, креозотом или иными веществами)</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сорт лесоматериалов</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размеры лесоматериалов (диапазон диаметров (толщин) в верхнем торце и в нижнем торце) (</w:t>
            </w:r>
            <w:proofErr w:type="gramStart"/>
            <w:r>
              <w:t>см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объем лесоматериалов с учетом фактической длины и с учетом коры (м</w:t>
            </w:r>
            <w:r>
              <w:rPr>
                <w:vertAlign w:val="superscript"/>
              </w:rPr>
              <w:t>3</w:t>
            </w:r>
            <w:r>
              <w:t>)</w:t>
            </w:r>
          </w:p>
        </w:tc>
      </w:tr>
      <w:tr w:rsidR="009614E8">
        <w:trPr>
          <w:trHeight w:val="238"/>
        </w:trPr>
        <w:tc>
          <w:tcPr>
            <w:tcW w:w="836" w:type="pct"/>
            <w:vMerge w:val="restart"/>
            <w:tcMar>
              <w:top w:w="0" w:type="dxa"/>
              <w:left w:w="6" w:type="dxa"/>
              <w:bottom w:w="0" w:type="dxa"/>
              <w:right w:w="6" w:type="dxa"/>
            </w:tcMar>
            <w:hideMark/>
          </w:tcPr>
          <w:p w:rsidR="009614E8" w:rsidRDefault="009614E8">
            <w:pPr>
              <w:pStyle w:val="table10"/>
              <w:spacing w:before="120"/>
            </w:pPr>
            <w:r>
              <w:t>4407</w:t>
            </w:r>
            <w:r>
              <w:br/>
              <w:t>(кроме</w:t>
            </w:r>
            <w:r>
              <w:br/>
              <w:t>4407 21,</w:t>
            </w:r>
            <w:r>
              <w:br/>
              <w:t>4407 22,</w:t>
            </w:r>
            <w:r>
              <w:br/>
              <w:t>4407 25,</w:t>
            </w:r>
            <w:r>
              <w:br/>
              <w:t>4407 26,</w:t>
            </w:r>
            <w:r>
              <w:br/>
              <w:t>4407 27,</w:t>
            </w:r>
            <w:r>
              <w:br/>
              <w:t>4407 28,</w:t>
            </w:r>
            <w:r>
              <w:br/>
              <w:t>4407 29)</w:t>
            </w:r>
          </w:p>
        </w:tc>
        <w:tc>
          <w:tcPr>
            <w:tcW w:w="1589" w:type="pct"/>
            <w:vMerge w:val="restart"/>
            <w:tcMar>
              <w:top w:w="0" w:type="dxa"/>
              <w:left w:w="6" w:type="dxa"/>
              <w:bottom w:w="0" w:type="dxa"/>
              <w:right w:w="6" w:type="dxa"/>
            </w:tcMar>
            <w:hideMark/>
          </w:tcPr>
          <w:p w:rsidR="009614E8" w:rsidRDefault="009614E8">
            <w:pPr>
              <w:pStyle w:val="table10"/>
              <w:spacing w:before="120"/>
            </w:pPr>
            <w:r>
              <w:t xml:space="preserve">лесоматериалы </w:t>
            </w:r>
          </w:p>
        </w:tc>
        <w:tc>
          <w:tcPr>
            <w:tcW w:w="2575" w:type="pct"/>
            <w:tcMar>
              <w:top w:w="0" w:type="dxa"/>
              <w:left w:w="6" w:type="dxa"/>
              <w:bottom w:w="0" w:type="dxa"/>
              <w:right w:w="6" w:type="dxa"/>
            </w:tcMar>
            <w:hideMark/>
          </w:tcPr>
          <w:p w:rsidR="009614E8" w:rsidRDefault="009614E8">
            <w:pPr>
              <w:pStyle w:val="table10"/>
              <w:spacing w:before="120"/>
            </w:pPr>
            <w:r>
              <w:t>наименование лесоматериалов и порода древесины</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 xml:space="preserve">вид обработки (распиленные вдоль или расколотые, </w:t>
            </w:r>
            <w:proofErr w:type="spellStart"/>
            <w:r>
              <w:t>строганые</w:t>
            </w:r>
            <w:proofErr w:type="spellEnd"/>
            <w:r>
              <w:t xml:space="preserve"> или лущеные, обтесанные или необтесанные, шлифованные или нешлифованные, имеющие или не имеющие соединения в шип)</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сорт или группа сортов лесоматериалов</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номинальные размеры (длина, ширина, толщина) (</w:t>
            </w:r>
            <w:proofErr w:type="gramStart"/>
            <w:r>
              <w:t>мм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предельные отклонения от номинальных размеров (</w:t>
            </w:r>
            <w:proofErr w:type="gramStart"/>
            <w:r>
              <w:t>мм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припуски на величину усушки (при наличии) (</w:t>
            </w:r>
            <w:proofErr w:type="gramStart"/>
            <w:r>
              <w:t>мм</w:t>
            </w:r>
            <w:proofErr w:type="gramEnd"/>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объем лесоматериалов, указанный в договоре (контракте), с учетом номинальных размеров (м</w:t>
            </w:r>
            <w:r>
              <w:rPr>
                <w:vertAlign w:val="superscript"/>
              </w:rPr>
              <w:t>3</w:t>
            </w:r>
            <w:r>
              <w:t>)</w:t>
            </w:r>
          </w:p>
        </w:tc>
      </w:tr>
      <w:tr w:rsidR="009614E8">
        <w:trPr>
          <w:trHeight w:val="238"/>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after="100" w:afterAutospacing="1"/>
            </w:pPr>
            <w:r>
              <w:t>объем лесоматериалов с учетом предельных отклонений и припусков на усушку (м</w:t>
            </w:r>
            <w:r>
              <w:rPr>
                <w:vertAlign w:val="superscript"/>
              </w:rPr>
              <w:t>3</w:t>
            </w:r>
            <w:r>
              <w:t>)</w:t>
            </w:r>
          </w:p>
        </w:tc>
      </w:tr>
      <w:tr w:rsidR="009614E8">
        <w:trPr>
          <w:trHeight w:val="240"/>
        </w:trPr>
        <w:tc>
          <w:tcPr>
            <w:tcW w:w="5000" w:type="pct"/>
            <w:gridSpan w:val="3"/>
            <w:tcMar>
              <w:top w:w="0" w:type="dxa"/>
              <w:left w:w="6" w:type="dxa"/>
              <w:bottom w:w="0" w:type="dxa"/>
              <w:right w:w="6" w:type="dxa"/>
            </w:tcMar>
            <w:hideMark/>
          </w:tcPr>
          <w:p w:rsidR="009614E8" w:rsidRDefault="009614E8">
            <w:pPr>
              <w:pStyle w:val="table10"/>
              <w:spacing w:before="120"/>
              <w:jc w:val="center"/>
            </w:pPr>
            <w:r>
              <w:t>III. Сведения, подлежащие указанию при таможенном декларировании товаров в Республике Беларусь**</w:t>
            </w:r>
          </w:p>
        </w:tc>
      </w:tr>
      <w:tr w:rsidR="009614E8">
        <w:trPr>
          <w:trHeight w:val="240"/>
        </w:trPr>
        <w:tc>
          <w:tcPr>
            <w:tcW w:w="836" w:type="pct"/>
            <w:vMerge w:val="restart"/>
            <w:tcMar>
              <w:top w:w="0" w:type="dxa"/>
              <w:left w:w="6" w:type="dxa"/>
              <w:bottom w:w="0" w:type="dxa"/>
              <w:right w:w="6" w:type="dxa"/>
            </w:tcMar>
            <w:hideMark/>
          </w:tcPr>
          <w:p w:rsidR="009614E8" w:rsidRDefault="009614E8">
            <w:pPr>
              <w:pStyle w:val="table10"/>
              <w:spacing w:before="120"/>
            </w:pPr>
            <w:r>
              <w:t>4403</w:t>
            </w:r>
            <w:r>
              <w:br/>
              <w:t>(кроме</w:t>
            </w:r>
            <w:r>
              <w:br/>
              <w:t>4403 41 000 0,</w:t>
            </w:r>
            <w:r>
              <w:br/>
              <w:t>4403 49)</w:t>
            </w:r>
          </w:p>
        </w:tc>
        <w:tc>
          <w:tcPr>
            <w:tcW w:w="1589" w:type="pct"/>
            <w:vMerge w:val="restart"/>
            <w:tcMar>
              <w:top w:w="0" w:type="dxa"/>
              <w:left w:w="6" w:type="dxa"/>
              <w:bottom w:w="0" w:type="dxa"/>
              <w:right w:w="6" w:type="dxa"/>
            </w:tcMar>
            <w:hideMark/>
          </w:tcPr>
          <w:p w:rsidR="009614E8" w:rsidRDefault="009614E8">
            <w:pPr>
              <w:pStyle w:val="table10"/>
              <w:spacing w:before="120"/>
            </w:pPr>
            <w:r>
              <w:t>лесоматериалы необработанные</w:t>
            </w:r>
          </w:p>
        </w:tc>
        <w:tc>
          <w:tcPr>
            <w:tcW w:w="2575" w:type="pct"/>
            <w:tcMar>
              <w:top w:w="0" w:type="dxa"/>
              <w:left w:w="6" w:type="dxa"/>
              <w:bottom w:w="0" w:type="dxa"/>
              <w:right w:w="6" w:type="dxa"/>
            </w:tcMar>
            <w:hideMark/>
          </w:tcPr>
          <w:p w:rsidR="009614E8" w:rsidRDefault="009614E8">
            <w:pPr>
              <w:pStyle w:val="table10"/>
              <w:spacing w:before="120"/>
            </w:pPr>
            <w:r>
              <w:t>наименование лесоматериалов и порода древесины (например, пиловочник березовый, балансы сосны обыкновенной «</w:t>
            </w:r>
            <w:proofErr w:type="spellStart"/>
            <w:r>
              <w:t>Pinus</w:t>
            </w:r>
            <w:proofErr w:type="spellEnd"/>
            <w:r>
              <w:t xml:space="preserve"> </w:t>
            </w:r>
            <w:proofErr w:type="spellStart"/>
            <w:r>
              <w:t>sylvestris</w:t>
            </w:r>
            <w:proofErr w:type="spellEnd"/>
            <w:r>
              <w:t xml:space="preserve"> L.»)</w:t>
            </w:r>
          </w:p>
        </w:tc>
      </w:tr>
      <w:tr w:rsidR="009614E8">
        <w:trPr>
          <w:trHeight w:val="240"/>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наличие обработки (например, неокоренные, необработанные, окоренные)</w:t>
            </w:r>
          </w:p>
        </w:tc>
      </w:tr>
      <w:tr w:rsidR="009614E8">
        <w:trPr>
          <w:trHeight w:val="240"/>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 xml:space="preserve">наличие обработки консервантом (например, краской, </w:t>
            </w:r>
            <w:proofErr w:type="spellStart"/>
            <w:r>
              <w:t>травителями</w:t>
            </w:r>
            <w:proofErr w:type="spellEnd"/>
            <w:r>
              <w:t>, креозотом или иными веществами)</w:t>
            </w:r>
          </w:p>
        </w:tc>
      </w:tr>
      <w:tr w:rsidR="009614E8">
        <w:trPr>
          <w:trHeight w:val="240"/>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сорт лесоматериалов</w:t>
            </w:r>
          </w:p>
        </w:tc>
      </w:tr>
      <w:tr w:rsidR="009614E8">
        <w:trPr>
          <w:trHeight w:val="240"/>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размеры лесоматериалов:</w:t>
            </w:r>
          </w:p>
        </w:tc>
      </w:tr>
      <w:tr w:rsidR="009614E8">
        <w:trPr>
          <w:trHeight w:val="240"/>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ind w:left="283"/>
            </w:pPr>
            <w:r>
              <w:t>номинальная длина лесоматериалов</w:t>
            </w:r>
          </w:p>
        </w:tc>
      </w:tr>
      <w:tr w:rsidR="009614E8">
        <w:trPr>
          <w:trHeight w:val="240"/>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ind w:left="283"/>
            </w:pPr>
            <w:r>
              <w:t>длина лесоматериалов с учетом максимального припуска на распиловку (м)</w:t>
            </w:r>
          </w:p>
        </w:tc>
      </w:tr>
      <w:tr w:rsidR="009614E8">
        <w:trPr>
          <w:trHeight w:val="240"/>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ind w:left="283"/>
            </w:pPr>
            <w:r>
              <w:t>диапазон диаметров (толщин) в верхнем торце и нижнем торце (</w:t>
            </w:r>
            <w:proofErr w:type="gramStart"/>
            <w:r>
              <w:t>см</w:t>
            </w:r>
            <w:proofErr w:type="gramEnd"/>
            <w:r>
              <w:t>)</w:t>
            </w:r>
          </w:p>
        </w:tc>
      </w:tr>
      <w:tr w:rsidR="009614E8">
        <w:trPr>
          <w:trHeight w:val="240"/>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объем лесоматериалов, указанный в договоре (контракте), с учетом номинальной длины и без учета коры (м</w:t>
            </w:r>
            <w:r>
              <w:rPr>
                <w:vertAlign w:val="superscript"/>
              </w:rPr>
              <w:t>3</w:t>
            </w:r>
            <w:r>
              <w:t>)</w:t>
            </w:r>
          </w:p>
        </w:tc>
      </w:tr>
      <w:tr w:rsidR="009614E8">
        <w:trPr>
          <w:trHeight w:val="240"/>
        </w:trPr>
        <w:tc>
          <w:tcPr>
            <w:tcW w:w="0" w:type="auto"/>
            <w:vMerge/>
            <w:vAlign w:val="center"/>
            <w:hideMark/>
          </w:tcPr>
          <w:p w:rsidR="009614E8" w:rsidRDefault="009614E8">
            <w:pPr>
              <w:rPr>
                <w:sz w:val="20"/>
                <w:szCs w:val="20"/>
              </w:rPr>
            </w:pPr>
          </w:p>
        </w:tc>
        <w:tc>
          <w:tcPr>
            <w:tcW w:w="0" w:type="auto"/>
            <w:vMerge/>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объем лесоматериалов с учетом фактической длины и с учетом коры (м</w:t>
            </w:r>
            <w:r>
              <w:rPr>
                <w:vertAlign w:val="superscript"/>
              </w:rPr>
              <w:t>3</w:t>
            </w:r>
            <w:r>
              <w:t>)</w:t>
            </w:r>
          </w:p>
        </w:tc>
      </w:tr>
      <w:tr w:rsidR="009614E8">
        <w:trPr>
          <w:trHeight w:val="240"/>
        </w:trPr>
        <w:tc>
          <w:tcPr>
            <w:tcW w:w="836" w:type="pct"/>
            <w:vMerge w:val="restart"/>
            <w:tcBorders>
              <w:bottom w:val="single" w:sz="4" w:space="0" w:color="auto"/>
            </w:tcBorders>
            <w:tcMar>
              <w:top w:w="0" w:type="dxa"/>
              <w:left w:w="6" w:type="dxa"/>
              <w:bottom w:w="0" w:type="dxa"/>
              <w:right w:w="6" w:type="dxa"/>
            </w:tcMar>
            <w:hideMark/>
          </w:tcPr>
          <w:p w:rsidR="009614E8" w:rsidRDefault="009614E8">
            <w:pPr>
              <w:pStyle w:val="table10"/>
              <w:spacing w:before="120"/>
            </w:pPr>
            <w:r>
              <w:t>4407</w:t>
            </w:r>
            <w:r>
              <w:br/>
              <w:t>(кроме</w:t>
            </w:r>
            <w:r>
              <w:br/>
              <w:t>4407 21,</w:t>
            </w:r>
            <w:r>
              <w:br/>
              <w:t>4407 22,</w:t>
            </w:r>
            <w:r>
              <w:br/>
              <w:t>4407 25,</w:t>
            </w:r>
            <w:r>
              <w:br/>
              <w:t>4407 26,</w:t>
            </w:r>
            <w:r>
              <w:br/>
              <w:t>4407 27,</w:t>
            </w:r>
            <w:r>
              <w:br/>
              <w:t>4407 28,</w:t>
            </w:r>
            <w:r>
              <w:br/>
              <w:t>4407 29)</w:t>
            </w:r>
          </w:p>
        </w:tc>
        <w:tc>
          <w:tcPr>
            <w:tcW w:w="1589" w:type="pct"/>
            <w:vMerge w:val="restart"/>
            <w:tcBorders>
              <w:bottom w:val="single" w:sz="4" w:space="0" w:color="auto"/>
            </w:tcBorders>
            <w:tcMar>
              <w:top w:w="0" w:type="dxa"/>
              <w:left w:w="6" w:type="dxa"/>
              <w:bottom w:w="0" w:type="dxa"/>
              <w:right w:w="6" w:type="dxa"/>
            </w:tcMar>
            <w:hideMark/>
          </w:tcPr>
          <w:p w:rsidR="009614E8" w:rsidRDefault="009614E8">
            <w:pPr>
              <w:pStyle w:val="table10"/>
              <w:spacing w:before="120"/>
            </w:pPr>
            <w:r>
              <w:t>лесоматериалы</w:t>
            </w:r>
          </w:p>
        </w:tc>
        <w:tc>
          <w:tcPr>
            <w:tcW w:w="2575" w:type="pct"/>
            <w:tcMar>
              <w:top w:w="0" w:type="dxa"/>
              <w:left w:w="6" w:type="dxa"/>
              <w:bottom w:w="0" w:type="dxa"/>
              <w:right w:w="6" w:type="dxa"/>
            </w:tcMar>
            <w:hideMark/>
          </w:tcPr>
          <w:p w:rsidR="009614E8" w:rsidRDefault="009614E8">
            <w:pPr>
              <w:pStyle w:val="table10"/>
              <w:spacing w:before="120"/>
            </w:pPr>
            <w:r>
              <w:t>наименование лесоматериалов и порода древесины</w:t>
            </w:r>
          </w:p>
        </w:tc>
      </w:tr>
      <w:tr w:rsidR="009614E8">
        <w:trPr>
          <w:trHeight w:val="240"/>
        </w:trPr>
        <w:tc>
          <w:tcPr>
            <w:tcW w:w="0" w:type="auto"/>
            <w:vMerge/>
            <w:tcBorders>
              <w:bottom w:val="single" w:sz="4" w:space="0" w:color="auto"/>
            </w:tcBorders>
            <w:vAlign w:val="center"/>
            <w:hideMark/>
          </w:tcPr>
          <w:p w:rsidR="009614E8" w:rsidRDefault="009614E8">
            <w:pPr>
              <w:rPr>
                <w:sz w:val="20"/>
                <w:szCs w:val="20"/>
              </w:rPr>
            </w:pPr>
          </w:p>
        </w:tc>
        <w:tc>
          <w:tcPr>
            <w:tcW w:w="0" w:type="auto"/>
            <w:vMerge/>
            <w:tcBorders>
              <w:bottom w:val="single" w:sz="4" w:space="0" w:color="auto"/>
            </w:tcBorders>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 xml:space="preserve">вид обработки (распиленные вдоль или расколотые, </w:t>
            </w:r>
            <w:proofErr w:type="spellStart"/>
            <w:r>
              <w:t>строганые</w:t>
            </w:r>
            <w:proofErr w:type="spellEnd"/>
            <w:r>
              <w:t xml:space="preserve"> или лущеные, обтесанные или необтесанные, шлифованные или нешлифованные, имеющие или не имеющие соединения в шип)</w:t>
            </w:r>
          </w:p>
        </w:tc>
      </w:tr>
      <w:tr w:rsidR="009614E8">
        <w:trPr>
          <w:trHeight w:val="240"/>
        </w:trPr>
        <w:tc>
          <w:tcPr>
            <w:tcW w:w="0" w:type="auto"/>
            <w:vMerge/>
            <w:tcBorders>
              <w:bottom w:val="single" w:sz="4" w:space="0" w:color="auto"/>
            </w:tcBorders>
            <w:vAlign w:val="center"/>
            <w:hideMark/>
          </w:tcPr>
          <w:p w:rsidR="009614E8" w:rsidRDefault="009614E8">
            <w:pPr>
              <w:rPr>
                <w:sz w:val="20"/>
                <w:szCs w:val="20"/>
              </w:rPr>
            </w:pPr>
          </w:p>
        </w:tc>
        <w:tc>
          <w:tcPr>
            <w:tcW w:w="0" w:type="auto"/>
            <w:vMerge/>
            <w:tcBorders>
              <w:bottom w:val="single" w:sz="4" w:space="0" w:color="auto"/>
            </w:tcBorders>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сорт или группа сортов лесоматериалов</w:t>
            </w:r>
          </w:p>
        </w:tc>
      </w:tr>
      <w:tr w:rsidR="009614E8">
        <w:trPr>
          <w:trHeight w:val="240"/>
        </w:trPr>
        <w:tc>
          <w:tcPr>
            <w:tcW w:w="0" w:type="auto"/>
            <w:vMerge/>
            <w:tcBorders>
              <w:bottom w:val="single" w:sz="4" w:space="0" w:color="auto"/>
            </w:tcBorders>
            <w:vAlign w:val="center"/>
            <w:hideMark/>
          </w:tcPr>
          <w:p w:rsidR="009614E8" w:rsidRDefault="009614E8">
            <w:pPr>
              <w:rPr>
                <w:sz w:val="20"/>
                <w:szCs w:val="20"/>
              </w:rPr>
            </w:pPr>
          </w:p>
        </w:tc>
        <w:tc>
          <w:tcPr>
            <w:tcW w:w="0" w:type="auto"/>
            <w:vMerge/>
            <w:tcBorders>
              <w:bottom w:val="single" w:sz="4" w:space="0" w:color="auto"/>
            </w:tcBorders>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номинальные размеры (длина, ширина, толщина) (</w:t>
            </w:r>
            <w:proofErr w:type="gramStart"/>
            <w:r>
              <w:t>мм</w:t>
            </w:r>
            <w:proofErr w:type="gramEnd"/>
            <w:r>
              <w:t>)</w:t>
            </w:r>
          </w:p>
        </w:tc>
      </w:tr>
      <w:tr w:rsidR="009614E8">
        <w:trPr>
          <w:trHeight w:val="240"/>
        </w:trPr>
        <w:tc>
          <w:tcPr>
            <w:tcW w:w="0" w:type="auto"/>
            <w:vMerge/>
            <w:tcBorders>
              <w:bottom w:val="single" w:sz="4" w:space="0" w:color="auto"/>
            </w:tcBorders>
            <w:vAlign w:val="center"/>
            <w:hideMark/>
          </w:tcPr>
          <w:p w:rsidR="009614E8" w:rsidRDefault="009614E8">
            <w:pPr>
              <w:rPr>
                <w:sz w:val="20"/>
                <w:szCs w:val="20"/>
              </w:rPr>
            </w:pPr>
          </w:p>
        </w:tc>
        <w:tc>
          <w:tcPr>
            <w:tcW w:w="0" w:type="auto"/>
            <w:vMerge/>
            <w:tcBorders>
              <w:bottom w:val="single" w:sz="4" w:space="0" w:color="auto"/>
            </w:tcBorders>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предельные отклонения от номинальных размеров (</w:t>
            </w:r>
            <w:proofErr w:type="gramStart"/>
            <w:r>
              <w:t>мм</w:t>
            </w:r>
            <w:proofErr w:type="gramEnd"/>
            <w:r>
              <w:t>)</w:t>
            </w:r>
          </w:p>
        </w:tc>
      </w:tr>
      <w:tr w:rsidR="009614E8">
        <w:trPr>
          <w:trHeight w:val="240"/>
        </w:trPr>
        <w:tc>
          <w:tcPr>
            <w:tcW w:w="0" w:type="auto"/>
            <w:vMerge/>
            <w:tcBorders>
              <w:bottom w:val="single" w:sz="4" w:space="0" w:color="auto"/>
            </w:tcBorders>
            <w:vAlign w:val="center"/>
            <w:hideMark/>
          </w:tcPr>
          <w:p w:rsidR="009614E8" w:rsidRDefault="009614E8">
            <w:pPr>
              <w:rPr>
                <w:sz w:val="20"/>
                <w:szCs w:val="20"/>
              </w:rPr>
            </w:pPr>
          </w:p>
        </w:tc>
        <w:tc>
          <w:tcPr>
            <w:tcW w:w="0" w:type="auto"/>
            <w:vMerge/>
            <w:tcBorders>
              <w:bottom w:val="single" w:sz="4" w:space="0" w:color="auto"/>
            </w:tcBorders>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припуски на величину усушки (при наличии) (</w:t>
            </w:r>
            <w:proofErr w:type="gramStart"/>
            <w:r>
              <w:t>мм</w:t>
            </w:r>
            <w:proofErr w:type="gramEnd"/>
            <w:r>
              <w:t>)</w:t>
            </w:r>
          </w:p>
        </w:tc>
      </w:tr>
      <w:tr w:rsidR="009614E8">
        <w:trPr>
          <w:trHeight w:val="240"/>
        </w:trPr>
        <w:tc>
          <w:tcPr>
            <w:tcW w:w="0" w:type="auto"/>
            <w:vMerge/>
            <w:tcBorders>
              <w:bottom w:val="single" w:sz="4" w:space="0" w:color="auto"/>
            </w:tcBorders>
            <w:vAlign w:val="center"/>
            <w:hideMark/>
          </w:tcPr>
          <w:p w:rsidR="009614E8" w:rsidRDefault="009614E8">
            <w:pPr>
              <w:rPr>
                <w:sz w:val="20"/>
                <w:szCs w:val="20"/>
              </w:rPr>
            </w:pPr>
          </w:p>
        </w:tc>
        <w:tc>
          <w:tcPr>
            <w:tcW w:w="0" w:type="auto"/>
            <w:vMerge/>
            <w:tcBorders>
              <w:bottom w:val="single" w:sz="4" w:space="0" w:color="auto"/>
            </w:tcBorders>
            <w:vAlign w:val="center"/>
            <w:hideMark/>
          </w:tcPr>
          <w:p w:rsidR="009614E8" w:rsidRDefault="009614E8">
            <w:pPr>
              <w:rPr>
                <w:sz w:val="20"/>
                <w:szCs w:val="20"/>
              </w:rPr>
            </w:pPr>
          </w:p>
        </w:tc>
        <w:tc>
          <w:tcPr>
            <w:tcW w:w="2575" w:type="pct"/>
            <w:tcMar>
              <w:top w:w="0" w:type="dxa"/>
              <w:left w:w="6" w:type="dxa"/>
              <w:bottom w:w="0" w:type="dxa"/>
              <w:right w:w="6" w:type="dxa"/>
            </w:tcMar>
            <w:hideMark/>
          </w:tcPr>
          <w:p w:rsidR="009614E8" w:rsidRDefault="009614E8">
            <w:pPr>
              <w:pStyle w:val="table10"/>
              <w:spacing w:before="120"/>
            </w:pPr>
            <w:r>
              <w:t>объем лесоматериалов, указанный в договоре (контракте), с учетом номинальных размеров (м</w:t>
            </w:r>
            <w:r>
              <w:rPr>
                <w:vertAlign w:val="superscript"/>
              </w:rPr>
              <w:t>3</w:t>
            </w:r>
            <w:r>
              <w:t>)</w:t>
            </w:r>
          </w:p>
        </w:tc>
      </w:tr>
      <w:tr w:rsidR="009614E8">
        <w:trPr>
          <w:trHeight w:val="240"/>
        </w:trPr>
        <w:tc>
          <w:tcPr>
            <w:tcW w:w="0" w:type="auto"/>
            <w:vMerge/>
            <w:tcBorders>
              <w:bottom w:val="single" w:sz="4" w:space="0" w:color="auto"/>
            </w:tcBorders>
            <w:vAlign w:val="center"/>
            <w:hideMark/>
          </w:tcPr>
          <w:p w:rsidR="009614E8" w:rsidRDefault="009614E8">
            <w:pPr>
              <w:rPr>
                <w:sz w:val="20"/>
                <w:szCs w:val="20"/>
              </w:rPr>
            </w:pPr>
          </w:p>
        </w:tc>
        <w:tc>
          <w:tcPr>
            <w:tcW w:w="0" w:type="auto"/>
            <w:vMerge/>
            <w:tcBorders>
              <w:bottom w:val="single" w:sz="4" w:space="0" w:color="auto"/>
            </w:tcBorders>
            <w:vAlign w:val="center"/>
            <w:hideMark/>
          </w:tcPr>
          <w:p w:rsidR="009614E8" w:rsidRDefault="009614E8">
            <w:pPr>
              <w:rPr>
                <w:sz w:val="20"/>
                <w:szCs w:val="20"/>
              </w:rPr>
            </w:pPr>
          </w:p>
        </w:tc>
        <w:tc>
          <w:tcPr>
            <w:tcW w:w="2575" w:type="pct"/>
            <w:tcBorders>
              <w:bottom w:val="single" w:sz="4" w:space="0" w:color="auto"/>
            </w:tcBorders>
            <w:tcMar>
              <w:top w:w="0" w:type="dxa"/>
              <w:left w:w="6" w:type="dxa"/>
              <w:bottom w:w="0" w:type="dxa"/>
              <w:right w:w="6" w:type="dxa"/>
            </w:tcMar>
            <w:hideMark/>
          </w:tcPr>
          <w:p w:rsidR="009614E8" w:rsidRDefault="009614E8">
            <w:pPr>
              <w:pStyle w:val="table10"/>
              <w:spacing w:before="120"/>
            </w:pPr>
            <w:r>
              <w:t>объем лесоматериалов с учетом предельных отклонений и припусков на усушку (м</w:t>
            </w:r>
            <w:r>
              <w:rPr>
                <w:vertAlign w:val="superscript"/>
              </w:rPr>
              <w:t>3</w:t>
            </w:r>
            <w:r>
              <w:t>)</w:t>
            </w:r>
          </w:p>
        </w:tc>
      </w:tr>
    </w:tbl>
    <w:p w:rsidR="009614E8" w:rsidRDefault="009614E8">
      <w:pPr>
        <w:pStyle w:val="newncpi"/>
      </w:pPr>
      <w:r>
        <w:t> </w:t>
      </w:r>
    </w:p>
    <w:p w:rsidR="009614E8" w:rsidRDefault="009614E8">
      <w:pPr>
        <w:pStyle w:val="comment"/>
      </w:pPr>
      <w:r>
        <w:t xml:space="preserve">Примечания. 1. </w:t>
      </w:r>
      <w:proofErr w:type="gramStart"/>
      <w:r>
        <w:t>Для целей применения настоящего перечня необходимо пользоваться исключительно кодом товара в соответствии с единой Товарной номенклатурой внешнеэкономической деятельности Евразийского экономического союза, за исключением позиций, отмеченных знаком «*», для которых необходимо пользоваться как кодом товара в соответствии с единой Товарной номенклатурой внешнеэкономической деятельности Евразийского экономического союза, так и наименованием товара, указанным в графе 2.</w:t>
      </w:r>
      <w:proofErr w:type="gramEnd"/>
    </w:p>
    <w:p w:rsidR="009614E8" w:rsidRDefault="009614E8">
      <w:pPr>
        <w:pStyle w:val="comment"/>
      </w:pPr>
      <w:r>
        <w:t>2. Раздел, отмеченный знаком «**», сформирован с учетом особенностей законодательства государств – членов Евразийского экономического союза (в том числе связанных с взиманием вывозных таможенных пошлин).</w:t>
      </w:r>
    </w:p>
    <w:p w:rsidR="00950CF0" w:rsidRDefault="00950CF0"/>
    <w:sectPr w:rsidR="00950CF0" w:rsidSect="009614E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8B4" w:rsidRDefault="003E08B4" w:rsidP="009614E8">
      <w:pPr>
        <w:spacing w:after="0" w:line="240" w:lineRule="auto"/>
      </w:pPr>
      <w:r>
        <w:separator/>
      </w:r>
    </w:p>
  </w:endnote>
  <w:endnote w:type="continuationSeparator" w:id="0">
    <w:p w:rsidR="003E08B4" w:rsidRDefault="003E08B4" w:rsidP="00961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E8" w:rsidRDefault="009614E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E8" w:rsidRDefault="009614E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9614E8" w:rsidTr="009614E8">
      <w:tc>
        <w:tcPr>
          <w:tcW w:w="1800" w:type="dxa"/>
          <w:shd w:val="clear" w:color="auto" w:fill="auto"/>
          <w:vAlign w:val="center"/>
        </w:tcPr>
        <w:p w:rsidR="009614E8" w:rsidRDefault="009614E8">
          <w:pPr>
            <w:pStyle w:val="a7"/>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9614E8" w:rsidRDefault="009614E8">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15.05.2021</w:t>
          </w:r>
        </w:p>
        <w:p w:rsidR="009614E8" w:rsidRPr="009614E8" w:rsidRDefault="009614E8">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614E8" w:rsidRDefault="009614E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8B4" w:rsidRDefault="003E08B4" w:rsidP="009614E8">
      <w:pPr>
        <w:spacing w:after="0" w:line="240" w:lineRule="auto"/>
      </w:pPr>
      <w:r>
        <w:separator/>
      </w:r>
    </w:p>
  </w:footnote>
  <w:footnote w:type="continuationSeparator" w:id="0">
    <w:p w:rsidR="003E08B4" w:rsidRDefault="003E08B4" w:rsidP="00961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E8" w:rsidRDefault="008845E2" w:rsidP="00BB59DB">
    <w:pPr>
      <w:pStyle w:val="a5"/>
      <w:framePr w:wrap="around" w:vAnchor="text" w:hAnchor="margin" w:xAlign="center" w:y="1"/>
      <w:rPr>
        <w:rStyle w:val="a9"/>
      </w:rPr>
    </w:pPr>
    <w:r>
      <w:rPr>
        <w:rStyle w:val="a9"/>
      </w:rPr>
      <w:fldChar w:fldCharType="begin"/>
    </w:r>
    <w:r w:rsidR="009614E8">
      <w:rPr>
        <w:rStyle w:val="a9"/>
      </w:rPr>
      <w:instrText xml:space="preserve">PAGE  </w:instrText>
    </w:r>
    <w:r>
      <w:rPr>
        <w:rStyle w:val="a9"/>
      </w:rPr>
      <w:fldChar w:fldCharType="end"/>
    </w:r>
  </w:p>
  <w:p w:rsidR="009614E8" w:rsidRDefault="009614E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E8" w:rsidRPr="009614E8" w:rsidRDefault="008845E2" w:rsidP="00BB59DB">
    <w:pPr>
      <w:pStyle w:val="a5"/>
      <w:framePr w:wrap="around" w:vAnchor="text" w:hAnchor="margin" w:xAlign="center" w:y="1"/>
      <w:rPr>
        <w:rStyle w:val="a9"/>
        <w:rFonts w:ascii="Times New Roman" w:hAnsi="Times New Roman" w:cs="Times New Roman"/>
        <w:sz w:val="24"/>
      </w:rPr>
    </w:pPr>
    <w:r w:rsidRPr="009614E8">
      <w:rPr>
        <w:rStyle w:val="a9"/>
        <w:rFonts w:ascii="Times New Roman" w:hAnsi="Times New Roman" w:cs="Times New Roman"/>
        <w:sz w:val="24"/>
      </w:rPr>
      <w:fldChar w:fldCharType="begin"/>
    </w:r>
    <w:r w:rsidR="009614E8" w:rsidRPr="009614E8">
      <w:rPr>
        <w:rStyle w:val="a9"/>
        <w:rFonts w:ascii="Times New Roman" w:hAnsi="Times New Roman" w:cs="Times New Roman"/>
        <w:sz w:val="24"/>
      </w:rPr>
      <w:instrText xml:space="preserve">PAGE  </w:instrText>
    </w:r>
    <w:r w:rsidRPr="009614E8">
      <w:rPr>
        <w:rStyle w:val="a9"/>
        <w:rFonts w:ascii="Times New Roman" w:hAnsi="Times New Roman" w:cs="Times New Roman"/>
        <w:sz w:val="24"/>
      </w:rPr>
      <w:fldChar w:fldCharType="separate"/>
    </w:r>
    <w:r w:rsidR="002A105D">
      <w:rPr>
        <w:rStyle w:val="a9"/>
        <w:rFonts w:ascii="Times New Roman" w:hAnsi="Times New Roman" w:cs="Times New Roman"/>
        <w:noProof/>
        <w:sz w:val="24"/>
      </w:rPr>
      <w:t>132</w:t>
    </w:r>
    <w:r w:rsidRPr="009614E8">
      <w:rPr>
        <w:rStyle w:val="a9"/>
        <w:rFonts w:ascii="Times New Roman" w:hAnsi="Times New Roman" w:cs="Times New Roman"/>
        <w:sz w:val="24"/>
      </w:rPr>
      <w:fldChar w:fldCharType="end"/>
    </w:r>
  </w:p>
  <w:p w:rsidR="009614E8" w:rsidRPr="009614E8" w:rsidRDefault="009614E8">
    <w:pPr>
      <w:pStyle w:val="a5"/>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4E8" w:rsidRDefault="009614E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614E8"/>
    <w:rsid w:val="002A105D"/>
    <w:rsid w:val="003E08B4"/>
    <w:rsid w:val="007D13A4"/>
    <w:rsid w:val="008845E2"/>
    <w:rsid w:val="00950CF0"/>
    <w:rsid w:val="009614E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C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14E8"/>
    <w:rPr>
      <w:color w:val="154C94"/>
      <w:u w:val="single"/>
    </w:rPr>
  </w:style>
  <w:style w:type="character" w:styleId="a4">
    <w:name w:val="FollowedHyperlink"/>
    <w:basedOn w:val="a0"/>
    <w:uiPriority w:val="99"/>
    <w:semiHidden/>
    <w:unhideWhenUsed/>
    <w:rsid w:val="009614E8"/>
    <w:rPr>
      <w:color w:val="154C94"/>
      <w:u w:val="single"/>
    </w:rPr>
  </w:style>
  <w:style w:type="paragraph" w:customStyle="1" w:styleId="article">
    <w:name w:val="article"/>
    <w:basedOn w:val="a"/>
    <w:rsid w:val="009614E8"/>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rsid w:val="009614E8"/>
    <w:pPr>
      <w:spacing w:before="240" w:after="240" w:line="240" w:lineRule="auto"/>
      <w:ind w:right="2268"/>
    </w:pPr>
    <w:rPr>
      <w:rFonts w:ascii="Times New Roman" w:eastAsia="Times New Roman" w:hAnsi="Times New Roman" w:cs="Times New Roman"/>
      <w:b/>
      <w:bCs/>
      <w:sz w:val="28"/>
      <w:szCs w:val="28"/>
    </w:rPr>
  </w:style>
  <w:style w:type="paragraph" w:customStyle="1" w:styleId="titlencpi">
    <w:name w:val="titlencpi"/>
    <w:basedOn w:val="a"/>
    <w:rsid w:val="009614E8"/>
    <w:pPr>
      <w:spacing w:before="240" w:after="240" w:line="240" w:lineRule="auto"/>
      <w:ind w:right="2268"/>
    </w:pPr>
    <w:rPr>
      <w:rFonts w:ascii="Times New Roman" w:eastAsia="Times New Roman" w:hAnsi="Times New Roman" w:cs="Times New Roman"/>
      <w:b/>
      <w:bCs/>
      <w:sz w:val="28"/>
      <w:szCs w:val="28"/>
    </w:rPr>
  </w:style>
  <w:style w:type="paragraph" w:customStyle="1" w:styleId="aspaper">
    <w:name w:val="aspaper"/>
    <w:basedOn w:val="a"/>
    <w:rsid w:val="009614E8"/>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9614E8"/>
    <w:pPr>
      <w:spacing w:before="240" w:after="240" w:line="240" w:lineRule="auto"/>
      <w:jc w:val="center"/>
    </w:pPr>
    <w:rPr>
      <w:rFonts w:ascii="Times New Roman" w:hAnsi="Times New Roman" w:cs="Times New Roman"/>
      <w:b/>
      <w:bCs/>
      <w:caps/>
      <w:sz w:val="24"/>
      <w:szCs w:val="24"/>
    </w:rPr>
  </w:style>
  <w:style w:type="paragraph" w:customStyle="1" w:styleId="titleg">
    <w:name w:val="titleg"/>
    <w:basedOn w:val="a"/>
    <w:rsid w:val="009614E8"/>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9614E8"/>
    <w:pPr>
      <w:spacing w:after="0" w:line="240" w:lineRule="auto"/>
      <w:jc w:val="center"/>
    </w:pPr>
    <w:rPr>
      <w:rFonts w:ascii="Times New Roman" w:hAnsi="Times New Roman" w:cs="Times New Roman"/>
      <w:b/>
      <w:bCs/>
      <w:sz w:val="24"/>
      <w:szCs w:val="24"/>
    </w:rPr>
  </w:style>
  <w:style w:type="paragraph" w:customStyle="1" w:styleId="agree">
    <w:name w:val="agree"/>
    <w:basedOn w:val="a"/>
    <w:rsid w:val="009614E8"/>
    <w:pPr>
      <w:spacing w:after="28" w:line="240" w:lineRule="auto"/>
    </w:pPr>
    <w:rPr>
      <w:rFonts w:ascii="Times New Roman" w:hAnsi="Times New Roman" w:cs="Times New Roman"/>
    </w:rPr>
  </w:style>
  <w:style w:type="paragraph" w:customStyle="1" w:styleId="razdel">
    <w:name w:val="razdel"/>
    <w:basedOn w:val="a"/>
    <w:rsid w:val="009614E8"/>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9614E8"/>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9614E8"/>
    <w:pPr>
      <w:spacing w:before="240" w:after="240" w:line="240" w:lineRule="auto"/>
      <w:jc w:val="center"/>
    </w:pPr>
    <w:rPr>
      <w:rFonts w:ascii="Times New Roman" w:hAnsi="Times New Roman" w:cs="Times New Roman"/>
      <w:b/>
      <w:bCs/>
      <w:sz w:val="24"/>
      <w:szCs w:val="24"/>
    </w:rPr>
  </w:style>
  <w:style w:type="paragraph" w:customStyle="1" w:styleId="onestring">
    <w:name w:val="onestring"/>
    <w:basedOn w:val="a"/>
    <w:rsid w:val="009614E8"/>
    <w:pPr>
      <w:spacing w:after="0" w:line="240" w:lineRule="auto"/>
      <w:jc w:val="right"/>
    </w:pPr>
    <w:rPr>
      <w:rFonts w:ascii="Times New Roman" w:hAnsi="Times New Roman" w:cs="Times New Roman"/>
    </w:rPr>
  </w:style>
  <w:style w:type="paragraph" w:customStyle="1" w:styleId="titleu">
    <w:name w:val="titleu"/>
    <w:basedOn w:val="a"/>
    <w:rsid w:val="009614E8"/>
    <w:pPr>
      <w:spacing w:before="240" w:after="240" w:line="240" w:lineRule="auto"/>
    </w:pPr>
    <w:rPr>
      <w:rFonts w:ascii="Times New Roman" w:hAnsi="Times New Roman" w:cs="Times New Roman"/>
      <w:b/>
      <w:bCs/>
      <w:sz w:val="24"/>
      <w:szCs w:val="24"/>
    </w:rPr>
  </w:style>
  <w:style w:type="paragraph" w:customStyle="1" w:styleId="titlek">
    <w:name w:val="titlek"/>
    <w:basedOn w:val="a"/>
    <w:rsid w:val="009614E8"/>
    <w:pPr>
      <w:spacing w:before="240" w:after="0" w:line="240" w:lineRule="auto"/>
      <w:jc w:val="center"/>
    </w:pPr>
    <w:rPr>
      <w:rFonts w:ascii="Times New Roman" w:hAnsi="Times New Roman" w:cs="Times New Roman"/>
      <w:caps/>
      <w:sz w:val="24"/>
      <w:szCs w:val="24"/>
    </w:rPr>
  </w:style>
  <w:style w:type="paragraph" w:customStyle="1" w:styleId="izvlechen">
    <w:name w:val="izvlechen"/>
    <w:basedOn w:val="a"/>
    <w:rsid w:val="009614E8"/>
    <w:pPr>
      <w:spacing w:after="0" w:line="240" w:lineRule="auto"/>
    </w:pPr>
    <w:rPr>
      <w:rFonts w:ascii="Times New Roman" w:hAnsi="Times New Roman" w:cs="Times New Roman"/>
      <w:sz w:val="20"/>
      <w:szCs w:val="20"/>
    </w:rPr>
  </w:style>
  <w:style w:type="paragraph" w:customStyle="1" w:styleId="point">
    <w:name w:val="point"/>
    <w:basedOn w:val="a"/>
    <w:rsid w:val="009614E8"/>
    <w:pPr>
      <w:spacing w:after="0" w:line="240" w:lineRule="auto"/>
      <w:ind w:firstLine="567"/>
      <w:jc w:val="both"/>
    </w:pPr>
    <w:rPr>
      <w:rFonts w:ascii="Times New Roman" w:hAnsi="Times New Roman" w:cs="Times New Roman"/>
      <w:sz w:val="24"/>
      <w:szCs w:val="24"/>
    </w:rPr>
  </w:style>
  <w:style w:type="paragraph" w:customStyle="1" w:styleId="underpoint">
    <w:name w:val="underpoint"/>
    <w:basedOn w:val="a"/>
    <w:rsid w:val="009614E8"/>
    <w:pPr>
      <w:spacing w:after="0" w:line="240" w:lineRule="auto"/>
      <w:ind w:firstLine="567"/>
      <w:jc w:val="both"/>
    </w:pPr>
    <w:rPr>
      <w:rFonts w:ascii="Times New Roman" w:hAnsi="Times New Roman" w:cs="Times New Roman"/>
      <w:sz w:val="24"/>
      <w:szCs w:val="24"/>
    </w:rPr>
  </w:style>
  <w:style w:type="paragraph" w:customStyle="1" w:styleId="signed">
    <w:name w:val="signed"/>
    <w:basedOn w:val="a"/>
    <w:rsid w:val="009614E8"/>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9614E8"/>
    <w:pPr>
      <w:spacing w:after="0" w:line="240" w:lineRule="auto"/>
    </w:pPr>
    <w:rPr>
      <w:rFonts w:ascii="Times New Roman" w:hAnsi="Times New Roman" w:cs="Times New Roman"/>
    </w:rPr>
  </w:style>
  <w:style w:type="paragraph" w:customStyle="1" w:styleId="odobren1">
    <w:name w:val="odobren1"/>
    <w:basedOn w:val="a"/>
    <w:rsid w:val="009614E8"/>
    <w:pPr>
      <w:spacing w:after="120" w:line="240" w:lineRule="auto"/>
    </w:pPr>
    <w:rPr>
      <w:rFonts w:ascii="Times New Roman" w:hAnsi="Times New Roman" w:cs="Times New Roman"/>
    </w:rPr>
  </w:style>
  <w:style w:type="paragraph" w:customStyle="1" w:styleId="comment">
    <w:name w:val="comment"/>
    <w:basedOn w:val="a"/>
    <w:rsid w:val="009614E8"/>
    <w:pPr>
      <w:spacing w:after="0" w:line="240" w:lineRule="auto"/>
      <w:ind w:firstLine="709"/>
      <w:jc w:val="both"/>
    </w:pPr>
    <w:rPr>
      <w:rFonts w:ascii="Times New Roman" w:hAnsi="Times New Roman" w:cs="Times New Roman"/>
      <w:sz w:val="20"/>
      <w:szCs w:val="20"/>
    </w:rPr>
  </w:style>
  <w:style w:type="paragraph" w:customStyle="1" w:styleId="preamble">
    <w:name w:val="preamble"/>
    <w:basedOn w:val="a"/>
    <w:rsid w:val="009614E8"/>
    <w:pPr>
      <w:spacing w:after="0" w:line="240" w:lineRule="auto"/>
      <w:ind w:firstLine="567"/>
      <w:jc w:val="both"/>
    </w:pPr>
    <w:rPr>
      <w:rFonts w:ascii="Times New Roman" w:hAnsi="Times New Roman" w:cs="Times New Roman"/>
      <w:sz w:val="24"/>
      <w:szCs w:val="24"/>
    </w:rPr>
  </w:style>
  <w:style w:type="paragraph" w:customStyle="1" w:styleId="snoski">
    <w:name w:val="snoski"/>
    <w:basedOn w:val="a"/>
    <w:rsid w:val="009614E8"/>
    <w:pPr>
      <w:spacing w:after="0" w:line="240" w:lineRule="auto"/>
      <w:ind w:firstLine="567"/>
      <w:jc w:val="both"/>
    </w:pPr>
    <w:rPr>
      <w:rFonts w:ascii="Times New Roman" w:hAnsi="Times New Roman" w:cs="Times New Roman"/>
      <w:sz w:val="20"/>
      <w:szCs w:val="20"/>
    </w:rPr>
  </w:style>
  <w:style w:type="paragraph" w:customStyle="1" w:styleId="snoskiline">
    <w:name w:val="snoskiline"/>
    <w:basedOn w:val="a"/>
    <w:rsid w:val="009614E8"/>
    <w:pPr>
      <w:spacing w:after="0" w:line="240" w:lineRule="auto"/>
      <w:jc w:val="both"/>
    </w:pPr>
    <w:rPr>
      <w:rFonts w:ascii="Times New Roman" w:hAnsi="Times New Roman" w:cs="Times New Roman"/>
      <w:sz w:val="20"/>
      <w:szCs w:val="20"/>
    </w:rPr>
  </w:style>
  <w:style w:type="paragraph" w:customStyle="1" w:styleId="paragraph">
    <w:name w:val="paragraph"/>
    <w:basedOn w:val="a"/>
    <w:rsid w:val="009614E8"/>
    <w:pPr>
      <w:spacing w:before="240" w:after="24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9614E8"/>
    <w:pPr>
      <w:spacing w:after="0" w:line="240" w:lineRule="auto"/>
    </w:pPr>
    <w:rPr>
      <w:rFonts w:ascii="Times New Roman" w:hAnsi="Times New Roman" w:cs="Times New Roman"/>
      <w:sz w:val="20"/>
      <w:szCs w:val="20"/>
    </w:rPr>
  </w:style>
  <w:style w:type="paragraph" w:customStyle="1" w:styleId="numnrpa">
    <w:name w:val="numnrpa"/>
    <w:basedOn w:val="a"/>
    <w:rsid w:val="009614E8"/>
    <w:pPr>
      <w:spacing w:after="0" w:line="240" w:lineRule="auto"/>
    </w:pPr>
    <w:rPr>
      <w:rFonts w:ascii="Times New Roman" w:hAnsi="Times New Roman" w:cs="Times New Roman"/>
      <w:sz w:val="36"/>
      <w:szCs w:val="36"/>
    </w:rPr>
  </w:style>
  <w:style w:type="paragraph" w:customStyle="1" w:styleId="append">
    <w:name w:val="append"/>
    <w:basedOn w:val="a"/>
    <w:rsid w:val="009614E8"/>
    <w:pPr>
      <w:spacing w:after="0" w:line="240" w:lineRule="auto"/>
    </w:pPr>
    <w:rPr>
      <w:rFonts w:ascii="Times New Roman" w:hAnsi="Times New Roman" w:cs="Times New Roman"/>
    </w:rPr>
  </w:style>
  <w:style w:type="paragraph" w:customStyle="1" w:styleId="prinodobren">
    <w:name w:val="prinodobren"/>
    <w:basedOn w:val="a"/>
    <w:rsid w:val="009614E8"/>
    <w:pPr>
      <w:spacing w:before="240" w:after="240" w:line="240" w:lineRule="auto"/>
    </w:pPr>
    <w:rPr>
      <w:rFonts w:ascii="Times New Roman" w:hAnsi="Times New Roman" w:cs="Times New Roman"/>
      <w:i/>
      <w:iCs/>
      <w:sz w:val="24"/>
      <w:szCs w:val="24"/>
    </w:rPr>
  </w:style>
  <w:style w:type="paragraph" w:customStyle="1" w:styleId="spiski">
    <w:name w:val="spiski"/>
    <w:basedOn w:val="a"/>
    <w:rsid w:val="009614E8"/>
    <w:pPr>
      <w:spacing w:after="0" w:line="240" w:lineRule="auto"/>
    </w:pPr>
    <w:rPr>
      <w:rFonts w:ascii="Times New Roman" w:hAnsi="Times New Roman" w:cs="Times New Roman"/>
      <w:sz w:val="24"/>
      <w:szCs w:val="24"/>
    </w:rPr>
  </w:style>
  <w:style w:type="paragraph" w:customStyle="1" w:styleId="nonumheader">
    <w:name w:val="nonumheader"/>
    <w:basedOn w:val="a"/>
    <w:rsid w:val="009614E8"/>
    <w:pPr>
      <w:spacing w:before="240" w:after="240" w:line="240" w:lineRule="auto"/>
      <w:jc w:val="center"/>
    </w:pPr>
    <w:rPr>
      <w:rFonts w:ascii="Times New Roman" w:hAnsi="Times New Roman" w:cs="Times New Roman"/>
      <w:b/>
      <w:bCs/>
      <w:sz w:val="24"/>
      <w:szCs w:val="24"/>
    </w:rPr>
  </w:style>
  <w:style w:type="paragraph" w:customStyle="1" w:styleId="numheader">
    <w:name w:val="numheader"/>
    <w:basedOn w:val="a"/>
    <w:rsid w:val="009614E8"/>
    <w:pPr>
      <w:spacing w:before="240" w:after="240" w:line="240" w:lineRule="auto"/>
      <w:jc w:val="center"/>
    </w:pPr>
    <w:rPr>
      <w:rFonts w:ascii="Times New Roman" w:hAnsi="Times New Roman" w:cs="Times New Roman"/>
      <w:b/>
      <w:bCs/>
      <w:sz w:val="24"/>
      <w:szCs w:val="24"/>
    </w:rPr>
  </w:style>
  <w:style w:type="paragraph" w:customStyle="1" w:styleId="agreefio">
    <w:name w:val="agreefio"/>
    <w:basedOn w:val="a"/>
    <w:rsid w:val="009614E8"/>
    <w:pPr>
      <w:spacing w:after="0" w:line="240" w:lineRule="auto"/>
      <w:ind w:firstLine="1021"/>
      <w:jc w:val="both"/>
    </w:pPr>
    <w:rPr>
      <w:rFonts w:ascii="Times New Roman" w:hAnsi="Times New Roman" w:cs="Times New Roman"/>
    </w:rPr>
  </w:style>
  <w:style w:type="paragraph" w:customStyle="1" w:styleId="agreedate">
    <w:name w:val="agreedate"/>
    <w:basedOn w:val="a"/>
    <w:rsid w:val="009614E8"/>
    <w:pPr>
      <w:spacing w:after="0" w:line="240" w:lineRule="auto"/>
      <w:jc w:val="both"/>
    </w:pPr>
    <w:rPr>
      <w:rFonts w:ascii="Times New Roman" w:hAnsi="Times New Roman" w:cs="Times New Roman"/>
    </w:rPr>
  </w:style>
  <w:style w:type="paragraph" w:customStyle="1" w:styleId="changeadd">
    <w:name w:val="changeadd"/>
    <w:basedOn w:val="a"/>
    <w:rsid w:val="009614E8"/>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9614E8"/>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9614E8"/>
    <w:pPr>
      <w:spacing w:after="24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9614E8"/>
    <w:pPr>
      <w:spacing w:before="240" w:after="24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9614E8"/>
    <w:pPr>
      <w:spacing w:after="28" w:line="240" w:lineRule="auto"/>
    </w:pPr>
    <w:rPr>
      <w:rFonts w:ascii="Times New Roman" w:hAnsi="Times New Roman" w:cs="Times New Roman"/>
    </w:rPr>
  </w:style>
  <w:style w:type="paragraph" w:customStyle="1" w:styleId="cap1">
    <w:name w:val="cap1"/>
    <w:basedOn w:val="a"/>
    <w:rsid w:val="009614E8"/>
    <w:pPr>
      <w:spacing w:after="0" w:line="240" w:lineRule="auto"/>
    </w:pPr>
    <w:rPr>
      <w:rFonts w:ascii="Times New Roman" w:hAnsi="Times New Roman" w:cs="Times New Roman"/>
    </w:rPr>
  </w:style>
  <w:style w:type="paragraph" w:customStyle="1" w:styleId="capu1">
    <w:name w:val="capu1"/>
    <w:basedOn w:val="a"/>
    <w:rsid w:val="009614E8"/>
    <w:pPr>
      <w:spacing w:after="120" w:line="240" w:lineRule="auto"/>
    </w:pPr>
    <w:rPr>
      <w:rFonts w:ascii="Times New Roman" w:hAnsi="Times New Roman" w:cs="Times New Roman"/>
    </w:rPr>
  </w:style>
  <w:style w:type="paragraph" w:customStyle="1" w:styleId="newncpi">
    <w:name w:val="newncpi"/>
    <w:basedOn w:val="a"/>
    <w:rsid w:val="009614E8"/>
    <w:pPr>
      <w:spacing w:after="0" w:line="240" w:lineRule="auto"/>
      <w:ind w:firstLine="567"/>
      <w:jc w:val="both"/>
    </w:pPr>
    <w:rPr>
      <w:rFonts w:ascii="Times New Roman" w:hAnsi="Times New Roman" w:cs="Times New Roman"/>
      <w:sz w:val="24"/>
      <w:szCs w:val="24"/>
    </w:rPr>
  </w:style>
  <w:style w:type="paragraph" w:customStyle="1" w:styleId="newncpi0">
    <w:name w:val="newncpi0"/>
    <w:basedOn w:val="a"/>
    <w:rsid w:val="009614E8"/>
    <w:pPr>
      <w:spacing w:after="0" w:line="240" w:lineRule="auto"/>
      <w:jc w:val="both"/>
    </w:pPr>
    <w:rPr>
      <w:rFonts w:ascii="Times New Roman" w:hAnsi="Times New Roman" w:cs="Times New Roman"/>
      <w:sz w:val="24"/>
      <w:szCs w:val="24"/>
    </w:rPr>
  </w:style>
  <w:style w:type="paragraph" w:customStyle="1" w:styleId="newncpi1">
    <w:name w:val="newncpi1"/>
    <w:basedOn w:val="a"/>
    <w:rsid w:val="009614E8"/>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9614E8"/>
    <w:pPr>
      <w:spacing w:after="0" w:line="240" w:lineRule="auto"/>
      <w:jc w:val="right"/>
    </w:pPr>
    <w:rPr>
      <w:rFonts w:ascii="Times New Roman" w:hAnsi="Times New Roman" w:cs="Times New Roman"/>
      <w:sz w:val="20"/>
      <w:szCs w:val="20"/>
    </w:rPr>
  </w:style>
  <w:style w:type="paragraph" w:customStyle="1" w:styleId="zagrazdel">
    <w:name w:val="zagrazdel"/>
    <w:basedOn w:val="a"/>
    <w:rsid w:val="009614E8"/>
    <w:pPr>
      <w:spacing w:before="240" w:after="240" w:line="240" w:lineRule="auto"/>
      <w:jc w:val="center"/>
    </w:pPr>
    <w:rPr>
      <w:rFonts w:ascii="Times New Roman" w:hAnsi="Times New Roman" w:cs="Times New Roman"/>
      <w:b/>
      <w:bCs/>
      <w:caps/>
      <w:sz w:val="24"/>
      <w:szCs w:val="24"/>
    </w:rPr>
  </w:style>
  <w:style w:type="paragraph" w:customStyle="1" w:styleId="placeprin">
    <w:name w:val="placeprin"/>
    <w:basedOn w:val="a"/>
    <w:rsid w:val="009614E8"/>
    <w:pPr>
      <w:spacing w:after="0" w:line="240" w:lineRule="auto"/>
      <w:jc w:val="center"/>
    </w:pPr>
    <w:rPr>
      <w:rFonts w:ascii="Times New Roman" w:hAnsi="Times New Roman" w:cs="Times New Roman"/>
      <w:sz w:val="24"/>
      <w:szCs w:val="24"/>
    </w:rPr>
  </w:style>
  <w:style w:type="paragraph" w:customStyle="1" w:styleId="primer">
    <w:name w:val="primer"/>
    <w:basedOn w:val="a"/>
    <w:rsid w:val="009614E8"/>
    <w:pPr>
      <w:spacing w:after="0" w:line="240" w:lineRule="auto"/>
      <w:ind w:firstLine="567"/>
      <w:jc w:val="both"/>
    </w:pPr>
    <w:rPr>
      <w:rFonts w:ascii="Times New Roman" w:hAnsi="Times New Roman" w:cs="Times New Roman"/>
      <w:sz w:val="20"/>
      <w:szCs w:val="20"/>
    </w:rPr>
  </w:style>
  <w:style w:type="paragraph" w:customStyle="1" w:styleId="withpar">
    <w:name w:val="withpar"/>
    <w:basedOn w:val="a"/>
    <w:rsid w:val="009614E8"/>
    <w:pPr>
      <w:spacing w:after="0" w:line="240" w:lineRule="auto"/>
      <w:ind w:firstLine="567"/>
      <w:jc w:val="both"/>
    </w:pPr>
    <w:rPr>
      <w:rFonts w:ascii="Times New Roman" w:hAnsi="Times New Roman" w:cs="Times New Roman"/>
      <w:sz w:val="24"/>
      <w:szCs w:val="24"/>
    </w:rPr>
  </w:style>
  <w:style w:type="paragraph" w:customStyle="1" w:styleId="withoutpar">
    <w:name w:val="withoutpar"/>
    <w:basedOn w:val="a"/>
    <w:rsid w:val="009614E8"/>
    <w:pPr>
      <w:spacing w:after="60" w:line="240" w:lineRule="auto"/>
      <w:jc w:val="both"/>
    </w:pPr>
    <w:rPr>
      <w:rFonts w:ascii="Times New Roman" w:hAnsi="Times New Roman" w:cs="Times New Roman"/>
      <w:sz w:val="24"/>
      <w:szCs w:val="24"/>
    </w:rPr>
  </w:style>
  <w:style w:type="paragraph" w:customStyle="1" w:styleId="undline">
    <w:name w:val="undline"/>
    <w:basedOn w:val="a"/>
    <w:rsid w:val="009614E8"/>
    <w:pPr>
      <w:spacing w:after="0" w:line="240" w:lineRule="auto"/>
      <w:jc w:val="both"/>
    </w:pPr>
    <w:rPr>
      <w:rFonts w:ascii="Times New Roman" w:hAnsi="Times New Roman" w:cs="Times New Roman"/>
      <w:sz w:val="20"/>
      <w:szCs w:val="20"/>
    </w:rPr>
  </w:style>
  <w:style w:type="paragraph" w:customStyle="1" w:styleId="underline">
    <w:name w:val="underline"/>
    <w:basedOn w:val="a"/>
    <w:rsid w:val="009614E8"/>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9614E8"/>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9614E8"/>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9614E8"/>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9614E8"/>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9614E8"/>
    <w:pPr>
      <w:spacing w:after="0" w:line="240" w:lineRule="auto"/>
      <w:ind w:firstLine="567"/>
      <w:jc w:val="both"/>
    </w:pPr>
    <w:rPr>
      <w:rFonts w:ascii="Times New Roman" w:hAnsi="Times New Roman" w:cs="Times New Roman"/>
      <w:sz w:val="24"/>
      <w:szCs w:val="24"/>
    </w:rPr>
  </w:style>
  <w:style w:type="paragraph" w:customStyle="1" w:styleId="newncpiv">
    <w:name w:val="newncpiv"/>
    <w:basedOn w:val="a"/>
    <w:rsid w:val="009614E8"/>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9614E8"/>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9614E8"/>
    <w:pPr>
      <w:spacing w:before="240" w:after="240" w:line="240" w:lineRule="auto"/>
      <w:ind w:firstLine="567"/>
    </w:pPr>
    <w:rPr>
      <w:rFonts w:ascii="Times New Roman" w:hAnsi="Times New Roman" w:cs="Times New Roman"/>
      <w:i/>
      <w:iCs/>
      <w:sz w:val="24"/>
      <w:szCs w:val="24"/>
    </w:rPr>
  </w:style>
  <w:style w:type="paragraph" w:customStyle="1" w:styleId="contentword">
    <w:name w:val="contentword"/>
    <w:basedOn w:val="a"/>
    <w:rsid w:val="009614E8"/>
    <w:pPr>
      <w:spacing w:before="240" w:after="240" w:line="240" w:lineRule="auto"/>
      <w:ind w:firstLine="567"/>
      <w:jc w:val="center"/>
    </w:pPr>
    <w:rPr>
      <w:rFonts w:ascii="Times New Roman" w:hAnsi="Times New Roman" w:cs="Times New Roman"/>
      <w:caps/>
    </w:rPr>
  </w:style>
  <w:style w:type="paragraph" w:customStyle="1" w:styleId="contenttext">
    <w:name w:val="contenttext"/>
    <w:basedOn w:val="a"/>
    <w:rsid w:val="009614E8"/>
    <w:pPr>
      <w:spacing w:after="0" w:line="240" w:lineRule="auto"/>
      <w:ind w:left="1134" w:hanging="1134"/>
    </w:pPr>
    <w:rPr>
      <w:rFonts w:ascii="Times New Roman" w:hAnsi="Times New Roman" w:cs="Times New Roman"/>
    </w:rPr>
  </w:style>
  <w:style w:type="paragraph" w:customStyle="1" w:styleId="gosreg">
    <w:name w:val="gosreg"/>
    <w:basedOn w:val="a"/>
    <w:rsid w:val="009614E8"/>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9614E8"/>
    <w:pPr>
      <w:spacing w:before="240" w:after="240" w:line="240" w:lineRule="auto"/>
      <w:jc w:val="center"/>
    </w:pPr>
    <w:rPr>
      <w:rFonts w:ascii="Times New Roman" w:hAnsi="Times New Roman" w:cs="Times New Roman"/>
      <w:b/>
      <w:bCs/>
      <w:sz w:val="24"/>
      <w:szCs w:val="24"/>
    </w:rPr>
  </w:style>
  <w:style w:type="paragraph" w:customStyle="1" w:styleId="letter">
    <w:name w:val="letter"/>
    <w:basedOn w:val="a"/>
    <w:rsid w:val="009614E8"/>
    <w:pPr>
      <w:spacing w:before="240" w:after="240" w:line="240" w:lineRule="auto"/>
    </w:pPr>
    <w:rPr>
      <w:rFonts w:ascii="Times New Roman" w:hAnsi="Times New Roman" w:cs="Times New Roman"/>
      <w:sz w:val="24"/>
      <w:szCs w:val="24"/>
    </w:rPr>
  </w:style>
  <w:style w:type="paragraph" w:customStyle="1" w:styleId="recepient">
    <w:name w:val="recepient"/>
    <w:basedOn w:val="a"/>
    <w:rsid w:val="009614E8"/>
    <w:pPr>
      <w:spacing w:after="0" w:line="240" w:lineRule="auto"/>
      <w:ind w:left="5103"/>
    </w:pPr>
    <w:rPr>
      <w:rFonts w:ascii="Times New Roman" w:hAnsi="Times New Roman" w:cs="Times New Roman"/>
      <w:sz w:val="24"/>
      <w:szCs w:val="24"/>
    </w:rPr>
  </w:style>
  <w:style w:type="paragraph" w:customStyle="1" w:styleId="doklad">
    <w:name w:val="doklad"/>
    <w:basedOn w:val="a"/>
    <w:rsid w:val="009614E8"/>
    <w:pPr>
      <w:spacing w:after="0" w:line="240" w:lineRule="auto"/>
      <w:ind w:left="2835"/>
    </w:pPr>
    <w:rPr>
      <w:rFonts w:ascii="Times New Roman" w:hAnsi="Times New Roman" w:cs="Times New Roman"/>
      <w:sz w:val="24"/>
      <w:szCs w:val="24"/>
    </w:rPr>
  </w:style>
  <w:style w:type="paragraph" w:customStyle="1" w:styleId="onpaper">
    <w:name w:val="onpaper"/>
    <w:basedOn w:val="a"/>
    <w:rsid w:val="009614E8"/>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9614E8"/>
    <w:pPr>
      <w:spacing w:after="0" w:line="240" w:lineRule="auto"/>
      <w:jc w:val="center"/>
    </w:pPr>
    <w:rPr>
      <w:rFonts w:ascii="Times New Roman" w:hAnsi="Times New Roman" w:cs="Times New Roman"/>
      <w:sz w:val="24"/>
      <w:szCs w:val="24"/>
    </w:rPr>
  </w:style>
  <w:style w:type="paragraph" w:customStyle="1" w:styleId="tableblank">
    <w:name w:val="tableblank"/>
    <w:basedOn w:val="a"/>
    <w:rsid w:val="009614E8"/>
    <w:pPr>
      <w:spacing w:after="0" w:line="240" w:lineRule="auto"/>
    </w:pPr>
    <w:rPr>
      <w:rFonts w:ascii="Times New Roman" w:hAnsi="Times New Roman" w:cs="Times New Roman"/>
      <w:sz w:val="24"/>
      <w:szCs w:val="24"/>
    </w:rPr>
  </w:style>
  <w:style w:type="paragraph" w:customStyle="1" w:styleId="table9">
    <w:name w:val="table9"/>
    <w:basedOn w:val="a"/>
    <w:rsid w:val="009614E8"/>
    <w:pPr>
      <w:spacing w:after="0" w:line="240" w:lineRule="auto"/>
    </w:pPr>
    <w:rPr>
      <w:rFonts w:ascii="Times New Roman" w:hAnsi="Times New Roman" w:cs="Times New Roman"/>
      <w:sz w:val="18"/>
      <w:szCs w:val="18"/>
    </w:rPr>
  </w:style>
  <w:style w:type="paragraph" w:customStyle="1" w:styleId="table8">
    <w:name w:val="table8"/>
    <w:basedOn w:val="a"/>
    <w:rsid w:val="009614E8"/>
    <w:pPr>
      <w:spacing w:after="0" w:line="240" w:lineRule="auto"/>
    </w:pPr>
    <w:rPr>
      <w:rFonts w:ascii="Times New Roman" w:hAnsi="Times New Roman" w:cs="Times New Roman"/>
      <w:sz w:val="16"/>
      <w:szCs w:val="16"/>
    </w:rPr>
  </w:style>
  <w:style w:type="paragraph" w:customStyle="1" w:styleId="table7">
    <w:name w:val="table7"/>
    <w:basedOn w:val="a"/>
    <w:rsid w:val="009614E8"/>
    <w:pPr>
      <w:spacing w:after="0" w:line="240" w:lineRule="auto"/>
    </w:pPr>
    <w:rPr>
      <w:rFonts w:ascii="Times New Roman" w:hAnsi="Times New Roman" w:cs="Times New Roman"/>
      <w:sz w:val="14"/>
      <w:szCs w:val="14"/>
    </w:rPr>
  </w:style>
  <w:style w:type="paragraph" w:customStyle="1" w:styleId="begform">
    <w:name w:val="begform"/>
    <w:basedOn w:val="a"/>
    <w:rsid w:val="009614E8"/>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9614E8"/>
    <w:pPr>
      <w:spacing w:after="0" w:line="240" w:lineRule="auto"/>
      <w:ind w:firstLine="567"/>
      <w:jc w:val="both"/>
    </w:pPr>
    <w:rPr>
      <w:rFonts w:ascii="Times New Roman" w:hAnsi="Times New Roman" w:cs="Times New Roman"/>
      <w:sz w:val="24"/>
      <w:szCs w:val="24"/>
    </w:rPr>
  </w:style>
  <w:style w:type="paragraph" w:customStyle="1" w:styleId="snoskishablon">
    <w:name w:val="snoskishablon"/>
    <w:basedOn w:val="a"/>
    <w:rsid w:val="009614E8"/>
    <w:pPr>
      <w:spacing w:after="0" w:line="240" w:lineRule="auto"/>
      <w:ind w:firstLine="567"/>
      <w:jc w:val="both"/>
    </w:pPr>
    <w:rPr>
      <w:rFonts w:ascii="Times New Roman" w:hAnsi="Times New Roman" w:cs="Times New Roman"/>
      <w:sz w:val="20"/>
      <w:szCs w:val="20"/>
    </w:rPr>
  </w:style>
  <w:style w:type="paragraph" w:customStyle="1" w:styleId="fav">
    <w:name w:val="fav"/>
    <w:basedOn w:val="a"/>
    <w:rsid w:val="009614E8"/>
    <w:pPr>
      <w:shd w:val="clear" w:color="auto" w:fill="D5EDC0"/>
      <w:spacing w:before="100" w:beforeAutospacing="1" w:after="100" w:afterAutospacing="1" w:line="240" w:lineRule="auto"/>
    </w:pPr>
    <w:rPr>
      <w:rFonts w:ascii="Times New Roman" w:hAnsi="Times New Roman" w:cs="Times New Roman"/>
      <w:sz w:val="24"/>
      <w:szCs w:val="24"/>
    </w:rPr>
  </w:style>
  <w:style w:type="paragraph" w:customStyle="1" w:styleId="fav1">
    <w:name w:val="fav1"/>
    <w:basedOn w:val="a"/>
    <w:rsid w:val="009614E8"/>
    <w:pPr>
      <w:shd w:val="clear" w:color="auto" w:fill="D5EDC0"/>
      <w:spacing w:before="100" w:beforeAutospacing="1" w:after="100" w:afterAutospacing="1" w:line="240" w:lineRule="auto"/>
      <w:ind w:left="570"/>
    </w:pPr>
    <w:rPr>
      <w:rFonts w:ascii="Times New Roman" w:hAnsi="Times New Roman" w:cs="Times New Roman"/>
      <w:sz w:val="24"/>
      <w:szCs w:val="24"/>
    </w:rPr>
  </w:style>
  <w:style w:type="paragraph" w:customStyle="1" w:styleId="fav2">
    <w:name w:val="fav2"/>
    <w:basedOn w:val="a"/>
    <w:rsid w:val="009614E8"/>
    <w:pPr>
      <w:shd w:val="clear" w:color="auto" w:fill="D5EDC0"/>
      <w:spacing w:before="100" w:beforeAutospacing="1" w:after="100" w:afterAutospacing="1" w:line="240" w:lineRule="auto"/>
    </w:pPr>
    <w:rPr>
      <w:rFonts w:ascii="Times New Roman" w:hAnsi="Times New Roman" w:cs="Times New Roman"/>
      <w:sz w:val="24"/>
      <w:szCs w:val="24"/>
    </w:rPr>
  </w:style>
  <w:style w:type="paragraph" w:customStyle="1" w:styleId="dopinfo">
    <w:name w:val="dopinfo"/>
    <w:basedOn w:val="a"/>
    <w:rsid w:val="009614E8"/>
    <w:pPr>
      <w:spacing w:before="100" w:beforeAutospacing="1" w:after="100" w:afterAutospacing="1" w:line="240" w:lineRule="auto"/>
    </w:pPr>
    <w:rPr>
      <w:rFonts w:ascii="Times New Roman" w:hAnsi="Times New Roman" w:cs="Times New Roman"/>
      <w:sz w:val="24"/>
      <w:szCs w:val="24"/>
    </w:rPr>
  </w:style>
  <w:style w:type="paragraph" w:customStyle="1" w:styleId="divinsselect">
    <w:name w:val="divinsselect"/>
    <w:basedOn w:val="a"/>
    <w:rsid w:val="009614E8"/>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9614E8"/>
    <w:rPr>
      <w:rFonts w:ascii="Times New Roman" w:hAnsi="Times New Roman" w:cs="Times New Roman" w:hint="default"/>
      <w:caps/>
    </w:rPr>
  </w:style>
  <w:style w:type="character" w:customStyle="1" w:styleId="promulgator">
    <w:name w:val="promulgator"/>
    <w:basedOn w:val="a0"/>
    <w:rsid w:val="009614E8"/>
    <w:rPr>
      <w:rFonts w:ascii="Times New Roman" w:hAnsi="Times New Roman" w:cs="Times New Roman" w:hint="default"/>
      <w:caps/>
    </w:rPr>
  </w:style>
  <w:style w:type="character" w:customStyle="1" w:styleId="datepr">
    <w:name w:val="datepr"/>
    <w:basedOn w:val="a0"/>
    <w:rsid w:val="009614E8"/>
    <w:rPr>
      <w:rFonts w:ascii="Times New Roman" w:hAnsi="Times New Roman" w:cs="Times New Roman" w:hint="default"/>
    </w:rPr>
  </w:style>
  <w:style w:type="character" w:customStyle="1" w:styleId="datecity">
    <w:name w:val="datecity"/>
    <w:basedOn w:val="a0"/>
    <w:rsid w:val="009614E8"/>
    <w:rPr>
      <w:rFonts w:ascii="Times New Roman" w:hAnsi="Times New Roman" w:cs="Times New Roman" w:hint="default"/>
      <w:sz w:val="24"/>
      <w:szCs w:val="24"/>
    </w:rPr>
  </w:style>
  <w:style w:type="character" w:customStyle="1" w:styleId="datereg">
    <w:name w:val="datereg"/>
    <w:basedOn w:val="a0"/>
    <w:rsid w:val="009614E8"/>
    <w:rPr>
      <w:rFonts w:ascii="Times New Roman" w:hAnsi="Times New Roman" w:cs="Times New Roman" w:hint="default"/>
    </w:rPr>
  </w:style>
  <w:style w:type="character" w:customStyle="1" w:styleId="number">
    <w:name w:val="number"/>
    <w:basedOn w:val="a0"/>
    <w:rsid w:val="009614E8"/>
    <w:rPr>
      <w:rFonts w:ascii="Times New Roman" w:hAnsi="Times New Roman" w:cs="Times New Roman" w:hint="default"/>
    </w:rPr>
  </w:style>
  <w:style w:type="character" w:customStyle="1" w:styleId="bigsimbol">
    <w:name w:val="bigsimbol"/>
    <w:basedOn w:val="a0"/>
    <w:rsid w:val="009614E8"/>
    <w:rPr>
      <w:rFonts w:ascii="Times New Roman" w:hAnsi="Times New Roman" w:cs="Times New Roman" w:hint="default"/>
      <w:caps/>
    </w:rPr>
  </w:style>
  <w:style w:type="character" w:customStyle="1" w:styleId="razr">
    <w:name w:val="razr"/>
    <w:basedOn w:val="a0"/>
    <w:rsid w:val="009614E8"/>
    <w:rPr>
      <w:rFonts w:ascii="Times New Roman" w:hAnsi="Times New Roman" w:cs="Times New Roman" w:hint="default"/>
      <w:spacing w:val="30"/>
    </w:rPr>
  </w:style>
  <w:style w:type="character" w:customStyle="1" w:styleId="onesymbol">
    <w:name w:val="onesymbol"/>
    <w:basedOn w:val="a0"/>
    <w:rsid w:val="009614E8"/>
    <w:rPr>
      <w:rFonts w:ascii="Symbol" w:hAnsi="Symbol" w:hint="default"/>
    </w:rPr>
  </w:style>
  <w:style w:type="character" w:customStyle="1" w:styleId="onewind3">
    <w:name w:val="onewind3"/>
    <w:basedOn w:val="a0"/>
    <w:rsid w:val="009614E8"/>
    <w:rPr>
      <w:rFonts w:ascii="Wingdings 3" w:hAnsi="Wingdings 3" w:hint="default"/>
    </w:rPr>
  </w:style>
  <w:style w:type="character" w:customStyle="1" w:styleId="onewind2">
    <w:name w:val="onewind2"/>
    <w:basedOn w:val="a0"/>
    <w:rsid w:val="009614E8"/>
    <w:rPr>
      <w:rFonts w:ascii="Wingdings 2" w:hAnsi="Wingdings 2" w:hint="default"/>
    </w:rPr>
  </w:style>
  <w:style w:type="character" w:customStyle="1" w:styleId="onewind">
    <w:name w:val="onewind"/>
    <w:basedOn w:val="a0"/>
    <w:rsid w:val="009614E8"/>
    <w:rPr>
      <w:rFonts w:ascii="Wingdings" w:hAnsi="Wingdings" w:hint="default"/>
    </w:rPr>
  </w:style>
  <w:style w:type="character" w:customStyle="1" w:styleId="rednoun">
    <w:name w:val="rednoun"/>
    <w:basedOn w:val="a0"/>
    <w:rsid w:val="009614E8"/>
  </w:style>
  <w:style w:type="character" w:customStyle="1" w:styleId="post">
    <w:name w:val="post"/>
    <w:basedOn w:val="a0"/>
    <w:rsid w:val="009614E8"/>
    <w:rPr>
      <w:rFonts w:ascii="Times New Roman" w:hAnsi="Times New Roman" w:cs="Times New Roman" w:hint="default"/>
      <w:b/>
      <w:bCs/>
      <w:sz w:val="22"/>
      <w:szCs w:val="22"/>
    </w:rPr>
  </w:style>
  <w:style w:type="character" w:customStyle="1" w:styleId="pers">
    <w:name w:val="pers"/>
    <w:basedOn w:val="a0"/>
    <w:rsid w:val="009614E8"/>
    <w:rPr>
      <w:rFonts w:ascii="Times New Roman" w:hAnsi="Times New Roman" w:cs="Times New Roman" w:hint="default"/>
      <w:b/>
      <w:bCs/>
      <w:sz w:val="22"/>
      <w:szCs w:val="22"/>
    </w:rPr>
  </w:style>
  <w:style w:type="character" w:customStyle="1" w:styleId="arabic">
    <w:name w:val="arabic"/>
    <w:basedOn w:val="a0"/>
    <w:rsid w:val="009614E8"/>
    <w:rPr>
      <w:rFonts w:ascii="Times New Roman" w:hAnsi="Times New Roman" w:cs="Times New Roman" w:hint="default"/>
    </w:rPr>
  </w:style>
  <w:style w:type="character" w:customStyle="1" w:styleId="articlec">
    <w:name w:val="articlec"/>
    <w:basedOn w:val="a0"/>
    <w:rsid w:val="009614E8"/>
    <w:rPr>
      <w:rFonts w:ascii="Times New Roman" w:hAnsi="Times New Roman" w:cs="Times New Roman" w:hint="default"/>
      <w:b/>
      <w:bCs/>
    </w:rPr>
  </w:style>
  <w:style w:type="character" w:customStyle="1" w:styleId="roman">
    <w:name w:val="roman"/>
    <w:basedOn w:val="a0"/>
    <w:rsid w:val="009614E8"/>
    <w:rPr>
      <w:rFonts w:ascii="Arial" w:hAnsi="Arial" w:cs="Arial" w:hint="default"/>
    </w:rPr>
  </w:style>
  <w:style w:type="character" w:customStyle="1" w:styleId="snoskiindex">
    <w:name w:val="snoskiindex"/>
    <w:basedOn w:val="a0"/>
    <w:rsid w:val="009614E8"/>
    <w:rPr>
      <w:rFonts w:ascii="Times New Roman" w:hAnsi="Times New Roman" w:cs="Times New Roman" w:hint="default"/>
    </w:rPr>
  </w:style>
  <w:style w:type="table" w:customStyle="1" w:styleId="tablencpi">
    <w:name w:val="tablencpi"/>
    <w:basedOn w:val="a1"/>
    <w:rsid w:val="009614E8"/>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9614E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614E8"/>
  </w:style>
  <w:style w:type="paragraph" w:styleId="a7">
    <w:name w:val="footer"/>
    <w:basedOn w:val="a"/>
    <w:link w:val="a8"/>
    <w:uiPriority w:val="99"/>
    <w:semiHidden/>
    <w:unhideWhenUsed/>
    <w:rsid w:val="009614E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614E8"/>
  </w:style>
  <w:style w:type="character" w:styleId="a9">
    <w:name w:val="page number"/>
    <w:basedOn w:val="a0"/>
    <w:uiPriority w:val="99"/>
    <w:semiHidden/>
    <w:unhideWhenUsed/>
    <w:rsid w:val="009614E8"/>
  </w:style>
  <w:style w:type="table" w:styleId="aa">
    <w:name w:val="Table Grid"/>
    <w:basedOn w:val="a1"/>
    <w:uiPriority w:val="59"/>
    <w:rsid w:val="009614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2A10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A10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134</Pages>
  <Words>43949</Words>
  <Characters>293519</Characters>
  <Application>Microsoft Office Word</Application>
  <DocSecurity>4</DocSecurity>
  <Lines>2445</Lines>
  <Paragraphs>673</Paragraphs>
  <ScaleCrop>false</ScaleCrop>
  <Company/>
  <LinksUpToDate>false</LinksUpToDate>
  <CharactersWithSpaces>336795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PinchukKS</dc:creator>
  <cp:lastModifiedBy>suskoos</cp:lastModifiedBy>
  <cp:revision>2</cp:revision>
  <dcterms:created xsi:type="dcterms:W3CDTF">2021-05-18T12:01:00Z</dcterms:created>
  <dcterms:modified xsi:type="dcterms:W3CDTF">2021-05-18T12:01:00Z</dcterms:modified>
</cp:coreProperties>
</file>